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2"/>
        <w:tblW w:w="14226" w:type="dxa"/>
        <w:tblLook w:val="01E0"/>
      </w:tblPr>
      <w:tblGrid>
        <w:gridCol w:w="5070"/>
        <w:gridCol w:w="4578"/>
        <w:gridCol w:w="4578"/>
      </w:tblGrid>
      <w:tr w:rsidR="00D90123" w:rsidRPr="00380496" w:rsidTr="00D90123">
        <w:trPr>
          <w:trHeight w:val="1068"/>
        </w:trPr>
        <w:tc>
          <w:tcPr>
            <w:tcW w:w="5070" w:type="dxa"/>
          </w:tcPr>
          <w:p w:rsidR="00D90123" w:rsidRPr="00527635" w:rsidRDefault="00D90123" w:rsidP="00D90123">
            <w:pPr>
              <w:spacing w:line="240" w:lineRule="atLeast"/>
              <w:jc w:val="center"/>
              <w:rPr>
                <w:i/>
                <w:sz w:val="28"/>
                <w:szCs w:val="28"/>
              </w:rPr>
            </w:pPr>
            <w:r w:rsidRPr="00527635">
              <w:rPr>
                <w:sz w:val="28"/>
                <w:szCs w:val="28"/>
              </w:rPr>
              <w:br w:type="page"/>
            </w:r>
            <w:r w:rsidRPr="00527635">
              <w:rPr>
                <w:color w:val="C00000"/>
                <w:sz w:val="28"/>
                <w:szCs w:val="28"/>
              </w:rPr>
              <w:object w:dxaOrig="781" w:dyaOrig="10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54pt" o:ole="" fillcolor="window">
                  <v:imagedata r:id="rId8" o:title=""/>
                </v:shape>
                <o:OLEObject Type="Embed" ProgID="Word.Picture.8" ShapeID="_x0000_i1025" DrawAspect="Content" ObjectID="_1540892133" r:id="rId9"/>
              </w:object>
            </w:r>
          </w:p>
          <w:p w:rsidR="00D90123" w:rsidRPr="00527635" w:rsidRDefault="00D90123" w:rsidP="00D90123">
            <w:pPr>
              <w:tabs>
                <w:tab w:val="left" w:pos="3686"/>
              </w:tabs>
              <w:spacing w:before="120" w:line="276" w:lineRule="auto"/>
              <w:ind w:right="45"/>
              <w:jc w:val="center"/>
              <w:rPr>
                <w:i/>
                <w:sz w:val="28"/>
                <w:szCs w:val="28"/>
              </w:rPr>
            </w:pPr>
            <w:r w:rsidRPr="00527635">
              <w:rPr>
                <w:sz w:val="28"/>
                <w:szCs w:val="28"/>
              </w:rPr>
              <w:t>МОЗ України</w:t>
            </w:r>
          </w:p>
          <w:p w:rsidR="00D90123" w:rsidRPr="00527635" w:rsidRDefault="00D90123" w:rsidP="00D90123">
            <w:pPr>
              <w:tabs>
                <w:tab w:val="left" w:pos="3686"/>
              </w:tabs>
              <w:spacing w:line="276" w:lineRule="auto"/>
              <w:ind w:right="45"/>
              <w:jc w:val="center"/>
              <w:rPr>
                <w:i/>
                <w:sz w:val="28"/>
                <w:szCs w:val="28"/>
              </w:rPr>
            </w:pPr>
            <w:r w:rsidRPr="00527635">
              <w:rPr>
                <w:sz w:val="28"/>
                <w:szCs w:val="28"/>
              </w:rPr>
              <w:t>НМАПО імені П. Л. Шупика</w:t>
            </w:r>
          </w:p>
          <w:p w:rsidR="00D90123" w:rsidRPr="00527635" w:rsidRDefault="00147DCA" w:rsidP="00D90123">
            <w:pPr>
              <w:spacing w:line="276" w:lineRule="auto"/>
              <w:ind w:right="4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ТИПОВЕ </w:t>
            </w:r>
            <w:r w:rsidR="00D90123" w:rsidRPr="00527635">
              <w:rPr>
                <w:b/>
                <w:sz w:val="28"/>
                <w:szCs w:val="28"/>
              </w:rPr>
              <w:t>ПОЛОЖЕННЯ</w:t>
            </w:r>
          </w:p>
          <w:p w:rsidR="00D90123" w:rsidRPr="00527635" w:rsidRDefault="00D90123" w:rsidP="00D90123">
            <w:pPr>
              <w:spacing w:line="276" w:lineRule="auto"/>
              <w:ind w:right="45"/>
              <w:jc w:val="center"/>
              <w:rPr>
                <w:b/>
                <w:i/>
                <w:sz w:val="28"/>
                <w:szCs w:val="28"/>
              </w:rPr>
            </w:pPr>
            <w:r w:rsidRPr="00527635">
              <w:rPr>
                <w:b/>
                <w:sz w:val="28"/>
                <w:szCs w:val="28"/>
              </w:rPr>
              <w:t>про деканат факультету</w:t>
            </w:r>
            <w:r w:rsidRPr="00527635">
              <w:rPr>
                <w:b/>
                <w:sz w:val="28"/>
                <w:szCs w:val="28"/>
                <w:lang w:val="ru-RU"/>
              </w:rPr>
              <w:t>/</w:t>
            </w:r>
            <w:r w:rsidRPr="00527635">
              <w:rPr>
                <w:b/>
                <w:sz w:val="28"/>
                <w:szCs w:val="28"/>
              </w:rPr>
              <w:t xml:space="preserve"> дирекцію інституту</w:t>
            </w:r>
          </w:p>
          <w:p w:rsidR="00D90123" w:rsidRPr="00527635" w:rsidRDefault="00D90123" w:rsidP="00D90123">
            <w:pPr>
              <w:ind w:right="45"/>
              <w:jc w:val="center"/>
              <w:rPr>
                <w:i/>
                <w:sz w:val="28"/>
                <w:szCs w:val="28"/>
              </w:rPr>
            </w:pPr>
            <w:r w:rsidRPr="00527635">
              <w:rPr>
                <w:sz w:val="28"/>
                <w:szCs w:val="28"/>
              </w:rPr>
              <w:t>______________ №___________</w:t>
            </w:r>
          </w:p>
          <w:p w:rsidR="00D90123" w:rsidRPr="00527635" w:rsidRDefault="00D90123" w:rsidP="00D90123">
            <w:pPr>
              <w:ind w:right="45"/>
              <w:jc w:val="center"/>
              <w:rPr>
                <w:i/>
                <w:sz w:val="28"/>
                <w:szCs w:val="28"/>
              </w:rPr>
            </w:pPr>
          </w:p>
          <w:p w:rsidR="00D90123" w:rsidRPr="00527635" w:rsidRDefault="00D90123" w:rsidP="00D90123">
            <w:pPr>
              <w:ind w:right="45"/>
              <w:jc w:val="center"/>
              <w:rPr>
                <w:i/>
                <w:sz w:val="28"/>
                <w:szCs w:val="28"/>
              </w:rPr>
            </w:pPr>
            <w:r w:rsidRPr="00527635">
              <w:rPr>
                <w:sz w:val="28"/>
                <w:szCs w:val="28"/>
              </w:rPr>
              <w:t>м. Київ</w:t>
            </w:r>
          </w:p>
        </w:tc>
        <w:tc>
          <w:tcPr>
            <w:tcW w:w="4578" w:type="dxa"/>
          </w:tcPr>
          <w:p w:rsidR="00D90123" w:rsidRPr="00CB529E" w:rsidRDefault="00D90123" w:rsidP="00513239">
            <w:pPr>
              <w:rPr>
                <w:sz w:val="28"/>
                <w:szCs w:val="28"/>
              </w:rPr>
            </w:pPr>
          </w:p>
          <w:p w:rsidR="00D90123" w:rsidRPr="00CB529E" w:rsidRDefault="00D90123" w:rsidP="00513239">
            <w:pPr>
              <w:rPr>
                <w:sz w:val="28"/>
                <w:szCs w:val="28"/>
              </w:rPr>
            </w:pPr>
          </w:p>
          <w:p w:rsidR="00D90123" w:rsidRPr="00CB529E" w:rsidRDefault="00D90123" w:rsidP="00513239">
            <w:pPr>
              <w:rPr>
                <w:sz w:val="28"/>
                <w:szCs w:val="28"/>
              </w:rPr>
            </w:pPr>
          </w:p>
          <w:p w:rsidR="00D90123" w:rsidRDefault="00D90123" w:rsidP="00513239">
            <w:pPr>
              <w:rPr>
                <w:sz w:val="28"/>
                <w:szCs w:val="28"/>
              </w:rPr>
            </w:pPr>
          </w:p>
          <w:p w:rsidR="00D90123" w:rsidRDefault="00D90123" w:rsidP="00513239">
            <w:pPr>
              <w:rPr>
                <w:sz w:val="28"/>
                <w:szCs w:val="28"/>
              </w:rPr>
            </w:pPr>
          </w:p>
          <w:p w:rsidR="008835DC" w:rsidRPr="004008EA" w:rsidRDefault="008835DC" w:rsidP="008835DC">
            <w:pPr>
              <w:rPr>
                <w:sz w:val="27"/>
                <w:szCs w:val="27"/>
              </w:rPr>
            </w:pPr>
            <w:r w:rsidRPr="004008EA">
              <w:rPr>
                <w:sz w:val="27"/>
                <w:szCs w:val="27"/>
              </w:rPr>
              <w:t>ЗАТВЕРЖЕНО</w:t>
            </w:r>
          </w:p>
          <w:p w:rsidR="008835DC" w:rsidRPr="004008EA" w:rsidRDefault="008835DC" w:rsidP="008835DC">
            <w:pPr>
              <w:rPr>
                <w:sz w:val="27"/>
                <w:szCs w:val="27"/>
              </w:rPr>
            </w:pPr>
            <w:r w:rsidRPr="004008EA">
              <w:rPr>
                <w:sz w:val="27"/>
                <w:szCs w:val="27"/>
              </w:rPr>
              <w:t>рішенням вченої ради</w:t>
            </w:r>
          </w:p>
          <w:p w:rsidR="008835DC" w:rsidRPr="004008EA" w:rsidRDefault="008835DC" w:rsidP="008835DC">
            <w:pPr>
              <w:rPr>
                <w:sz w:val="27"/>
                <w:szCs w:val="27"/>
              </w:rPr>
            </w:pPr>
            <w:r w:rsidRPr="004008EA">
              <w:rPr>
                <w:sz w:val="27"/>
                <w:szCs w:val="27"/>
              </w:rPr>
              <w:t>НМАПО імені П. Л. Шупика</w:t>
            </w:r>
          </w:p>
          <w:p w:rsidR="008835DC" w:rsidRPr="004008EA" w:rsidRDefault="009F01B1" w:rsidP="008835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(протокол № </w:t>
            </w:r>
            <w:r w:rsidRPr="001A5D4B">
              <w:rPr>
                <w:sz w:val="27"/>
                <w:szCs w:val="27"/>
                <w:u w:val="single"/>
              </w:rPr>
              <w:t xml:space="preserve">1 </w:t>
            </w:r>
            <w:r>
              <w:rPr>
                <w:sz w:val="27"/>
                <w:szCs w:val="27"/>
              </w:rPr>
              <w:t xml:space="preserve">від </w:t>
            </w:r>
            <w:r w:rsidRPr="001A5D4B">
              <w:rPr>
                <w:sz w:val="27"/>
                <w:szCs w:val="27"/>
                <w:u w:val="single"/>
              </w:rPr>
              <w:t>21.01.</w:t>
            </w:r>
            <w:r w:rsidR="008835DC" w:rsidRPr="001A5D4B">
              <w:rPr>
                <w:sz w:val="27"/>
                <w:szCs w:val="27"/>
                <w:u w:val="single"/>
              </w:rPr>
              <w:t>2015</w:t>
            </w:r>
            <w:r w:rsidR="008835DC" w:rsidRPr="004008EA">
              <w:rPr>
                <w:sz w:val="27"/>
                <w:szCs w:val="27"/>
              </w:rPr>
              <w:t xml:space="preserve"> року)</w:t>
            </w:r>
          </w:p>
          <w:p w:rsidR="008835DC" w:rsidRPr="004008EA" w:rsidRDefault="008835DC" w:rsidP="008835DC">
            <w:pPr>
              <w:rPr>
                <w:sz w:val="27"/>
                <w:szCs w:val="27"/>
              </w:rPr>
            </w:pPr>
          </w:p>
          <w:p w:rsidR="008835DC" w:rsidRPr="004008EA" w:rsidRDefault="008835DC" w:rsidP="008835DC">
            <w:pPr>
              <w:rPr>
                <w:sz w:val="27"/>
                <w:szCs w:val="27"/>
              </w:rPr>
            </w:pPr>
            <w:r w:rsidRPr="004008EA">
              <w:rPr>
                <w:sz w:val="27"/>
                <w:szCs w:val="27"/>
              </w:rPr>
              <w:t>Уведено в дію наказом ректора</w:t>
            </w:r>
          </w:p>
          <w:p w:rsidR="008835DC" w:rsidRPr="004008EA" w:rsidRDefault="008835DC" w:rsidP="008835DC">
            <w:pPr>
              <w:rPr>
                <w:sz w:val="27"/>
                <w:szCs w:val="27"/>
              </w:rPr>
            </w:pPr>
            <w:r w:rsidRPr="004008EA">
              <w:rPr>
                <w:sz w:val="27"/>
                <w:szCs w:val="27"/>
              </w:rPr>
              <w:t>НМАПО імені П. Л. Шупика</w:t>
            </w:r>
          </w:p>
          <w:p w:rsidR="00D90123" w:rsidRPr="00CB529E" w:rsidRDefault="008835DC" w:rsidP="008835DC">
            <w:pPr>
              <w:rPr>
                <w:sz w:val="28"/>
                <w:szCs w:val="28"/>
              </w:rPr>
            </w:pPr>
            <w:r w:rsidRPr="004008EA">
              <w:rPr>
                <w:sz w:val="27"/>
                <w:szCs w:val="27"/>
              </w:rPr>
              <w:t xml:space="preserve"> </w:t>
            </w:r>
            <w:r w:rsidR="009F01B1" w:rsidRPr="009F01B1">
              <w:rPr>
                <w:sz w:val="27"/>
                <w:szCs w:val="27"/>
                <w:u w:val="single"/>
              </w:rPr>
              <w:t>31.01.2015</w:t>
            </w:r>
            <w:r w:rsidR="009F01B1">
              <w:rPr>
                <w:sz w:val="27"/>
                <w:szCs w:val="27"/>
              </w:rPr>
              <w:t xml:space="preserve">  </w:t>
            </w:r>
            <w:r w:rsidRPr="004008EA">
              <w:rPr>
                <w:sz w:val="27"/>
                <w:szCs w:val="27"/>
              </w:rPr>
              <w:t xml:space="preserve">№ </w:t>
            </w:r>
            <w:r w:rsidR="009F01B1">
              <w:rPr>
                <w:sz w:val="27"/>
                <w:szCs w:val="27"/>
              </w:rPr>
              <w:t xml:space="preserve"> </w:t>
            </w:r>
            <w:r w:rsidR="009F01B1" w:rsidRPr="009F01B1">
              <w:rPr>
                <w:sz w:val="27"/>
                <w:szCs w:val="27"/>
                <w:u w:val="single"/>
              </w:rPr>
              <w:t>332</w:t>
            </w:r>
          </w:p>
        </w:tc>
        <w:tc>
          <w:tcPr>
            <w:tcW w:w="4578" w:type="dxa"/>
          </w:tcPr>
          <w:p w:rsidR="00D90123" w:rsidRPr="00527635" w:rsidRDefault="00D90123" w:rsidP="00527635">
            <w:pPr>
              <w:rPr>
                <w:i/>
                <w:sz w:val="28"/>
                <w:szCs w:val="28"/>
              </w:rPr>
            </w:pPr>
          </w:p>
          <w:p w:rsidR="00D90123" w:rsidRPr="00527635" w:rsidRDefault="00D90123" w:rsidP="00527635">
            <w:pPr>
              <w:rPr>
                <w:i/>
                <w:sz w:val="28"/>
                <w:szCs w:val="28"/>
              </w:rPr>
            </w:pPr>
          </w:p>
          <w:p w:rsidR="00D90123" w:rsidRPr="00527635" w:rsidRDefault="00D90123" w:rsidP="00527635">
            <w:pPr>
              <w:rPr>
                <w:i/>
                <w:sz w:val="28"/>
                <w:szCs w:val="28"/>
              </w:rPr>
            </w:pPr>
          </w:p>
          <w:p w:rsidR="00D90123" w:rsidRPr="00527635" w:rsidRDefault="00D90123" w:rsidP="005276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8"/>
                <w:szCs w:val="28"/>
              </w:rPr>
            </w:pPr>
          </w:p>
          <w:p w:rsidR="00D90123" w:rsidRPr="00527635" w:rsidRDefault="00D90123" w:rsidP="005276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8"/>
                <w:szCs w:val="28"/>
              </w:rPr>
            </w:pPr>
          </w:p>
          <w:p w:rsidR="00D90123" w:rsidRPr="00527635" w:rsidRDefault="00D90123" w:rsidP="00527635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3B6010" w:rsidRDefault="003B6010" w:rsidP="00000977">
      <w:pPr>
        <w:pStyle w:val="1"/>
        <w:numPr>
          <w:ilvl w:val="0"/>
          <w:numId w:val="0"/>
        </w:numPr>
        <w:jc w:val="center"/>
        <w:rPr>
          <w:b/>
        </w:rPr>
      </w:pPr>
    </w:p>
    <w:p w:rsidR="003242F0" w:rsidRPr="003242F0" w:rsidRDefault="003242F0" w:rsidP="003242F0"/>
    <w:p w:rsidR="004008EA" w:rsidRDefault="004008EA" w:rsidP="004008EA">
      <w:pPr>
        <w:ind w:firstLine="360"/>
        <w:jc w:val="both"/>
        <w:rPr>
          <w:sz w:val="28"/>
          <w:szCs w:val="28"/>
        </w:rPr>
      </w:pPr>
    </w:p>
    <w:p w:rsidR="004008EA" w:rsidRDefault="009E1A46" w:rsidP="007C0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 </w:t>
      </w:r>
      <w:r w:rsidR="004008EA" w:rsidRPr="004008E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 w:rsidR="004008EA" w:rsidRPr="004008EA">
        <w:rPr>
          <w:sz w:val="28"/>
          <w:szCs w:val="28"/>
        </w:rPr>
        <w:t>оложення</w:t>
      </w:r>
      <w:r>
        <w:rPr>
          <w:sz w:val="28"/>
          <w:szCs w:val="28"/>
        </w:rPr>
        <w:t xml:space="preserve"> </w:t>
      </w:r>
      <w:r w:rsidR="004008EA" w:rsidRPr="004008EA">
        <w:rPr>
          <w:sz w:val="28"/>
          <w:szCs w:val="28"/>
        </w:rPr>
        <w:t xml:space="preserve">розроблено відповідно до чинного законодавства України. Воно регламентує порядок та визначає основні напрями діяльності </w:t>
      </w:r>
      <w:r>
        <w:rPr>
          <w:sz w:val="28"/>
          <w:szCs w:val="28"/>
        </w:rPr>
        <w:t xml:space="preserve"> деканату </w:t>
      </w:r>
      <w:r w:rsidR="004008EA" w:rsidRPr="004008EA">
        <w:rPr>
          <w:sz w:val="28"/>
          <w:szCs w:val="28"/>
        </w:rPr>
        <w:t>факультету/</w:t>
      </w:r>
      <w:r>
        <w:rPr>
          <w:sz w:val="28"/>
          <w:szCs w:val="28"/>
        </w:rPr>
        <w:t xml:space="preserve"> дирекції </w:t>
      </w:r>
      <w:r w:rsidR="004008EA" w:rsidRPr="004008EA">
        <w:rPr>
          <w:sz w:val="28"/>
          <w:szCs w:val="28"/>
        </w:rPr>
        <w:t>інституту</w:t>
      </w:r>
      <w:r>
        <w:rPr>
          <w:sz w:val="28"/>
          <w:szCs w:val="28"/>
        </w:rPr>
        <w:t xml:space="preserve"> Національної медичної академії післядипломної освіти імені П. Л. Шупика</w:t>
      </w:r>
      <w:r w:rsidR="00733DF7">
        <w:rPr>
          <w:sz w:val="28"/>
          <w:szCs w:val="28"/>
        </w:rPr>
        <w:t xml:space="preserve"> ( далі – НМАПО імені П. Л. Шупика).</w:t>
      </w:r>
    </w:p>
    <w:p w:rsidR="003B6010" w:rsidRDefault="007C0104" w:rsidP="00F61038">
      <w:pPr>
        <w:ind w:firstLine="360"/>
        <w:jc w:val="both"/>
        <w:rPr>
          <w:b/>
        </w:rPr>
      </w:pPr>
      <w:r>
        <w:rPr>
          <w:sz w:val="28"/>
          <w:szCs w:val="28"/>
        </w:rPr>
        <w:tab/>
      </w:r>
    </w:p>
    <w:p w:rsidR="00000977" w:rsidRDefault="004008EA" w:rsidP="004008EA">
      <w:pPr>
        <w:pStyle w:val="1"/>
        <w:numPr>
          <w:ilvl w:val="0"/>
          <w:numId w:val="0"/>
        </w:numPr>
        <w:rPr>
          <w:b/>
        </w:rPr>
      </w:pPr>
      <w:r>
        <w:rPr>
          <w:b/>
        </w:rPr>
        <w:t xml:space="preserve"> </w:t>
      </w:r>
      <w:r w:rsidR="00733DF7">
        <w:rPr>
          <w:b/>
        </w:rPr>
        <w:t xml:space="preserve">     </w:t>
      </w:r>
      <w:r w:rsidR="00E235A7">
        <w:rPr>
          <w:b/>
        </w:rPr>
        <w:t xml:space="preserve"> </w:t>
      </w:r>
      <w:r w:rsidR="00740D37">
        <w:rPr>
          <w:b/>
        </w:rPr>
        <w:t xml:space="preserve">    </w:t>
      </w:r>
      <w:r w:rsidR="00733DF7">
        <w:rPr>
          <w:b/>
        </w:rPr>
        <w:t>І</w:t>
      </w:r>
      <w:r w:rsidR="00000977" w:rsidRPr="00A00A72">
        <w:rPr>
          <w:b/>
        </w:rPr>
        <w:t>. Загальні положення</w:t>
      </w:r>
    </w:p>
    <w:p w:rsidR="002E0CF2" w:rsidRDefault="002E0CF2" w:rsidP="00E86C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Деканати факультетів/дирекції інститутів створюються відповідно до Закону України «Про вищу освіту» та С</w:t>
      </w:r>
      <w:r w:rsidR="005F481B">
        <w:rPr>
          <w:sz w:val="28"/>
          <w:szCs w:val="28"/>
        </w:rPr>
        <w:t>татуту НМАПО імені П. Л. Шупика.</w:t>
      </w:r>
    </w:p>
    <w:p w:rsidR="007C0CA8" w:rsidRDefault="005F481B" w:rsidP="00740D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0977" w:rsidRPr="005F481B">
        <w:rPr>
          <w:sz w:val="28"/>
          <w:szCs w:val="28"/>
        </w:rPr>
        <w:t>.</w:t>
      </w:r>
      <w:r w:rsidR="00527635" w:rsidRPr="005F481B">
        <w:rPr>
          <w:sz w:val="28"/>
          <w:szCs w:val="28"/>
        </w:rPr>
        <w:t xml:space="preserve"> </w:t>
      </w:r>
      <w:r w:rsidR="00FF0F27">
        <w:rPr>
          <w:sz w:val="28"/>
          <w:szCs w:val="28"/>
        </w:rPr>
        <w:t>Деканат факультету/дирекція</w:t>
      </w:r>
      <w:r w:rsidR="00546E94">
        <w:rPr>
          <w:sz w:val="28"/>
          <w:szCs w:val="28"/>
        </w:rPr>
        <w:t xml:space="preserve"> інституту </w:t>
      </w:r>
      <w:r w:rsidR="00546E94" w:rsidRPr="005F481B">
        <w:rPr>
          <w:sz w:val="28"/>
          <w:szCs w:val="28"/>
        </w:rPr>
        <w:t>НМАПО імені П. Л. Шупика    (далі – деканат факультету/дирекція інституту)</w:t>
      </w:r>
      <w:r w:rsidR="00667AB0">
        <w:rPr>
          <w:sz w:val="28"/>
          <w:szCs w:val="28"/>
        </w:rPr>
        <w:t xml:space="preserve"> відповідно до Закону України «Про вищу освіту»</w:t>
      </w:r>
      <w:r w:rsidR="00546E94" w:rsidRPr="005F481B">
        <w:rPr>
          <w:sz w:val="28"/>
          <w:szCs w:val="28"/>
        </w:rPr>
        <w:t xml:space="preserve"> </w:t>
      </w:r>
      <w:r w:rsidR="00546E94">
        <w:rPr>
          <w:sz w:val="28"/>
          <w:szCs w:val="28"/>
        </w:rPr>
        <w:t>відноситься до робочих органів факул</w:t>
      </w:r>
      <w:r w:rsidR="00667AB0">
        <w:rPr>
          <w:sz w:val="28"/>
          <w:szCs w:val="28"/>
        </w:rPr>
        <w:t>ьтету/інституту, який створюється</w:t>
      </w:r>
      <w:r w:rsidR="00546E94">
        <w:rPr>
          <w:sz w:val="28"/>
          <w:szCs w:val="28"/>
        </w:rPr>
        <w:t xml:space="preserve"> з метою оперативного вирішення поточних питань </w:t>
      </w:r>
      <w:r w:rsidR="00CA1E68">
        <w:rPr>
          <w:sz w:val="28"/>
          <w:szCs w:val="28"/>
        </w:rPr>
        <w:t>діяльності факультету/інституту</w:t>
      </w:r>
      <w:r w:rsidR="007C0CA8" w:rsidRPr="007C0CA8">
        <w:rPr>
          <w:sz w:val="28"/>
          <w:szCs w:val="28"/>
        </w:rPr>
        <w:t xml:space="preserve"> </w:t>
      </w:r>
      <w:r w:rsidR="007C0CA8">
        <w:rPr>
          <w:sz w:val="28"/>
          <w:szCs w:val="28"/>
        </w:rPr>
        <w:t>та здійснює керівництво навчальною, методичною, науковою, клінічною та організаційною роботою, пов’язаною з післядипломним навчанням медичних (фармацевтичних) працівників на кафедрах факультету/інституту.</w:t>
      </w:r>
    </w:p>
    <w:p w:rsidR="00546E94" w:rsidRDefault="00CA1E68" w:rsidP="007C0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0CA8">
        <w:rPr>
          <w:sz w:val="28"/>
          <w:szCs w:val="28"/>
        </w:rPr>
        <w:tab/>
      </w:r>
      <w:r w:rsidR="00546E94">
        <w:rPr>
          <w:sz w:val="28"/>
          <w:szCs w:val="28"/>
        </w:rPr>
        <w:t xml:space="preserve"> Робота деканату факультету/дирекції інституту сприяє кращій  та ефективнішій організації освітньої, наукової</w:t>
      </w:r>
      <w:r w:rsidR="00FF0F27">
        <w:rPr>
          <w:sz w:val="28"/>
          <w:szCs w:val="28"/>
        </w:rPr>
        <w:t>,  клінічної</w:t>
      </w:r>
      <w:r w:rsidR="00546E94">
        <w:rPr>
          <w:sz w:val="28"/>
          <w:szCs w:val="28"/>
        </w:rPr>
        <w:t xml:space="preserve"> та </w:t>
      </w:r>
      <w:r w:rsidR="00E86CBF">
        <w:rPr>
          <w:sz w:val="28"/>
          <w:szCs w:val="28"/>
        </w:rPr>
        <w:t>виховної роботи на факультеті/інституті.</w:t>
      </w:r>
    </w:p>
    <w:p w:rsidR="009C28B3" w:rsidRPr="005F481B" w:rsidRDefault="00E86CBF" w:rsidP="00E86C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00977" w:rsidRPr="005F481B">
        <w:rPr>
          <w:sz w:val="28"/>
          <w:szCs w:val="28"/>
        </w:rPr>
        <w:t>Деканат факультету</w:t>
      </w:r>
      <w:r w:rsidR="009169FB" w:rsidRPr="005F481B">
        <w:rPr>
          <w:sz w:val="28"/>
          <w:szCs w:val="28"/>
        </w:rPr>
        <w:t>/дирекція інституту</w:t>
      </w:r>
      <w:r w:rsidR="00000977" w:rsidRPr="005F481B">
        <w:rPr>
          <w:sz w:val="28"/>
          <w:szCs w:val="28"/>
        </w:rPr>
        <w:t xml:space="preserve"> є </w:t>
      </w:r>
      <w:r w:rsidR="002961A2" w:rsidRPr="005F481B">
        <w:rPr>
          <w:sz w:val="28"/>
          <w:szCs w:val="28"/>
        </w:rPr>
        <w:t xml:space="preserve"> організаційним та</w:t>
      </w:r>
      <w:r w:rsidR="009C28B3" w:rsidRPr="005F481B">
        <w:rPr>
          <w:sz w:val="28"/>
          <w:szCs w:val="28"/>
        </w:rPr>
        <w:t xml:space="preserve"> навчальним підрозділом, який входить до структури НМАПО імені </w:t>
      </w:r>
      <w:r w:rsidR="007C0CA8">
        <w:rPr>
          <w:sz w:val="28"/>
          <w:szCs w:val="28"/>
        </w:rPr>
        <w:t xml:space="preserve">                   </w:t>
      </w:r>
      <w:r w:rsidR="009C28B3" w:rsidRPr="005F481B">
        <w:rPr>
          <w:sz w:val="28"/>
          <w:szCs w:val="28"/>
        </w:rPr>
        <w:t>П. Л. Шупика.</w:t>
      </w:r>
    </w:p>
    <w:p w:rsidR="00B97E99" w:rsidRDefault="007C0CA8" w:rsidP="00450A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7E99">
        <w:rPr>
          <w:sz w:val="28"/>
          <w:szCs w:val="28"/>
        </w:rPr>
        <w:t>. Деканат факультету/дирекція інституту створюється</w:t>
      </w:r>
      <w:r w:rsidR="00B1300B">
        <w:rPr>
          <w:sz w:val="28"/>
          <w:szCs w:val="28"/>
        </w:rPr>
        <w:t>, реорганізується</w:t>
      </w:r>
      <w:r w:rsidR="00B97E99">
        <w:rPr>
          <w:sz w:val="28"/>
          <w:szCs w:val="28"/>
        </w:rPr>
        <w:t xml:space="preserve"> чи припиняє свою діяльність наказом ректора НМАПО імені П. Л. Шупика</w:t>
      </w:r>
      <w:r w:rsidR="00F11FBE">
        <w:rPr>
          <w:sz w:val="28"/>
          <w:szCs w:val="28"/>
        </w:rPr>
        <w:t>, який видається на підставі рішення вченої ради НМАПО імені П. Л. Шупика. Офіційна назва деканату факультету/</w:t>
      </w:r>
      <w:r w:rsidR="00D63F3A">
        <w:rPr>
          <w:sz w:val="28"/>
          <w:szCs w:val="28"/>
        </w:rPr>
        <w:t>дирекції</w:t>
      </w:r>
      <w:r w:rsidR="00F11FBE">
        <w:rPr>
          <w:sz w:val="28"/>
          <w:szCs w:val="28"/>
        </w:rPr>
        <w:t xml:space="preserve"> інституту встановлюється</w:t>
      </w:r>
      <w:r w:rsidR="00D63F3A">
        <w:rPr>
          <w:sz w:val="28"/>
          <w:szCs w:val="28"/>
        </w:rPr>
        <w:t xml:space="preserve"> рішенням вченої ради НМАПО імені П. Л. Шупика при його створенні чи реорганізації.</w:t>
      </w:r>
    </w:p>
    <w:p w:rsidR="003242F0" w:rsidRDefault="007C0CA8" w:rsidP="00450A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3F3A">
        <w:rPr>
          <w:sz w:val="28"/>
          <w:szCs w:val="28"/>
        </w:rPr>
        <w:t>.</w:t>
      </w:r>
      <w:r w:rsidR="00B1300B">
        <w:rPr>
          <w:sz w:val="28"/>
          <w:szCs w:val="28"/>
        </w:rPr>
        <w:t xml:space="preserve"> До складу деканату факультету/дирекції інституту входять декан</w:t>
      </w:r>
      <w:r w:rsidR="007F649A">
        <w:rPr>
          <w:sz w:val="28"/>
          <w:szCs w:val="28"/>
        </w:rPr>
        <w:t xml:space="preserve"> (директор)</w:t>
      </w:r>
      <w:r w:rsidR="00B1300B">
        <w:rPr>
          <w:sz w:val="28"/>
          <w:szCs w:val="28"/>
        </w:rPr>
        <w:t>, заступник дека</w:t>
      </w:r>
      <w:r w:rsidR="00460270">
        <w:rPr>
          <w:sz w:val="28"/>
          <w:szCs w:val="28"/>
        </w:rPr>
        <w:t>на</w:t>
      </w:r>
      <w:r w:rsidR="007F649A">
        <w:rPr>
          <w:sz w:val="28"/>
          <w:szCs w:val="28"/>
        </w:rPr>
        <w:t xml:space="preserve"> (директора)</w:t>
      </w:r>
      <w:r w:rsidR="00460270">
        <w:rPr>
          <w:sz w:val="28"/>
          <w:szCs w:val="28"/>
        </w:rPr>
        <w:t>, старший інспектор</w:t>
      </w:r>
      <w:r w:rsidR="007F649A">
        <w:rPr>
          <w:sz w:val="28"/>
          <w:szCs w:val="28"/>
        </w:rPr>
        <w:t xml:space="preserve"> деканату факультету/дирекції інституту. </w:t>
      </w:r>
      <w:r w:rsidR="003242F0">
        <w:rPr>
          <w:sz w:val="28"/>
          <w:szCs w:val="28"/>
        </w:rPr>
        <w:t xml:space="preserve">  </w:t>
      </w:r>
      <w:r w:rsidR="00527237">
        <w:rPr>
          <w:sz w:val="28"/>
          <w:szCs w:val="28"/>
        </w:rPr>
        <w:t xml:space="preserve">На засідання деканату </w:t>
      </w:r>
      <w:r w:rsidR="00F73431">
        <w:rPr>
          <w:sz w:val="28"/>
          <w:szCs w:val="28"/>
        </w:rPr>
        <w:t xml:space="preserve">   </w:t>
      </w:r>
      <w:r w:rsidR="00527237">
        <w:rPr>
          <w:sz w:val="28"/>
          <w:szCs w:val="28"/>
        </w:rPr>
        <w:t>факультету/дирекції</w:t>
      </w:r>
    </w:p>
    <w:p w:rsidR="00FD7C84" w:rsidRDefault="00527237" w:rsidP="00F734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інституту можут</w:t>
      </w:r>
      <w:r w:rsidR="000C47FD">
        <w:rPr>
          <w:sz w:val="28"/>
          <w:szCs w:val="28"/>
        </w:rPr>
        <w:t>ь бути запрошені</w:t>
      </w:r>
      <w:r w:rsidR="008356ED">
        <w:rPr>
          <w:sz w:val="28"/>
          <w:szCs w:val="28"/>
        </w:rPr>
        <w:t xml:space="preserve"> завідувачі кафедр </w:t>
      </w:r>
      <w:r w:rsidR="007F3EB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7F3EB7">
        <w:rPr>
          <w:sz w:val="28"/>
          <w:szCs w:val="28"/>
        </w:rPr>
        <w:t xml:space="preserve">інші науково-педагогічні працівники кафедр факультету/інституту, </w:t>
      </w:r>
      <w:r>
        <w:rPr>
          <w:sz w:val="28"/>
          <w:szCs w:val="28"/>
        </w:rPr>
        <w:t>інші</w:t>
      </w:r>
      <w:r w:rsidR="007F3E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особи, участь яких викликана необхідністю розгляду і роз</w:t>
      </w:r>
      <w:r w:rsidRPr="00460270">
        <w:rPr>
          <w:sz w:val="28"/>
          <w:szCs w:val="28"/>
        </w:rPr>
        <w:t>’</w:t>
      </w:r>
      <w:r>
        <w:rPr>
          <w:sz w:val="28"/>
          <w:szCs w:val="28"/>
        </w:rPr>
        <w:t>яснення певних питань.</w:t>
      </w:r>
      <w:r w:rsidR="00D63F3A">
        <w:rPr>
          <w:sz w:val="28"/>
          <w:szCs w:val="28"/>
        </w:rPr>
        <w:t xml:space="preserve"> </w:t>
      </w:r>
    </w:p>
    <w:p w:rsidR="00BA2753" w:rsidRDefault="00DF4E44" w:rsidP="00984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A9C">
        <w:rPr>
          <w:sz w:val="28"/>
          <w:szCs w:val="28"/>
        </w:rPr>
        <w:t xml:space="preserve">  </w:t>
      </w:r>
      <w:r w:rsidR="008C3661">
        <w:rPr>
          <w:sz w:val="28"/>
          <w:szCs w:val="28"/>
        </w:rPr>
        <w:t>6</w:t>
      </w:r>
      <w:r w:rsidR="00527237">
        <w:rPr>
          <w:sz w:val="28"/>
          <w:szCs w:val="28"/>
        </w:rPr>
        <w:t xml:space="preserve">. Деканат факультету/дирекція інституту здійснює свою діяльність на основі планів, укладених згідно </w:t>
      </w:r>
      <w:r w:rsidR="00BA2753">
        <w:rPr>
          <w:sz w:val="28"/>
          <w:szCs w:val="28"/>
        </w:rPr>
        <w:t xml:space="preserve"> з </w:t>
      </w:r>
      <w:r w:rsidR="00527237">
        <w:rPr>
          <w:sz w:val="28"/>
          <w:szCs w:val="28"/>
        </w:rPr>
        <w:t>нормативни</w:t>
      </w:r>
      <w:r w:rsidR="00BA2753">
        <w:rPr>
          <w:sz w:val="28"/>
          <w:szCs w:val="28"/>
        </w:rPr>
        <w:t>ми документами, що визначають роботу факультету /інституту.</w:t>
      </w:r>
    </w:p>
    <w:p w:rsidR="00BD2B35" w:rsidRDefault="00DF4E44" w:rsidP="00984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A9C">
        <w:rPr>
          <w:sz w:val="28"/>
          <w:szCs w:val="28"/>
        </w:rPr>
        <w:t xml:space="preserve">  </w:t>
      </w:r>
      <w:r w:rsidR="008C3661">
        <w:rPr>
          <w:sz w:val="28"/>
          <w:szCs w:val="28"/>
        </w:rPr>
        <w:t>7</w:t>
      </w:r>
      <w:r w:rsidR="00BA2753">
        <w:rPr>
          <w:sz w:val="28"/>
          <w:szCs w:val="28"/>
        </w:rPr>
        <w:t>.</w:t>
      </w:r>
      <w:r w:rsidR="00827BE6">
        <w:rPr>
          <w:sz w:val="28"/>
          <w:szCs w:val="28"/>
        </w:rPr>
        <w:t> </w:t>
      </w:r>
      <w:r w:rsidR="00BA2753">
        <w:rPr>
          <w:sz w:val="28"/>
          <w:szCs w:val="28"/>
        </w:rPr>
        <w:t>Деканат факультету/дирекцію інституту очолює декан факультету/директор інституту</w:t>
      </w:r>
      <w:r w:rsidR="00827BE6">
        <w:rPr>
          <w:sz w:val="28"/>
          <w:szCs w:val="28"/>
        </w:rPr>
        <w:t>, який організовує навчальну, методичну, науково-дослідну та виховну роботу на факультеті/інституті</w:t>
      </w:r>
      <w:r w:rsidR="003B17D3">
        <w:rPr>
          <w:sz w:val="28"/>
          <w:szCs w:val="28"/>
        </w:rPr>
        <w:t xml:space="preserve">, забезпечує дотримання порядку відповідно до Правил внутрішнього розпорядку НМАПО імені П. Л. Шупика, проводить засідання деканату </w:t>
      </w:r>
      <w:r w:rsidR="00BD2B35">
        <w:rPr>
          <w:sz w:val="28"/>
          <w:szCs w:val="28"/>
        </w:rPr>
        <w:t>факультету/дирекції інституту та контролює виконання його рішень.</w:t>
      </w:r>
    </w:p>
    <w:p w:rsidR="00512E74" w:rsidRDefault="00DF4E44" w:rsidP="00984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0A9C">
        <w:rPr>
          <w:sz w:val="28"/>
          <w:szCs w:val="28"/>
        </w:rPr>
        <w:t xml:space="preserve"> </w:t>
      </w:r>
      <w:r w:rsidR="008C3661">
        <w:rPr>
          <w:sz w:val="28"/>
          <w:szCs w:val="28"/>
        </w:rPr>
        <w:t>8</w:t>
      </w:r>
      <w:r w:rsidR="00BD2B35">
        <w:rPr>
          <w:sz w:val="28"/>
          <w:szCs w:val="28"/>
        </w:rPr>
        <w:t>. </w:t>
      </w:r>
      <w:r w:rsidR="00D63F3A">
        <w:rPr>
          <w:sz w:val="28"/>
          <w:szCs w:val="28"/>
        </w:rPr>
        <w:t>У своїй діяльності деканат факультету/дирекція інституту</w:t>
      </w:r>
      <w:r w:rsidR="003E1C20">
        <w:rPr>
          <w:sz w:val="28"/>
          <w:szCs w:val="28"/>
        </w:rPr>
        <w:t xml:space="preserve"> керується </w:t>
      </w:r>
      <w:r w:rsidR="00BD2B35">
        <w:rPr>
          <w:sz w:val="28"/>
          <w:szCs w:val="28"/>
        </w:rPr>
        <w:t xml:space="preserve">Конституцією України, </w:t>
      </w:r>
      <w:r w:rsidR="00B814F6">
        <w:rPr>
          <w:sz w:val="28"/>
          <w:szCs w:val="28"/>
        </w:rPr>
        <w:t>З</w:t>
      </w:r>
      <w:r w:rsidR="003E1C20">
        <w:rPr>
          <w:sz w:val="28"/>
          <w:szCs w:val="28"/>
        </w:rPr>
        <w:t xml:space="preserve">аконами України </w:t>
      </w:r>
      <w:r w:rsidR="00BD2B35">
        <w:rPr>
          <w:sz w:val="28"/>
          <w:szCs w:val="28"/>
        </w:rPr>
        <w:t xml:space="preserve">«Про освіту», </w:t>
      </w:r>
      <w:r w:rsidR="006154F9">
        <w:rPr>
          <w:sz w:val="28"/>
          <w:szCs w:val="28"/>
        </w:rPr>
        <w:t>«Про вищу освіту»</w:t>
      </w:r>
      <w:r w:rsidR="004A3251">
        <w:rPr>
          <w:sz w:val="28"/>
          <w:szCs w:val="28"/>
        </w:rPr>
        <w:t>,</w:t>
      </w:r>
      <w:r w:rsidR="006154F9">
        <w:rPr>
          <w:sz w:val="28"/>
          <w:szCs w:val="28"/>
        </w:rPr>
        <w:t xml:space="preserve"> </w:t>
      </w:r>
      <w:r w:rsidR="003E1C20">
        <w:rPr>
          <w:sz w:val="28"/>
          <w:szCs w:val="28"/>
        </w:rPr>
        <w:t xml:space="preserve">  </w:t>
      </w:r>
      <w:r w:rsidR="006D0721">
        <w:rPr>
          <w:sz w:val="28"/>
          <w:szCs w:val="28"/>
        </w:rPr>
        <w:t xml:space="preserve"> «</w:t>
      </w:r>
      <w:r w:rsidR="006154F9">
        <w:rPr>
          <w:sz w:val="28"/>
          <w:szCs w:val="28"/>
        </w:rPr>
        <w:t>Про науков</w:t>
      </w:r>
      <w:r w:rsidR="004A3251">
        <w:rPr>
          <w:sz w:val="28"/>
          <w:szCs w:val="28"/>
        </w:rPr>
        <w:t>у і науково-технічну діяльність</w:t>
      </w:r>
      <w:r w:rsidR="003E1C20">
        <w:rPr>
          <w:sz w:val="28"/>
          <w:szCs w:val="28"/>
        </w:rPr>
        <w:t xml:space="preserve">», </w:t>
      </w:r>
      <w:r w:rsidR="00B814F6">
        <w:rPr>
          <w:sz w:val="28"/>
          <w:szCs w:val="28"/>
        </w:rPr>
        <w:t xml:space="preserve"> постановами </w:t>
      </w:r>
      <w:r w:rsidR="008B28F8">
        <w:rPr>
          <w:sz w:val="28"/>
          <w:szCs w:val="28"/>
        </w:rPr>
        <w:t xml:space="preserve">Верховної Ради України, </w:t>
      </w:r>
      <w:r w:rsidR="00B814F6">
        <w:rPr>
          <w:sz w:val="28"/>
          <w:szCs w:val="28"/>
        </w:rPr>
        <w:t xml:space="preserve"> указами Президента України, постановами </w:t>
      </w:r>
      <w:r w:rsidR="008B28F8">
        <w:rPr>
          <w:sz w:val="28"/>
          <w:szCs w:val="28"/>
        </w:rPr>
        <w:t>Кабінету Міністрів України щодо освітньої галузі та галузі охорони здоров</w:t>
      </w:r>
      <w:r w:rsidR="008B28F8" w:rsidRPr="008B28F8">
        <w:rPr>
          <w:sz w:val="28"/>
          <w:szCs w:val="28"/>
        </w:rPr>
        <w:t>’</w:t>
      </w:r>
      <w:r w:rsidR="008B28F8">
        <w:rPr>
          <w:sz w:val="28"/>
          <w:szCs w:val="28"/>
        </w:rPr>
        <w:t xml:space="preserve">я,  </w:t>
      </w:r>
      <w:r w:rsidR="00B814F6">
        <w:rPr>
          <w:sz w:val="28"/>
          <w:szCs w:val="28"/>
        </w:rPr>
        <w:t xml:space="preserve">наказами </w:t>
      </w:r>
      <w:r w:rsidR="003E1C20">
        <w:rPr>
          <w:sz w:val="28"/>
          <w:szCs w:val="28"/>
        </w:rPr>
        <w:t xml:space="preserve"> Міністерства охорони здоров’</w:t>
      </w:r>
      <w:r w:rsidR="003E1C20" w:rsidRPr="003E1C20">
        <w:rPr>
          <w:sz w:val="28"/>
          <w:szCs w:val="28"/>
        </w:rPr>
        <w:t>я України та Мі</w:t>
      </w:r>
      <w:r w:rsidR="00B026AC">
        <w:rPr>
          <w:sz w:val="28"/>
          <w:szCs w:val="28"/>
        </w:rPr>
        <w:t>ністерства освіти і науки України</w:t>
      </w:r>
      <w:r w:rsidR="003E1C20">
        <w:rPr>
          <w:sz w:val="28"/>
          <w:szCs w:val="28"/>
        </w:rPr>
        <w:t xml:space="preserve">, </w:t>
      </w:r>
      <w:r w:rsidR="00B026AC">
        <w:rPr>
          <w:sz w:val="28"/>
          <w:szCs w:val="28"/>
        </w:rPr>
        <w:t>іншими  законодавчими та нормативно-правовими актами з питань освіти та охорони здоров</w:t>
      </w:r>
      <w:r w:rsidR="00B026AC" w:rsidRPr="00B026AC">
        <w:rPr>
          <w:sz w:val="28"/>
          <w:szCs w:val="28"/>
        </w:rPr>
        <w:t>’</w:t>
      </w:r>
      <w:r w:rsidR="00B026AC">
        <w:rPr>
          <w:sz w:val="28"/>
          <w:szCs w:val="28"/>
        </w:rPr>
        <w:t xml:space="preserve">я, </w:t>
      </w:r>
      <w:r w:rsidR="00C5590D">
        <w:rPr>
          <w:sz w:val="28"/>
          <w:szCs w:val="28"/>
        </w:rPr>
        <w:t xml:space="preserve"> Політикою в області якості НМАПО імені П. Л. Шупика та іншою</w:t>
      </w:r>
      <w:r w:rsidR="001C2227">
        <w:rPr>
          <w:sz w:val="28"/>
          <w:szCs w:val="28"/>
        </w:rPr>
        <w:t xml:space="preserve"> регламентуючою документацією системи управління якістю,</w:t>
      </w:r>
      <w:r w:rsidR="00C5590D">
        <w:rPr>
          <w:sz w:val="28"/>
          <w:szCs w:val="28"/>
        </w:rPr>
        <w:t xml:space="preserve"> </w:t>
      </w:r>
      <w:r w:rsidR="00C95E36">
        <w:rPr>
          <w:sz w:val="28"/>
          <w:szCs w:val="28"/>
        </w:rPr>
        <w:t>Статутом НМАПО імені П. </w:t>
      </w:r>
      <w:r w:rsidR="00B026AC">
        <w:rPr>
          <w:sz w:val="28"/>
          <w:szCs w:val="28"/>
        </w:rPr>
        <w:t xml:space="preserve">Л. Шупика, Колективним договором НМАПО імені </w:t>
      </w:r>
      <w:r w:rsidR="001C2227">
        <w:rPr>
          <w:sz w:val="28"/>
          <w:szCs w:val="28"/>
        </w:rPr>
        <w:t xml:space="preserve">              </w:t>
      </w:r>
      <w:r w:rsidR="00B026AC">
        <w:rPr>
          <w:sz w:val="28"/>
          <w:szCs w:val="28"/>
        </w:rPr>
        <w:t xml:space="preserve">П. </w:t>
      </w:r>
      <w:r w:rsidR="002B12E2">
        <w:rPr>
          <w:sz w:val="28"/>
          <w:szCs w:val="28"/>
        </w:rPr>
        <w:t>Л</w:t>
      </w:r>
      <w:r w:rsidR="00B026AC">
        <w:rPr>
          <w:sz w:val="28"/>
          <w:szCs w:val="28"/>
        </w:rPr>
        <w:t>. Шупика, наказами ректора</w:t>
      </w:r>
      <w:r w:rsidR="002B12E2">
        <w:rPr>
          <w:sz w:val="28"/>
          <w:szCs w:val="28"/>
        </w:rPr>
        <w:t xml:space="preserve"> та цим Положенням.</w:t>
      </w:r>
    </w:p>
    <w:p w:rsidR="006D4FEA" w:rsidRDefault="006D4FEA" w:rsidP="00984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0B8E">
        <w:rPr>
          <w:sz w:val="28"/>
          <w:szCs w:val="28"/>
        </w:rPr>
        <w:t xml:space="preserve"> </w:t>
      </w:r>
      <w:r w:rsidR="009246AE">
        <w:rPr>
          <w:sz w:val="28"/>
          <w:szCs w:val="28"/>
        </w:rPr>
        <w:t xml:space="preserve"> </w:t>
      </w:r>
      <w:r w:rsidR="00450A9C">
        <w:rPr>
          <w:sz w:val="28"/>
          <w:szCs w:val="28"/>
        </w:rPr>
        <w:t xml:space="preserve">  </w:t>
      </w:r>
      <w:r w:rsidR="008C3661">
        <w:rPr>
          <w:sz w:val="28"/>
          <w:szCs w:val="28"/>
        </w:rPr>
        <w:t>9</w:t>
      </w:r>
      <w:r w:rsidR="00B16558">
        <w:rPr>
          <w:sz w:val="28"/>
          <w:szCs w:val="28"/>
        </w:rPr>
        <w:t>. </w:t>
      </w:r>
      <w:r w:rsidR="007228E8">
        <w:rPr>
          <w:sz w:val="28"/>
          <w:szCs w:val="28"/>
        </w:rPr>
        <w:t>Функціональні обов</w:t>
      </w:r>
      <w:r w:rsidR="007228E8" w:rsidRPr="00860DCB">
        <w:rPr>
          <w:sz w:val="28"/>
          <w:szCs w:val="28"/>
        </w:rPr>
        <w:t>’</w:t>
      </w:r>
      <w:r w:rsidR="007228E8">
        <w:rPr>
          <w:sz w:val="28"/>
          <w:szCs w:val="28"/>
        </w:rPr>
        <w:t>язки декана</w:t>
      </w:r>
      <w:r w:rsidR="00C866A1">
        <w:rPr>
          <w:sz w:val="28"/>
          <w:szCs w:val="28"/>
        </w:rPr>
        <w:t xml:space="preserve"> факультету</w:t>
      </w:r>
      <w:r w:rsidR="007228E8">
        <w:rPr>
          <w:sz w:val="28"/>
          <w:szCs w:val="28"/>
        </w:rPr>
        <w:t>/директора</w:t>
      </w:r>
      <w:r w:rsidR="00C866A1">
        <w:rPr>
          <w:sz w:val="28"/>
          <w:szCs w:val="28"/>
        </w:rPr>
        <w:t xml:space="preserve"> інституту, </w:t>
      </w:r>
      <w:r w:rsidR="005A70AD">
        <w:rPr>
          <w:sz w:val="28"/>
          <w:szCs w:val="28"/>
        </w:rPr>
        <w:t>заступника</w:t>
      </w:r>
      <w:r w:rsidR="007228E8">
        <w:rPr>
          <w:sz w:val="28"/>
          <w:szCs w:val="28"/>
        </w:rPr>
        <w:t xml:space="preserve"> декана</w:t>
      </w:r>
      <w:r w:rsidR="00C866A1">
        <w:rPr>
          <w:sz w:val="28"/>
          <w:szCs w:val="28"/>
        </w:rPr>
        <w:t xml:space="preserve"> факультету</w:t>
      </w:r>
      <w:r w:rsidR="007228E8">
        <w:rPr>
          <w:sz w:val="28"/>
          <w:szCs w:val="28"/>
        </w:rPr>
        <w:t>/директора</w:t>
      </w:r>
      <w:r w:rsidR="00C866A1">
        <w:rPr>
          <w:sz w:val="28"/>
          <w:szCs w:val="28"/>
        </w:rPr>
        <w:t xml:space="preserve"> інституту</w:t>
      </w:r>
      <w:r w:rsidR="007228E8">
        <w:rPr>
          <w:sz w:val="28"/>
          <w:szCs w:val="28"/>
        </w:rPr>
        <w:t xml:space="preserve"> та інших</w:t>
      </w:r>
      <w:r w:rsidR="00860DCB">
        <w:rPr>
          <w:sz w:val="28"/>
          <w:szCs w:val="28"/>
        </w:rPr>
        <w:t xml:space="preserve"> працівників деканату факультету/дирекції інституту визначаються їх посадовими  інструкціями.</w:t>
      </w:r>
    </w:p>
    <w:p w:rsidR="00E95FD6" w:rsidRDefault="00E95FD6" w:rsidP="00984DAA">
      <w:pPr>
        <w:jc w:val="both"/>
        <w:rPr>
          <w:sz w:val="28"/>
          <w:szCs w:val="28"/>
        </w:rPr>
      </w:pPr>
    </w:p>
    <w:p w:rsidR="00000977" w:rsidRDefault="00563D97" w:rsidP="00563D97">
      <w:pPr>
        <w:pStyle w:val="a3"/>
        <w:ind w:left="709" w:hanging="709"/>
        <w:rPr>
          <w:b/>
        </w:rPr>
      </w:pPr>
      <w:r>
        <w:rPr>
          <w:b/>
        </w:rPr>
        <w:t xml:space="preserve">        ІІ. Основні завдання деканату факультету/дирекції інституту</w:t>
      </w:r>
    </w:p>
    <w:p w:rsidR="001B4B97" w:rsidRDefault="00732285" w:rsidP="001B4B97">
      <w:pPr>
        <w:pStyle w:val="a3"/>
        <w:ind w:firstLine="567"/>
      </w:pPr>
      <w:r>
        <w:t xml:space="preserve">  </w:t>
      </w:r>
      <w:r w:rsidR="001B4B97" w:rsidRPr="001B4B97">
        <w:t>1. Оперативне</w:t>
      </w:r>
      <w:r w:rsidR="001B4B97">
        <w:t xml:space="preserve"> вирішення питань з організації освітньог</w:t>
      </w:r>
      <w:r w:rsidR="00746872">
        <w:t xml:space="preserve">о процесу, методичної, наукової </w:t>
      </w:r>
      <w:r w:rsidR="001B4B97">
        <w:t xml:space="preserve"> (науково-дослідної, науково-технічної)</w:t>
      </w:r>
      <w:r w:rsidR="00752031">
        <w:t xml:space="preserve">, </w:t>
      </w:r>
      <w:r w:rsidR="00752031" w:rsidRPr="00402F29">
        <w:t>клінічної</w:t>
      </w:r>
      <w:r w:rsidR="00746872" w:rsidRPr="00402F29">
        <w:t>,</w:t>
      </w:r>
      <w:r w:rsidR="001B4B97">
        <w:t xml:space="preserve"> організаційної та виховно</w:t>
      </w:r>
      <w:r w:rsidR="00752031">
        <w:t>ї роботи на факультеті/інституті</w:t>
      </w:r>
      <w:r w:rsidR="001B4B97">
        <w:t>.</w:t>
      </w:r>
    </w:p>
    <w:p w:rsidR="001B4B97" w:rsidRDefault="00732285" w:rsidP="001B4B97">
      <w:pPr>
        <w:pStyle w:val="a3"/>
        <w:ind w:firstLine="567"/>
      </w:pPr>
      <w:r>
        <w:t xml:space="preserve">  </w:t>
      </w:r>
      <w:r w:rsidR="001B4B97">
        <w:t>2. Забезпечення якості освітнього процесу відповідно до стандартів вищої освіти та нормативних документів з організації освітньої діяльності</w:t>
      </w:r>
      <w:r w:rsidR="005E691D">
        <w:t>.</w:t>
      </w:r>
    </w:p>
    <w:p w:rsidR="005E691D" w:rsidRDefault="00732285" w:rsidP="001B4B97">
      <w:pPr>
        <w:pStyle w:val="a3"/>
        <w:ind w:firstLine="567"/>
      </w:pPr>
      <w:r>
        <w:t xml:space="preserve">  </w:t>
      </w:r>
      <w:r w:rsidR="005E691D">
        <w:t>3. Розгляд стану виконання та результатів запланованих заходів на факультеті/інституті і в його структурних підрозділах, прийнятих рішень і виданих наказів з питань освітнього процесу, наукової роботи у НМАПО імені П. Л. Шупика.</w:t>
      </w:r>
    </w:p>
    <w:p w:rsidR="005E691D" w:rsidRDefault="00732285" w:rsidP="001B4B97">
      <w:pPr>
        <w:pStyle w:val="a3"/>
        <w:ind w:firstLine="567"/>
      </w:pPr>
      <w:r>
        <w:t xml:space="preserve">  </w:t>
      </w:r>
      <w:r w:rsidR="00F77DE5">
        <w:t>4. Аналіз результатів навчання та вживання заходів для підвищення якості освітнього процесу і зміцнення навчальної дисципліни осіб, які навча</w:t>
      </w:r>
      <w:r w:rsidR="00AC18AC">
        <w:t>ються на факультеті/інституті НМАПО імені П. Л. Шупика</w:t>
      </w:r>
      <w:r w:rsidR="00FF2DB1">
        <w:t>.</w:t>
      </w:r>
    </w:p>
    <w:p w:rsidR="000C0B8C" w:rsidRDefault="00732285" w:rsidP="00714479">
      <w:pPr>
        <w:pStyle w:val="a3"/>
        <w:ind w:firstLine="567"/>
      </w:pPr>
      <w:r>
        <w:t xml:space="preserve">  </w:t>
      </w:r>
      <w:r w:rsidR="00872EA0">
        <w:t>5</w:t>
      </w:r>
      <w:r w:rsidR="000C0B8C" w:rsidRPr="000C0B8C">
        <w:t xml:space="preserve">. </w:t>
      </w:r>
      <w:r w:rsidR="00033C2E">
        <w:t>П</w:t>
      </w:r>
      <w:r w:rsidR="00714479">
        <w:t>ідвищення кваліфікації спеціалістів відповідно до вимог Державних</w:t>
      </w:r>
      <w:r w:rsidR="00A4603E">
        <w:t xml:space="preserve"> стандартів освіти.</w:t>
      </w:r>
    </w:p>
    <w:p w:rsidR="00A4603E" w:rsidRDefault="00732285" w:rsidP="00714479">
      <w:pPr>
        <w:pStyle w:val="a3"/>
        <w:ind w:firstLine="567"/>
      </w:pPr>
      <w:r>
        <w:lastRenderedPageBreak/>
        <w:t xml:space="preserve">  </w:t>
      </w:r>
      <w:r w:rsidR="00872EA0">
        <w:t>6</w:t>
      </w:r>
      <w:r w:rsidR="00A4603E">
        <w:t>. Забезпечення високої</w:t>
      </w:r>
      <w:r w:rsidR="004A2D91">
        <w:t xml:space="preserve"> професійної якості</w:t>
      </w:r>
      <w:r w:rsidR="00AC7DB2">
        <w:t xml:space="preserve"> підготовки</w:t>
      </w:r>
      <w:r w:rsidR="00033C2E">
        <w:t>, перепідготовки</w:t>
      </w:r>
      <w:r w:rsidR="00AC7DB2">
        <w:t xml:space="preserve"> спеціалістів та створення необхідних умов для проведення наукових досліджень.</w:t>
      </w:r>
    </w:p>
    <w:p w:rsidR="00B214EC" w:rsidRDefault="00872EA0" w:rsidP="00714479">
      <w:pPr>
        <w:pStyle w:val="a3"/>
        <w:ind w:firstLine="567"/>
      </w:pPr>
      <w:r>
        <w:t>7</w:t>
      </w:r>
      <w:r w:rsidR="00B214EC">
        <w:t xml:space="preserve">. </w:t>
      </w:r>
      <w:r w:rsidR="0046117E">
        <w:t xml:space="preserve">Участь у забезпеченні ефективної діяльності кафедр, </w:t>
      </w:r>
      <w:r w:rsidR="008F7428">
        <w:t>я</w:t>
      </w:r>
      <w:r w:rsidR="0046117E">
        <w:t>кі знаходяться в структурі факультету</w:t>
      </w:r>
      <w:r>
        <w:t>/інституту</w:t>
      </w:r>
      <w:r w:rsidR="0046117E">
        <w:t>.</w:t>
      </w:r>
    </w:p>
    <w:p w:rsidR="00BC1BDF" w:rsidRDefault="00BC1BDF" w:rsidP="00714479">
      <w:pPr>
        <w:pStyle w:val="a3"/>
        <w:ind w:firstLine="567"/>
      </w:pPr>
      <w:r>
        <w:t>8. Сприяння підвищенню результативності науково-дослідної роботи науково-педагогічних працівників та осіб, які навчаються</w:t>
      </w:r>
      <w:r w:rsidR="00AC18AC">
        <w:t xml:space="preserve"> на факультеті/інституті </w:t>
      </w:r>
      <w:r>
        <w:t xml:space="preserve"> НМАПО імені </w:t>
      </w:r>
      <w:r w:rsidR="00AC18AC">
        <w:t xml:space="preserve"> </w:t>
      </w:r>
      <w:r w:rsidR="00982909">
        <w:t xml:space="preserve"> </w:t>
      </w:r>
      <w:r>
        <w:t>П. Л. Шупика.</w:t>
      </w:r>
    </w:p>
    <w:p w:rsidR="00872EA0" w:rsidRDefault="001629FD" w:rsidP="00872EA0">
      <w:pPr>
        <w:pStyle w:val="a3"/>
        <w:ind w:firstLine="567"/>
      </w:pPr>
      <w:r>
        <w:t>9</w:t>
      </w:r>
      <w:r w:rsidR="00872EA0">
        <w:t>. Підготовка  і внесення  пропозицій на розгляд вченої ради факультету/інституту з питань організації методичного, кадрового, матеріально-технічного забезпечення освітнього процесу та науково-дослідної роботи.</w:t>
      </w:r>
    </w:p>
    <w:p w:rsidR="001629FD" w:rsidRDefault="001629FD" w:rsidP="00872EA0">
      <w:pPr>
        <w:pStyle w:val="a3"/>
        <w:ind w:firstLine="567"/>
      </w:pPr>
      <w:r>
        <w:t xml:space="preserve">10. Сприяння роботі студентських рад, </w:t>
      </w:r>
      <w:r w:rsidR="00047A6F">
        <w:t xml:space="preserve"> структур </w:t>
      </w:r>
      <w:r>
        <w:t>студентського самоврядування</w:t>
      </w:r>
      <w:r w:rsidR="00047A6F">
        <w:t xml:space="preserve"> у забезпеченні соціально-побутових умов навчання та проживання осіб, які навчаються</w:t>
      </w:r>
      <w:r w:rsidR="00AC18AC">
        <w:t xml:space="preserve"> на факультеті/інституті </w:t>
      </w:r>
      <w:r w:rsidR="00047A6F">
        <w:t xml:space="preserve"> НМАПО імені </w:t>
      </w:r>
      <w:r w:rsidR="00EC3113">
        <w:t xml:space="preserve">         </w:t>
      </w:r>
      <w:r w:rsidR="00047A6F">
        <w:t>П. Л. Шупика, у гуртожитках.</w:t>
      </w:r>
    </w:p>
    <w:p w:rsidR="00047A6F" w:rsidRDefault="00047A6F" w:rsidP="00872EA0">
      <w:pPr>
        <w:pStyle w:val="a3"/>
        <w:ind w:firstLine="567"/>
      </w:pPr>
      <w:r>
        <w:t>11. Удос</w:t>
      </w:r>
      <w:r w:rsidR="00F06814">
        <w:t>коналення методів  і форм виховної роботи  в урочний і позаурочний час, посилення ролі кураторів у процесі виховання осіб, які навчаються</w:t>
      </w:r>
      <w:r w:rsidR="00EC3113">
        <w:t xml:space="preserve"> на факультеті/інституті </w:t>
      </w:r>
      <w:r w:rsidR="00F06814">
        <w:t xml:space="preserve"> НМАПО імені П. Л. Шупика.</w:t>
      </w:r>
    </w:p>
    <w:p w:rsidR="00272DDE" w:rsidRDefault="00272DDE" w:rsidP="00272DDE">
      <w:pPr>
        <w:pStyle w:val="a3"/>
        <w:ind w:firstLine="567"/>
      </w:pPr>
      <w:r>
        <w:t xml:space="preserve">12. Виконання основних </w:t>
      </w:r>
      <w:r w:rsidR="00FF0F27">
        <w:t>завдань деканат</w:t>
      </w:r>
      <w:r w:rsidR="00DF0113">
        <w:t xml:space="preserve"> факультету/дирекція</w:t>
      </w:r>
      <w:r>
        <w:t xml:space="preserve"> інституту здійснює при участі інших підрозділів НМАПО імені П. Л. Шупика і позаштатних структур.</w:t>
      </w:r>
    </w:p>
    <w:p w:rsidR="00272DDE" w:rsidRPr="001B4B97" w:rsidRDefault="00272DDE" w:rsidP="00872EA0">
      <w:pPr>
        <w:pStyle w:val="a3"/>
        <w:ind w:firstLine="567"/>
      </w:pPr>
    </w:p>
    <w:p w:rsidR="0046117E" w:rsidRDefault="008F7428" w:rsidP="004C6358">
      <w:pPr>
        <w:pStyle w:val="a3"/>
        <w:ind w:firstLine="567"/>
        <w:rPr>
          <w:b/>
        </w:rPr>
      </w:pPr>
      <w:r w:rsidRPr="008F7428">
        <w:rPr>
          <w:b/>
        </w:rPr>
        <w:t xml:space="preserve">ІІІ. </w:t>
      </w:r>
      <w:r>
        <w:rPr>
          <w:b/>
        </w:rPr>
        <w:t xml:space="preserve">Основні напрями діяльності деканату факультету/дирекції </w:t>
      </w:r>
      <w:r w:rsidR="004C6358">
        <w:rPr>
          <w:b/>
        </w:rPr>
        <w:t xml:space="preserve">                               </w:t>
      </w:r>
      <w:r>
        <w:rPr>
          <w:b/>
        </w:rPr>
        <w:t>інституту</w:t>
      </w:r>
    </w:p>
    <w:p w:rsidR="00CE1847" w:rsidRDefault="00CE1847" w:rsidP="00714479">
      <w:pPr>
        <w:pStyle w:val="a3"/>
        <w:ind w:firstLine="567"/>
      </w:pPr>
      <w:r w:rsidRPr="00CE1847">
        <w:t xml:space="preserve">1. </w:t>
      </w:r>
      <w:r w:rsidR="002E3C6A">
        <w:t> </w:t>
      </w:r>
      <w:r>
        <w:t>Планування і керівництво навчальною, м</w:t>
      </w:r>
      <w:r w:rsidR="00746872">
        <w:t xml:space="preserve">етодичною, науковою та </w:t>
      </w:r>
      <w:r w:rsidR="004C6358">
        <w:t>клінічною</w:t>
      </w:r>
      <w:r w:rsidR="00746872">
        <w:t xml:space="preserve"> </w:t>
      </w:r>
      <w:r w:rsidR="00133B42">
        <w:t xml:space="preserve"> роботою на  факультеті</w:t>
      </w:r>
      <w:r w:rsidR="004C6358">
        <w:t>/інституті</w:t>
      </w:r>
      <w:r w:rsidR="00133B42">
        <w:t>.</w:t>
      </w:r>
    </w:p>
    <w:p w:rsidR="00133B42" w:rsidRDefault="0025629D" w:rsidP="00714479">
      <w:pPr>
        <w:pStyle w:val="a3"/>
        <w:ind w:firstLine="567"/>
      </w:pPr>
      <w:r>
        <w:t>2.  Сприяння організації та ко</w:t>
      </w:r>
      <w:r w:rsidR="006F1B2A">
        <w:t>нтроль підготовки спеціалістів в</w:t>
      </w:r>
      <w:r>
        <w:t xml:space="preserve"> інтернатурі  на базах стажування, на циклах спеціалізації, на перед</w:t>
      </w:r>
      <w:r w:rsidR="00F1779D">
        <w:t>атестаційних і  тематичних циклах, на</w:t>
      </w:r>
      <w:r w:rsidR="00C667DA">
        <w:t xml:space="preserve"> циклах стажування</w:t>
      </w:r>
      <w:r w:rsidR="00F1779D">
        <w:t>, які проводяться кафедрами факультету</w:t>
      </w:r>
      <w:r w:rsidR="006F1B2A">
        <w:t>/інституту</w:t>
      </w:r>
      <w:r w:rsidR="00F1779D">
        <w:t xml:space="preserve"> за навчаль</w:t>
      </w:r>
      <w:r w:rsidR="00F3027C">
        <w:t>ними  планами</w:t>
      </w:r>
      <w:r w:rsidR="00F1779D">
        <w:t xml:space="preserve">, </w:t>
      </w:r>
      <w:r w:rsidR="0062281D">
        <w:t>затвердженим</w:t>
      </w:r>
      <w:r w:rsidR="00F3027C">
        <w:t>и</w:t>
      </w:r>
      <w:r w:rsidR="0062281D">
        <w:t xml:space="preserve"> МОЗ України.</w:t>
      </w:r>
    </w:p>
    <w:p w:rsidR="00C97509" w:rsidRDefault="00C97509" w:rsidP="00714479">
      <w:pPr>
        <w:pStyle w:val="a3"/>
        <w:ind w:firstLine="567"/>
      </w:pPr>
      <w:r>
        <w:t>3.</w:t>
      </w:r>
      <w:r w:rsidR="006F1B2A">
        <w:t> </w:t>
      </w:r>
      <w:r w:rsidR="00DC1270">
        <w:t xml:space="preserve">Сприяння  </w:t>
      </w:r>
      <w:r w:rsidR="00F05582">
        <w:t>організації та контроль розробк</w:t>
      </w:r>
      <w:r w:rsidR="00A067DB">
        <w:t>и</w:t>
      </w:r>
      <w:r w:rsidR="00DC1270">
        <w:t xml:space="preserve"> і виконання навча</w:t>
      </w:r>
      <w:r w:rsidR="00DF0113">
        <w:t>льних планів і програм; розробка</w:t>
      </w:r>
      <w:r w:rsidR="00DC1270">
        <w:t xml:space="preserve"> стандартів практичних навичок і інших методичних</w:t>
      </w:r>
      <w:r w:rsidR="00A810B8">
        <w:t xml:space="preserve"> матеріа</w:t>
      </w:r>
      <w:r w:rsidR="00C667DA">
        <w:t>лів для проведення освітнього</w:t>
      </w:r>
      <w:r w:rsidR="00A810B8">
        <w:t xml:space="preserve"> процесу; підготовка навчальних посібників працівниками кафедр факультету</w:t>
      </w:r>
      <w:r w:rsidR="00BA0580">
        <w:t>/інституту</w:t>
      </w:r>
      <w:r w:rsidR="00A810B8">
        <w:t>.</w:t>
      </w:r>
    </w:p>
    <w:p w:rsidR="00A810B8" w:rsidRDefault="00A810B8" w:rsidP="00714479">
      <w:pPr>
        <w:pStyle w:val="a3"/>
        <w:ind w:firstLine="567"/>
      </w:pPr>
      <w:r>
        <w:t>4. </w:t>
      </w:r>
      <w:r w:rsidR="008A227E">
        <w:t>Координація діяльності кафедр</w:t>
      </w:r>
      <w:r w:rsidR="00531FE8">
        <w:t xml:space="preserve"> факультету</w:t>
      </w:r>
      <w:r w:rsidR="00BA0580">
        <w:t>/інституту</w:t>
      </w:r>
      <w:r w:rsidR="00531FE8">
        <w:t xml:space="preserve"> по виконанню наукових досліджень, затверджених вченою радою факультету</w:t>
      </w:r>
      <w:r w:rsidR="00BA0580">
        <w:t>/інституту</w:t>
      </w:r>
      <w:r w:rsidR="005251B2">
        <w:t xml:space="preserve"> та вченою радою</w:t>
      </w:r>
      <w:r w:rsidR="00531FE8">
        <w:t xml:space="preserve"> НМАПО імені </w:t>
      </w:r>
      <w:r w:rsidR="00BA0580">
        <w:t xml:space="preserve"> </w:t>
      </w:r>
      <w:r w:rsidR="00531FE8">
        <w:t>П. Л. Шупика.</w:t>
      </w:r>
    </w:p>
    <w:p w:rsidR="00531FE8" w:rsidRDefault="00531FE8" w:rsidP="00714479">
      <w:pPr>
        <w:pStyle w:val="a3"/>
        <w:ind w:firstLine="567"/>
      </w:pPr>
      <w:r>
        <w:t>5. Контроль</w:t>
      </w:r>
      <w:r w:rsidR="00A03443">
        <w:t xml:space="preserve"> за клінічною </w:t>
      </w:r>
      <w:r w:rsidR="00F50526">
        <w:t>роботою кафедр факультету</w:t>
      </w:r>
      <w:r w:rsidR="00A03443">
        <w:t>/інституту</w:t>
      </w:r>
      <w:r w:rsidR="00956FEB">
        <w:t>,</w:t>
      </w:r>
      <w:r w:rsidR="00A03443">
        <w:t xml:space="preserve"> виконанням договорів (Угод)</w:t>
      </w:r>
      <w:r w:rsidR="00B55DAB">
        <w:t xml:space="preserve"> з клінічними т</w:t>
      </w:r>
      <w:r w:rsidR="00956FEB">
        <w:t>а навчальними базами.</w:t>
      </w:r>
    </w:p>
    <w:p w:rsidR="00956FEB" w:rsidRDefault="00956FEB" w:rsidP="00714479">
      <w:pPr>
        <w:pStyle w:val="a3"/>
        <w:ind w:firstLine="567"/>
      </w:pPr>
      <w:r>
        <w:t xml:space="preserve">6. Контроль за виконанням планів та організація підвищення кваліфікації </w:t>
      </w:r>
      <w:r w:rsidR="00096FFA">
        <w:t>науково-педагогічних працівників кафедр факультет</w:t>
      </w:r>
      <w:r w:rsidR="00AD306B">
        <w:t>/інституту</w:t>
      </w:r>
      <w:r w:rsidR="00096FFA">
        <w:t xml:space="preserve"> у відповідності з чинним законодавством.</w:t>
      </w:r>
    </w:p>
    <w:p w:rsidR="00096FFA" w:rsidRDefault="00096FFA" w:rsidP="00714479">
      <w:pPr>
        <w:pStyle w:val="a3"/>
        <w:ind w:firstLine="567"/>
      </w:pPr>
      <w:r>
        <w:t>7. Сприяння підготовці резерву на заміщ</w:t>
      </w:r>
      <w:r w:rsidR="00D257CA">
        <w:t>ення посад професорсько-викладацького</w:t>
      </w:r>
      <w:r>
        <w:t xml:space="preserve"> складу кафедр факультету</w:t>
      </w:r>
      <w:r w:rsidR="00AD306B">
        <w:t>/інституту</w:t>
      </w:r>
      <w:r>
        <w:t>.</w:t>
      </w:r>
    </w:p>
    <w:p w:rsidR="00096FFA" w:rsidRDefault="00096FFA" w:rsidP="00714479">
      <w:pPr>
        <w:pStyle w:val="a3"/>
        <w:ind w:firstLine="567"/>
      </w:pPr>
      <w:r>
        <w:lastRenderedPageBreak/>
        <w:t>8. Затвердження планів роботи та звітів про роботу кафедр</w:t>
      </w:r>
      <w:r w:rsidR="00600CC4">
        <w:t xml:space="preserve"> факультету/інституту</w:t>
      </w:r>
      <w:r>
        <w:t xml:space="preserve"> за рік.</w:t>
      </w:r>
    </w:p>
    <w:p w:rsidR="00096FFA" w:rsidRDefault="00096FFA" w:rsidP="00714479">
      <w:pPr>
        <w:pStyle w:val="a3"/>
        <w:ind w:firstLine="567"/>
      </w:pPr>
      <w:r>
        <w:t>9. Розробка і контроль виконання річного плану роботи.</w:t>
      </w:r>
    </w:p>
    <w:p w:rsidR="00096FFA" w:rsidRDefault="00096FFA" w:rsidP="00714479">
      <w:pPr>
        <w:pStyle w:val="a3"/>
        <w:ind w:firstLine="567"/>
      </w:pPr>
      <w:r>
        <w:t>10. Контроль за виконанням робочих навчальних програм на кафедрах</w:t>
      </w:r>
      <w:r w:rsidR="00AD306B">
        <w:t xml:space="preserve">  факультету/інституту</w:t>
      </w:r>
      <w:r>
        <w:t>.</w:t>
      </w:r>
    </w:p>
    <w:p w:rsidR="00096FFA" w:rsidRDefault="00096FFA" w:rsidP="00714479">
      <w:pPr>
        <w:pStyle w:val="a3"/>
        <w:ind w:firstLine="567"/>
      </w:pPr>
      <w:r>
        <w:t>11.</w:t>
      </w:r>
      <w:r w:rsidR="003317DD">
        <w:t xml:space="preserve"> Контроль спільно з завідувачами кафедр</w:t>
      </w:r>
      <w:r>
        <w:t xml:space="preserve"> та навчально-методичною комісією </w:t>
      </w:r>
      <w:r w:rsidR="00F21986">
        <w:t>за якістю лекцій,</w:t>
      </w:r>
      <w:r>
        <w:t xml:space="preserve"> практичних занять, семінарів та інших видів навчальної діяльності.</w:t>
      </w:r>
    </w:p>
    <w:p w:rsidR="00E27AB6" w:rsidRDefault="00E27AB6" w:rsidP="00714479">
      <w:pPr>
        <w:pStyle w:val="a3"/>
        <w:ind w:firstLine="567"/>
      </w:pPr>
      <w:r>
        <w:t>12. Участь у міжнародних програмах, конкурсах, фондах</w:t>
      </w:r>
      <w:r w:rsidR="003C66DE">
        <w:t xml:space="preserve"> тощо</w:t>
      </w:r>
      <w:r>
        <w:t>.</w:t>
      </w:r>
    </w:p>
    <w:p w:rsidR="00096FFA" w:rsidRDefault="00E27AB6" w:rsidP="00714479">
      <w:pPr>
        <w:pStyle w:val="a3"/>
        <w:ind w:firstLine="567"/>
      </w:pPr>
      <w:r>
        <w:t>13</w:t>
      </w:r>
      <w:r w:rsidR="00096FFA">
        <w:t xml:space="preserve">. </w:t>
      </w:r>
      <w:r w:rsidR="00511CD4">
        <w:t>Контроль за складанням розкладу навчальних занять і контроль за його виконанням.</w:t>
      </w:r>
    </w:p>
    <w:p w:rsidR="00511CD4" w:rsidRDefault="00E27AB6" w:rsidP="00714479">
      <w:pPr>
        <w:pStyle w:val="a3"/>
        <w:ind w:firstLine="567"/>
      </w:pPr>
      <w:r>
        <w:t>14</w:t>
      </w:r>
      <w:r w:rsidR="00511CD4">
        <w:t xml:space="preserve">. </w:t>
      </w:r>
      <w:r w:rsidR="001531E6">
        <w:t xml:space="preserve">Організація планування (розрахунку) та затвердження обсягу навчальної роботи на кафедрах </w:t>
      </w:r>
      <w:r w:rsidR="003317DD">
        <w:t xml:space="preserve"> факультетів/інститутів</w:t>
      </w:r>
      <w:r w:rsidR="00944613">
        <w:t xml:space="preserve"> </w:t>
      </w:r>
      <w:r w:rsidR="001531E6">
        <w:t xml:space="preserve">та виконання </w:t>
      </w:r>
      <w:r w:rsidR="00944613">
        <w:t>індивідуальних планів науково-педагогічних працівників</w:t>
      </w:r>
      <w:r w:rsidR="001531E6">
        <w:t xml:space="preserve"> кафедр.</w:t>
      </w:r>
    </w:p>
    <w:p w:rsidR="001531E6" w:rsidRDefault="00E27AB6" w:rsidP="00714479">
      <w:pPr>
        <w:pStyle w:val="a3"/>
        <w:ind w:firstLine="567"/>
      </w:pPr>
      <w:r>
        <w:t>15</w:t>
      </w:r>
      <w:r w:rsidR="001531E6">
        <w:t>. Розробка і здійснення заходів щодо вдосконалення освітнього процесу</w:t>
      </w:r>
      <w:r w:rsidR="00E03FA3">
        <w:t xml:space="preserve"> у НМАПО імені П. Л. Шупика</w:t>
      </w:r>
      <w:r w:rsidR="001531E6">
        <w:t>.</w:t>
      </w:r>
    </w:p>
    <w:p w:rsidR="001531E6" w:rsidRDefault="00E27AB6" w:rsidP="00714479">
      <w:pPr>
        <w:pStyle w:val="a3"/>
        <w:ind w:firstLine="567"/>
      </w:pPr>
      <w:r>
        <w:t>16</w:t>
      </w:r>
      <w:r w:rsidR="001531E6">
        <w:t xml:space="preserve">. </w:t>
      </w:r>
      <w:r w:rsidR="007560D6">
        <w:t>Контроль за дотриманням трудової</w:t>
      </w:r>
      <w:r w:rsidR="00384AF7">
        <w:t xml:space="preserve"> дисципліни науково-педагогічними працівниками</w:t>
      </w:r>
      <w:r w:rsidR="007560D6">
        <w:t>.</w:t>
      </w:r>
    </w:p>
    <w:p w:rsidR="007560D6" w:rsidRDefault="00E27AB6" w:rsidP="00714479">
      <w:pPr>
        <w:pStyle w:val="a3"/>
        <w:ind w:firstLine="567"/>
      </w:pPr>
      <w:r>
        <w:t>17</w:t>
      </w:r>
      <w:r w:rsidR="007560D6">
        <w:t>. Розробка і здійснення заходів щодо зміцнення навчально-матеріальної бази кафедр</w:t>
      </w:r>
      <w:r w:rsidR="00F320A4">
        <w:t xml:space="preserve"> факультету/інституту</w:t>
      </w:r>
      <w:r w:rsidR="007560D6">
        <w:t>.</w:t>
      </w:r>
    </w:p>
    <w:p w:rsidR="007560D6" w:rsidRDefault="00E27AB6" w:rsidP="00714479">
      <w:pPr>
        <w:pStyle w:val="a3"/>
        <w:ind w:firstLine="567"/>
      </w:pPr>
      <w:r>
        <w:t>18</w:t>
      </w:r>
      <w:r w:rsidR="007560D6">
        <w:t xml:space="preserve">. </w:t>
      </w:r>
      <w:r w:rsidR="00F60F62">
        <w:t xml:space="preserve">Подання пропозицій щодо відкриття нових спеціальностей, </w:t>
      </w:r>
      <w:r w:rsidR="00F026D6">
        <w:t xml:space="preserve"> кафедр</w:t>
      </w:r>
      <w:r w:rsidR="00FD7BDF">
        <w:t xml:space="preserve"> у складі</w:t>
      </w:r>
      <w:r w:rsidR="00153ED1">
        <w:t xml:space="preserve">  факультету/інституту</w:t>
      </w:r>
      <w:r w:rsidR="00F026D6">
        <w:t>.</w:t>
      </w:r>
    </w:p>
    <w:p w:rsidR="00F026D6" w:rsidRDefault="00E27AB6" w:rsidP="00714479">
      <w:pPr>
        <w:pStyle w:val="a3"/>
        <w:ind w:firstLine="567"/>
      </w:pPr>
      <w:r>
        <w:t>19</w:t>
      </w:r>
      <w:r w:rsidR="00F026D6">
        <w:t xml:space="preserve">. Розробка і здійснення заходів щодо вдосконалення освітнього процесу з метою підвищення якості підготовки осіб, які навчаються у  НМАПО імені </w:t>
      </w:r>
      <w:r w:rsidR="006D16EF">
        <w:t xml:space="preserve">   </w:t>
      </w:r>
      <w:r w:rsidR="00F026D6">
        <w:t>П. Л. Шупика.</w:t>
      </w:r>
    </w:p>
    <w:p w:rsidR="00F026D6" w:rsidRDefault="00E27AB6" w:rsidP="00714479">
      <w:pPr>
        <w:pStyle w:val="a3"/>
        <w:ind w:firstLine="567"/>
      </w:pPr>
      <w:r>
        <w:t>20</w:t>
      </w:r>
      <w:r w:rsidR="006D16EF">
        <w:t>. Організація та проведення міжкафедральних семінарів, наукових</w:t>
      </w:r>
      <w:r w:rsidR="000E6A33">
        <w:t xml:space="preserve"> і навчально-методичних нарад, </w:t>
      </w:r>
      <w:r w:rsidR="006D16EF">
        <w:t xml:space="preserve"> конференцій</w:t>
      </w:r>
      <w:r w:rsidR="000E6A33">
        <w:t xml:space="preserve"> тощо</w:t>
      </w:r>
      <w:r w:rsidR="006D16EF">
        <w:t>.</w:t>
      </w:r>
    </w:p>
    <w:p w:rsidR="008E67D5" w:rsidRDefault="008E67D5" w:rsidP="00714479">
      <w:pPr>
        <w:pStyle w:val="a3"/>
        <w:ind w:firstLine="567"/>
      </w:pPr>
      <w:r>
        <w:t>21. Інформаційно-рекламна діяльність.</w:t>
      </w:r>
    </w:p>
    <w:p w:rsidR="008E67D5" w:rsidRDefault="00FE4F80" w:rsidP="00714479">
      <w:pPr>
        <w:pStyle w:val="a3"/>
        <w:ind w:firstLine="567"/>
      </w:pPr>
      <w:r>
        <w:t>22. </w:t>
      </w:r>
      <w:r w:rsidR="008E67D5">
        <w:t>Участь в оперативному управлінні майном деканату факультету/дирекції інституту, утримання його в належному технічному та санітарному стані.</w:t>
      </w:r>
    </w:p>
    <w:p w:rsidR="00C230A5" w:rsidRDefault="006D16EF" w:rsidP="00714479">
      <w:pPr>
        <w:pStyle w:val="a3"/>
        <w:ind w:firstLine="567"/>
      </w:pPr>
      <w:r>
        <w:t>2</w:t>
      </w:r>
      <w:r w:rsidR="003911D8">
        <w:t>3</w:t>
      </w:r>
      <w:r>
        <w:t>.</w:t>
      </w:r>
      <w:r w:rsidR="00EF4CFD">
        <w:t xml:space="preserve"> </w:t>
      </w:r>
      <w:r w:rsidR="00BD139F">
        <w:t xml:space="preserve">Документальне </w:t>
      </w:r>
      <w:r w:rsidR="00EF4CFD">
        <w:t xml:space="preserve"> </w:t>
      </w:r>
      <w:r w:rsidR="00586FAB">
        <w:t>з</w:t>
      </w:r>
      <w:r w:rsidR="00C230A5">
        <w:t>абезпечення</w:t>
      </w:r>
      <w:r w:rsidR="00EF4CFD">
        <w:t xml:space="preserve"> ді</w:t>
      </w:r>
      <w:r w:rsidR="00586FAB">
        <w:t>яльності</w:t>
      </w:r>
      <w:r w:rsidR="00C230A5">
        <w:t xml:space="preserve">  факультету/інституту.</w:t>
      </w:r>
    </w:p>
    <w:p w:rsidR="00D208EF" w:rsidRDefault="00E27AB6" w:rsidP="00714479">
      <w:pPr>
        <w:pStyle w:val="a3"/>
        <w:ind w:firstLine="567"/>
      </w:pPr>
      <w:r>
        <w:t>2</w:t>
      </w:r>
      <w:r w:rsidR="003911D8">
        <w:t>4</w:t>
      </w:r>
      <w:r w:rsidR="00C230A5">
        <w:t>. Ведення діловодства та навчально-методичної документації у відповідності до за</w:t>
      </w:r>
      <w:r w:rsidR="00586FAB">
        <w:t>твердженої номенклат</w:t>
      </w:r>
      <w:r w:rsidR="00E03FA3">
        <w:t>ури справ деканату факультету</w:t>
      </w:r>
      <w:r w:rsidR="00C230A5">
        <w:t>/дирекції інституту.</w:t>
      </w:r>
    </w:p>
    <w:p w:rsidR="00D208EF" w:rsidRDefault="00E27AB6" w:rsidP="00714479">
      <w:pPr>
        <w:pStyle w:val="a3"/>
        <w:ind w:firstLine="567"/>
      </w:pPr>
      <w:r>
        <w:t>2</w:t>
      </w:r>
      <w:r w:rsidR="003911D8">
        <w:t>5</w:t>
      </w:r>
      <w:r w:rsidR="00D208EF">
        <w:t>. Підготовка і здача справ до архіву.</w:t>
      </w:r>
    </w:p>
    <w:p w:rsidR="003911D8" w:rsidRDefault="003911D8" w:rsidP="00714479">
      <w:pPr>
        <w:pStyle w:val="a3"/>
        <w:ind w:firstLine="567"/>
      </w:pPr>
    </w:p>
    <w:p w:rsidR="003911D8" w:rsidRDefault="003911D8" w:rsidP="00714479">
      <w:pPr>
        <w:pStyle w:val="a3"/>
        <w:ind w:firstLine="567"/>
        <w:rPr>
          <w:b/>
        </w:rPr>
      </w:pPr>
      <w:r w:rsidRPr="003911D8">
        <w:rPr>
          <w:b/>
          <w:lang w:val="en-US"/>
        </w:rPr>
        <w:t>IV</w:t>
      </w:r>
      <w:r w:rsidRPr="003911D8">
        <w:rPr>
          <w:b/>
        </w:rPr>
        <w:t>.</w:t>
      </w:r>
      <w:r>
        <w:rPr>
          <w:b/>
        </w:rPr>
        <w:t xml:space="preserve"> Функції деканату факультету/дирекції інституту</w:t>
      </w:r>
    </w:p>
    <w:p w:rsidR="00C65F01" w:rsidRDefault="00D71FE8" w:rsidP="00714479">
      <w:pPr>
        <w:pStyle w:val="a3"/>
        <w:ind w:firstLine="567"/>
      </w:pPr>
      <w:r>
        <w:t>Відповідно до покладених завдань деканат факультету/</w:t>
      </w:r>
      <w:r w:rsidR="001A4E4F">
        <w:t>дирекція</w:t>
      </w:r>
      <w:r w:rsidR="003C149E">
        <w:t xml:space="preserve"> інституту розглядає і приймає рішення із таких питань:</w:t>
      </w:r>
    </w:p>
    <w:p w:rsidR="003C149E" w:rsidRDefault="003C149E" w:rsidP="00714479">
      <w:pPr>
        <w:pStyle w:val="a3"/>
        <w:ind w:firstLine="567"/>
      </w:pPr>
      <w:r>
        <w:t>1</w:t>
      </w:r>
      <w:r w:rsidR="009B1FC2">
        <w:t>.</w:t>
      </w:r>
      <w:r>
        <w:t>  Стан готовності кафедр факультетів/інститутів до початку нового навчального року</w:t>
      </w:r>
      <w:r w:rsidR="0092389D">
        <w:t>.</w:t>
      </w:r>
    </w:p>
    <w:p w:rsidR="0092389D" w:rsidRDefault="0092389D" w:rsidP="00714479">
      <w:pPr>
        <w:pStyle w:val="a3"/>
        <w:ind w:firstLine="567"/>
      </w:pPr>
      <w:r>
        <w:t>2</w:t>
      </w:r>
      <w:r w:rsidR="009B1FC2">
        <w:t>.</w:t>
      </w:r>
      <w:r>
        <w:t xml:space="preserve"> Хід і результати виконання освітніх програм, робочих навчальних планів і робочих програм навчальних дисциплін</w:t>
      </w:r>
      <w:r w:rsidR="009B1FC2">
        <w:t>.</w:t>
      </w:r>
    </w:p>
    <w:p w:rsidR="00557E95" w:rsidRDefault="00145D2A" w:rsidP="00714479">
      <w:pPr>
        <w:pStyle w:val="a3"/>
        <w:ind w:firstLine="567"/>
      </w:pPr>
      <w:r>
        <w:lastRenderedPageBreak/>
        <w:t>3.</w:t>
      </w:r>
      <w:r w:rsidR="00B725B4">
        <w:t> </w:t>
      </w:r>
      <w:r w:rsidR="009B1FC2">
        <w:t>Контроль за підготовкою науково-методичного забезпечення навчальних дисциплін кафедри</w:t>
      </w:r>
      <w:r w:rsidR="007212ED">
        <w:t>; підготовка навчальних та робочих програм дисципліни, підручників, навчальних посібників, розробка навчально-методичних матеріалів щодо проведення  усіх видів навчальних занять</w:t>
      </w:r>
      <w:r w:rsidR="00557E95">
        <w:t>.</w:t>
      </w:r>
    </w:p>
    <w:p w:rsidR="009B1FC2" w:rsidRDefault="00557E95" w:rsidP="00714479">
      <w:pPr>
        <w:pStyle w:val="a3"/>
        <w:ind w:firstLine="567"/>
      </w:pPr>
      <w:r>
        <w:t>4. Координація  наукової роботи</w:t>
      </w:r>
      <w:r w:rsidR="007212ED">
        <w:t xml:space="preserve"> </w:t>
      </w:r>
      <w:r>
        <w:t xml:space="preserve"> кафедр та загальне керівництво </w:t>
      </w:r>
      <w:r w:rsidR="00FC62DA">
        <w:t>науковою роботою осіб, які навчаються в НМАПО імені П. Л. Шупика, що проводиться на кафедрах</w:t>
      </w:r>
      <w:r w:rsidR="00EB0353">
        <w:t xml:space="preserve"> факультету/інституту</w:t>
      </w:r>
      <w:r w:rsidR="00FC62DA">
        <w:t>.</w:t>
      </w:r>
    </w:p>
    <w:p w:rsidR="005767A1" w:rsidRDefault="000730F3" w:rsidP="00714479">
      <w:pPr>
        <w:pStyle w:val="a3"/>
        <w:ind w:firstLine="567"/>
      </w:pPr>
      <w:r>
        <w:t>5</w:t>
      </w:r>
      <w:r w:rsidR="005D4884">
        <w:t xml:space="preserve">. Організація </w:t>
      </w:r>
      <w:r w:rsidR="005767A1">
        <w:t>з впровадження та вдосконалення системи забезпечення якості освітньої діяльності на факультеті</w:t>
      </w:r>
      <w:r>
        <w:t>/інституті (с</w:t>
      </w:r>
      <w:r w:rsidR="0008746F">
        <w:t>истеми внутрішнього забезпечення якості).</w:t>
      </w:r>
    </w:p>
    <w:p w:rsidR="0008746F" w:rsidRDefault="000730F3" w:rsidP="00714479">
      <w:pPr>
        <w:pStyle w:val="a3"/>
        <w:ind w:firstLine="567"/>
      </w:pPr>
      <w:r>
        <w:t>6</w:t>
      </w:r>
      <w:r w:rsidR="0008746F">
        <w:t>. Контроль за навчально-методичною, науково-дослідною т</w:t>
      </w:r>
      <w:r>
        <w:t>а виховною діяльністю  науково-педагогічних працівників</w:t>
      </w:r>
      <w:r w:rsidR="001A4E4F">
        <w:t xml:space="preserve"> та </w:t>
      </w:r>
      <w:r w:rsidR="0008746F">
        <w:t xml:space="preserve"> в</w:t>
      </w:r>
      <w:r w:rsidR="001A4E4F">
        <w:t>иконанням індивідуальних планів.</w:t>
      </w:r>
    </w:p>
    <w:p w:rsidR="0068166D" w:rsidRDefault="00CB69E9" w:rsidP="00714479">
      <w:pPr>
        <w:pStyle w:val="a3"/>
        <w:ind w:firstLine="567"/>
      </w:pPr>
      <w:r>
        <w:t>7</w:t>
      </w:r>
      <w:r w:rsidR="0068166D">
        <w:t>. Контроль і аналіз стану навчальної та</w:t>
      </w:r>
      <w:r w:rsidR="001D611A">
        <w:t xml:space="preserve"> трудової дисципліни на кафедрах</w:t>
      </w:r>
      <w:r w:rsidR="0068166D">
        <w:t xml:space="preserve"> </w:t>
      </w:r>
      <w:r w:rsidR="006D3135">
        <w:t xml:space="preserve">факультету/інституту; </w:t>
      </w:r>
      <w:r w:rsidR="00944BF0">
        <w:t>контроль за відвідуван</w:t>
      </w:r>
      <w:r>
        <w:t>ням навчальних занять  осіб, які навчаються</w:t>
      </w:r>
      <w:r w:rsidR="000576CE">
        <w:t xml:space="preserve"> на кафедрах факультету/інституту </w:t>
      </w:r>
      <w:r>
        <w:t xml:space="preserve"> НМАПО імені П. Л. Шупика</w:t>
      </w:r>
      <w:r w:rsidR="00944BF0">
        <w:t>.</w:t>
      </w:r>
    </w:p>
    <w:p w:rsidR="00944BF0" w:rsidRDefault="00CB69E9" w:rsidP="00714479">
      <w:pPr>
        <w:pStyle w:val="a3"/>
        <w:ind w:firstLine="567"/>
      </w:pPr>
      <w:r>
        <w:t>8</w:t>
      </w:r>
      <w:r w:rsidR="00944BF0">
        <w:t xml:space="preserve">. </w:t>
      </w:r>
      <w:r w:rsidR="00C245C8">
        <w:t xml:space="preserve"> Розгляд, узагальнення та аналіз звітів</w:t>
      </w:r>
      <w:r w:rsidR="00944BF0">
        <w:t xml:space="preserve"> кафедр, що входять до складу факультету/інституту, та </w:t>
      </w:r>
      <w:r w:rsidR="00C245C8">
        <w:t xml:space="preserve"> стан </w:t>
      </w:r>
      <w:r w:rsidR="00944BF0">
        <w:t>виконання ними планів з навчальної, на</w:t>
      </w:r>
      <w:r w:rsidR="00202DA1">
        <w:t xml:space="preserve">уково-методичної, </w:t>
      </w:r>
      <w:r w:rsidR="00BE2536">
        <w:t xml:space="preserve"> науково-дослідної</w:t>
      </w:r>
      <w:r w:rsidR="00586AAA">
        <w:t>,</w:t>
      </w:r>
      <w:r w:rsidR="00202DA1">
        <w:t xml:space="preserve"> </w:t>
      </w:r>
      <w:r w:rsidR="009360AD">
        <w:t xml:space="preserve"> лікувально-діагностичної </w:t>
      </w:r>
      <w:r w:rsidR="00BE2536">
        <w:t>роботи та роботи з підготовки науково-педагогічних кадрів.</w:t>
      </w:r>
    </w:p>
    <w:p w:rsidR="00BE2536" w:rsidRDefault="00586AAA" w:rsidP="00714479">
      <w:pPr>
        <w:pStyle w:val="a3"/>
        <w:ind w:firstLine="567"/>
      </w:pPr>
      <w:r>
        <w:t>9</w:t>
      </w:r>
      <w:r w:rsidR="00BE2536">
        <w:t>. Дотримання вимог охорони праці та протипожежної безпеки при проведенні освітнього процесу.</w:t>
      </w:r>
    </w:p>
    <w:p w:rsidR="00BE2536" w:rsidRDefault="00BE2536" w:rsidP="00714479">
      <w:pPr>
        <w:pStyle w:val="a3"/>
        <w:ind w:firstLine="567"/>
      </w:pPr>
      <w:r>
        <w:t>1</w:t>
      </w:r>
      <w:r w:rsidR="00586AAA">
        <w:t>0</w:t>
      </w:r>
      <w:r>
        <w:t>.</w:t>
      </w:r>
      <w:r w:rsidR="00586AAA">
        <w:t> </w:t>
      </w:r>
      <w:r w:rsidR="005E68D1">
        <w:t>Співпраця з органами студентського самоврядування на факультет</w:t>
      </w:r>
      <w:r w:rsidR="00586AAA">
        <w:t>і</w:t>
      </w:r>
      <w:r w:rsidR="005E68D1">
        <w:t>/інституті.</w:t>
      </w:r>
    </w:p>
    <w:p w:rsidR="005E68D1" w:rsidRDefault="005E68D1" w:rsidP="00714479">
      <w:pPr>
        <w:pStyle w:val="a3"/>
        <w:ind w:firstLine="567"/>
      </w:pPr>
      <w:r>
        <w:t>1</w:t>
      </w:r>
      <w:r w:rsidR="00B61190">
        <w:t>1</w:t>
      </w:r>
      <w:r>
        <w:t>.  Внесення інформації до Єдиної державної електронної бази з питань освіти (ЕДЕБО).</w:t>
      </w:r>
    </w:p>
    <w:p w:rsidR="00B61190" w:rsidRDefault="00B61190" w:rsidP="00714479">
      <w:pPr>
        <w:pStyle w:val="a3"/>
        <w:ind w:firstLine="567"/>
      </w:pPr>
      <w:r>
        <w:t>12. Контроль за діяльністю кураторів циклів.</w:t>
      </w:r>
    </w:p>
    <w:p w:rsidR="00B61190" w:rsidRDefault="00B61190" w:rsidP="00714479">
      <w:pPr>
        <w:pStyle w:val="a3"/>
        <w:ind w:firstLine="567"/>
      </w:pPr>
      <w:r>
        <w:t>13</w:t>
      </w:r>
      <w:r w:rsidR="00925202">
        <w:t>.</w:t>
      </w:r>
      <w:r w:rsidR="00F05582">
        <w:t> </w:t>
      </w:r>
      <w:r>
        <w:t xml:space="preserve">Забезпечення </w:t>
      </w:r>
      <w:r w:rsidR="00A60DF7">
        <w:t>збереження</w:t>
      </w:r>
      <w:r>
        <w:t xml:space="preserve">  у</w:t>
      </w:r>
      <w:r w:rsidR="00DF0113">
        <w:t xml:space="preserve"> належному стані</w:t>
      </w:r>
      <w:r>
        <w:t xml:space="preserve"> </w:t>
      </w:r>
      <w:r w:rsidR="006D3135">
        <w:t xml:space="preserve">документації </w:t>
      </w:r>
      <w:r>
        <w:t>деканату факультету/дирекції інституту</w:t>
      </w:r>
      <w:r w:rsidR="00213A4D">
        <w:t>.</w:t>
      </w:r>
    </w:p>
    <w:p w:rsidR="00213A4D" w:rsidRDefault="00213A4D" w:rsidP="00714479">
      <w:pPr>
        <w:pStyle w:val="a3"/>
        <w:ind w:firstLine="567"/>
      </w:pPr>
      <w:r>
        <w:t>14. Подання матеріалів до статистичних звітів та звітів про роботу факультету/інституту.</w:t>
      </w:r>
    </w:p>
    <w:p w:rsidR="00213A4D" w:rsidRDefault="00213A4D" w:rsidP="00714479">
      <w:pPr>
        <w:pStyle w:val="a3"/>
        <w:ind w:firstLine="567"/>
      </w:pPr>
      <w:r>
        <w:t xml:space="preserve">15. Організація і супроводження веб </w:t>
      </w:r>
      <w:r w:rsidR="005D4884">
        <w:t xml:space="preserve">- </w:t>
      </w:r>
      <w:r>
        <w:t>сторінки факультету/інституту.</w:t>
      </w:r>
    </w:p>
    <w:p w:rsidR="00213A4D" w:rsidRDefault="005D4884" w:rsidP="00714479">
      <w:pPr>
        <w:pStyle w:val="a3"/>
        <w:ind w:firstLine="567"/>
      </w:pPr>
      <w:r>
        <w:t>16. </w:t>
      </w:r>
      <w:r w:rsidR="00213A4D">
        <w:t xml:space="preserve">Висвітлення результатів діяльності факультету/інституту на інформаційних стендах, у соціальних мережах </w:t>
      </w:r>
      <w:r w:rsidR="00277669">
        <w:t>і в засобах масової інформації.</w:t>
      </w:r>
    </w:p>
    <w:p w:rsidR="005D4FC7" w:rsidRDefault="005D4FC7" w:rsidP="00714479">
      <w:pPr>
        <w:pStyle w:val="a3"/>
        <w:ind w:firstLine="567"/>
      </w:pPr>
    </w:p>
    <w:p w:rsidR="006D16EF" w:rsidRPr="005D4FC7" w:rsidRDefault="005D4FC7" w:rsidP="00714479">
      <w:pPr>
        <w:pStyle w:val="a3"/>
        <w:ind w:firstLine="567"/>
        <w:rPr>
          <w:b/>
        </w:rPr>
      </w:pPr>
      <w:r w:rsidRPr="005D4FC7">
        <w:rPr>
          <w:b/>
          <w:lang w:val="en-US"/>
        </w:rPr>
        <w:t>V</w:t>
      </w:r>
      <w:r w:rsidRPr="005D4FC7">
        <w:rPr>
          <w:b/>
        </w:rPr>
        <w:t>.</w:t>
      </w:r>
      <w:r w:rsidR="006D16EF" w:rsidRPr="005D4FC7">
        <w:rPr>
          <w:b/>
        </w:rPr>
        <w:t xml:space="preserve"> </w:t>
      </w:r>
      <w:r w:rsidR="00277669">
        <w:rPr>
          <w:b/>
        </w:rPr>
        <w:t xml:space="preserve"> С</w:t>
      </w:r>
      <w:r>
        <w:rPr>
          <w:b/>
        </w:rPr>
        <w:t>труктура</w:t>
      </w:r>
      <w:r w:rsidR="00277669">
        <w:rPr>
          <w:b/>
        </w:rPr>
        <w:t xml:space="preserve"> та управління </w:t>
      </w:r>
      <w:r>
        <w:rPr>
          <w:b/>
        </w:rPr>
        <w:t xml:space="preserve"> деканату факультету/дирекції інституту</w:t>
      </w:r>
    </w:p>
    <w:p w:rsidR="00000977" w:rsidRDefault="00563D97" w:rsidP="00D060BB">
      <w:pPr>
        <w:pStyle w:val="a3"/>
        <w:ind w:firstLine="426"/>
      </w:pPr>
      <w:r>
        <w:t xml:space="preserve">  </w:t>
      </w:r>
      <w:r w:rsidR="00000977">
        <w:t>1. Структура деканату</w:t>
      </w:r>
      <w:r w:rsidR="00D060BB">
        <w:t xml:space="preserve"> факультету/дирекції інституту</w:t>
      </w:r>
      <w:r w:rsidR="00000977">
        <w:t xml:space="preserve"> </w:t>
      </w:r>
      <w:r w:rsidR="00D060BB">
        <w:t>затверджується ректором НМАПО імені П. Л. Шупика</w:t>
      </w:r>
      <w:r w:rsidR="00000977">
        <w:t>.</w:t>
      </w:r>
    </w:p>
    <w:p w:rsidR="00000977" w:rsidRDefault="00744CD9" w:rsidP="004C7473">
      <w:pPr>
        <w:pStyle w:val="a3"/>
        <w:ind w:firstLine="426"/>
      </w:pPr>
      <w:r>
        <w:t xml:space="preserve">  2. </w:t>
      </w:r>
      <w:r w:rsidR="00277669">
        <w:t xml:space="preserve">Безпосереднє </w:t>
      </w:r>
      <w:r w:rsidR="00000977">
        <w:t xml:space="preserve"> керівництво</w:t>
      </w:r>
      <w:r w:rsidR="00277669">
        <w:t xml:space="preserve"> діяльністю</w:t>
      </w:r>
      <w:r w:rsidR="009906DE">
        <w:t xml:space="preserve"> деканату</w:t>
      </w:r>
      <w:r w:rsidR="00277669">
        <w:t xml:space="preserve"> факультету/</w:t>
      </w:r>
      <w:r w:rsidR="009906DE">
        <w:t xml:space="preserve"> дирекції </w:t>
      </w:r>
      <w:r w:rsidR="00277669">
        <w:t>інституту</w:t>
      </w:r>
      <w:r w:rsidR="00000977">
        <w:t xml:space="preserve"> здійснює декан</w:t>
      </w:r>
      <w:r w:rsidR="00147C39">
        <w:t xml:space="preserve"> факультету/директор інституту</w:t>
      </w:r>
      <w:r w:rsidR="00000977">
        <w:t>, який у межах своєї компетенції несе особисту відповідальність за результати роботи факультету</w:t>
      </w:r>
      <w:r w:rsidR="00147C39">
        <w:t>/інституту</w:t>
      </w:r>
      <w:r w:rsidR="00000977">
        <w:t xml:space="preserve">. </w:t>
      </w:r>
    </w:p>
    <w:p w:rsidR="004672A0" w:rsidRDefault="009906DE" w:rsidP="004672A0">
      <w:pPr>
        <w:pStyle w:val="a3"/>
        <w:ind w:firstLine="426"/>
      </w:pPr>
      <w:r>
        <w:rPr>
          <w:szCs w:val="28"/>
        </w:rPr>
        <w:t xml:space="preserve">  </w:t>
      </w:r>
      <w:r w:rsidR="004672A0">
        <w:rPr>
          <w:szCs w:val="28"/>
        </w:rPr>
        <w:t>3. </w:t>
      </w:r>
      <w:r w:rsidR="004672A0">
        <w:t>Декан факультету/директор інституту відноситься до категорії  науково-педагогічних працівників.</w:t>
      </w:r>
    </w:p>
    <w:p w:rsidR="004672A0" w:rsidRDefault="00F64C05" w:rsidP="004672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</w:t>
      </w:r>
      <w:r w:rsidR="004672A0">
        <w:rPr>
          <w:sz w:val="28"/>
          <w:szCs w:val="28"/>
        </w:rPr>
        <w:t>.</w:t>
      </w:r>
      <w:r w:rsidR="00C85DBD">
        <w:rPr>
          <w:sz w:val="28"/>
          <w:szCs w:val="28"/>
        </w:rPr>
        <w:t> </w:t>
      </w:r>
      <w:r w:rsidR="004672A0">
        <w:rPr>
          <w:sz w:val="28"/>
          <w:szCs w:val="28"/>
        </w:rPr>
        <w:t>Декан факультету/директор інституту здійснює свою роботу під керівництвом ректора та проректорів</w:t>
      </w:r>
      <w:r w:rsidR="00C85DBD">
        <w:rPr>
          <w:sz w:val="28"/>
          <w:szCs w:val="28"/>
        </w:rPr>
        <w:t xml:space="preserve"> (у частині виконання закріпленого за ними напрямку діяльності).</w:t>
      </w:r>
    </w:p>
    <w:p w:rsidR="00C85DBD" w:rsidRPr="00855131" w:rsidRDefault="00F64C05" w:rsidP="00467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1B6CD0">
        <w:rPr>
          <w:sz w:val="28"/>
          <w:szCs w:val="28"/>
        </w:rPr>
        <w:t>. </w:t>
      </w:r>
      <w:r w:rsidR="00C85DBD">
        <w:rPr>
          <w:sz w:val="28"/>
          <w:szCs w:val="28"/>
        </w:rPr>
        <w:t xml:space="preserve">Декан факультету/директор інституту здійснює </w:t>
      </w:r>
      <w:r w:rsidR="00855131">
        <w:rPr>
          <w:sz w:val="28"/>
          <w:szCs w:val="28"/>
        </w:rPr>
        <w:t>керівництво навчальною, методичною, науковою</w:t>
      </w:r>
      <w:r w:rsidR="00175E75">
        <w:rPr>
          <w:sz w:val="28"/>
          <w:szCs w:val="28"/>
        </w:rPr>
        <w:t>, клінічною  та виховною роботою</w:t>
      </w:r>
      <w:r w:rsidR="00C2616A">
        <w:rPr>
          <w:sz w:val="28"/>
          <w:szCs w:val="28"/>
        </w:rPr>
        <w:t xml:space="preserve"> відповідно до</w:t>
      </w:r>
      <w:r w:rsidR="00855131">
        <w:rPr>
          <w:sz w:val="28"/>
          <w:szCs w:val="28"/>
        </w:rPr>
        <w:t xml:space="preserve"> діючого законодавства, Статуту НМАПО імені П. Л. Шупика, а також обов</w:t>
      </w:r>
      <w:r w:rsidR="00855131" w:rsidRPr="00855131">
        <w:rPr>
          <w:sz w:val="28"/>
          <w:szCs w:val="28"/>
        </w:rPr>
        <w:t>’</w:t>
      </w:r>
      <w:r w:rsidR="00855131">
        <w:rPr>
          <w:sz w:val="28"/>
          <w:szCs w:val="28"/>
        </w:rPr>
        <w:t>язків, покладених на нього ректором НМАПО імені П. Л. Шупика.</w:t>
      </w:r>
    </w:p>
    <w:p w:rsidR="00BE5AFE" w:rsidRDefault="00F64C05" w:rsidP="004C7473">
      <w:pPr>
        <w:pStyle w:val="a3"/>
        <w:ind w:firstLine="426"/>
      </w:pPr>
      <w:r>
        <w:t xml:space="preserve">  6</w:t>
      </w:r>
      <w:r w:rsidR="004C7473" w:rsidRPr="00606AC5">
        <w:t>. Обрання на посаду декана факультету</w:t>
      </w:r>
      <w:r w:rsidR="00606AC5" w:rsidRPr="00606AC5">
        <w:t>/директора інституту</w:t>
      </w:r>
      <w:r w:rsidR="00606AC5">
        <w:t xml:space="preserve">  </w:t>
      </w:r>
      <w:r w:rsidR="004C7473" w:rsidRPr="00606AC5">
        <w:t xml:space="preserve"> проводиться </w:t>
      </w:r>
      <w:r w:rsidR="00606AC5">
        <w:t xml:space="preserve"> відповідно до Закону України «Про вищу освіту» </w:t>
      </w:r>
      <w:r w:rsidR="00876EAB">
        <w:t xml:space="preserve">на засіданні </w:t>
      </w:r>
      <w:r w:rsidR="004C7473" w:rsidRPr="00606AC5">
        <w:t xml:space="preserve"> вченої ради</w:t>
      </w:r>
      <w:r w:rsidR="00876EAB">
        <w:t xml:space="preserve"> НМАПО імені П. Л. Шупика</w:t>
      </w:r>
      <w:r w:rsidR="004C7473" w:rsidRPr="00606AC5">
        <w:t xml:space="preserve"> та</w:t>
      </w:r>
      <w:r w:rsidR="00876EAB">
        <w:t>ємним голосуванням терміном на 5</w:t>
      </w:r>
      <w:r w:rsidR="004C7473" w:rsidRPr="00606AC5">
        <w:t xml:space="preserve"> років. Декан</w:t>
      </w:r>
      <w:r w:rsidR="00BE5AFE" w:rsidRPr="00606AC5">
        <w:t xml:space="preserve"> факультет</w:t>
      </w:r>
      <w:r w:rsidR="00876EAB">
        <w:t>/директор інституту</w:t>
      </w:r>
      <w:r w:rsidR="001655B5">
        <w:t xml:space="preserve"> зараховується на посаду</w:t>
      </w:r>
      <w:r w:rsidR="00BE5AFE" w:rsidRPr="00606AC5">
        <w:t xml:space="preserve"> наказом ректора</w:t>
      </w:r>
      <w:r>
        <w:t xml:space="preserve"> з укладанням контракту</w:t>
      </w:r>
      <w:r w:rsidR="00BE5AFE" w:rsidRPr="00606AC5">
        <w:t>.</w:t>
      </w:r>
    </w:p>
    <w:p w:rsidR="00312003" w:rsidRPr="006F28DE" w:rsidRDefault="006F28DE" w:rsidP="00000977">
      <w:pPr>
        <w:jc w:val="both"/>
        <w:rPr>
          <w:sz w:val="28"/>
        </w:rPr>
      </w:pPr>
      <w:r>
        <w:rPr>
          <w:b/>
          <w:sz w:val="28"/>
        </w:rPr>
        <w:t xml:space="preserve">     </w:t>
      </w:r>
      <w:r w:rsidR="00F3053D">
        <w:rPr>
          <w:b/>
          <w:sz w:val="28"/>
        </w:rPr>
        <w:t xml:space="preserve">   </w:t>
      </w:r>
      <w:r w:rsidR="00F64C05">
        <w:rPr>
          <w:sz w:val="28"/>
        </w:rPr>
        <w:t>7</w:t>
      </w:r>
      <w:r w:rsidRPr="006F28DE">
        <w:rPr>
          <w:sz w:val="28"/>
        </w:rPr>
        <w:t>.</w:t>
      </w:r>
      <w:r w:rsidR="00312003" w:rsidRPr="006F28DE">
        <w:rPr>
          <w:sz w:val="28"/>
        </w:rPr>
        <w:t xml:space="preserve"> </w:t>
      </w:r>
      <w:r w:rsidR="00431CAA" w:rsidRPr="000E5D6F">
        <w:rPr>
          <w:b/>
          <w:sz w:val="28"/>
        </w:rPr>
        <w:t xml:space="preserve">Декан </w:t>
      </w:r>
      <w:r w:rsidRPr="000E5D6F">
        <w:rPr>
          <w:b/>
          <w:sz w:val="28"/>
        </w:rPr>
        <w:t>факультету/директор інституту:</w:t>
      </w:r>
    </w:p>
    <w:p w:rsidR="00000977" w:rsidRDefault="006F28DE" w:rsidP="00000977">
      <w:pPr>
        <w:pStyle w:val="a3"/>
      </w:pPr>
      <w:r>
        <w:t xml:space="preserve">     </w:t>
      </w:r>
      <w:r w:rsidR="00F3053D">
        <w:t xml:space="preserve">  </w:t>
      </w:r>
      <w:r w:rsidR="00A76E8F">
        <w:t>1</w:t>
      </w:r>
      <w:r>
        <w:t>) </w:t>
      </w:r>
      <w:r w:rsidR="00192E7F">
        <w:t>б</w:t>
      </w:r>
      <w:r w:rsidR="00000977">
        <w:t>езпосередньо керує і відповідає п</w:t>
      </w:r>
      <w:r w:rsidR="00192E7F">
        <w:t xml:space="preserve">еред ректором за стан навчальної, </w:t>
      </w:r>
      <w:r w:rsidR="00000977">
        <w:t>мет</w:t>
      </w:r>
      <w:r w:rsidR="00175E75">
        <w:t>одичної, наукової та</w:t>
      </w:r>
      <w:r w:rsidR="00192E7F">
        <w:t xml:space="preserve"> клінічної </w:t>
      </w:r>
      <w:r w:rsidR="00000977">
        <w:t>роботи кафедр факультету</w:t>
      </w:r>
      <w:r w:rsidR="00192E7F">
        <w:t>/інституту;</w:t>
      </w:r>
    </w:p>
    <w:p w:rsidR="00000977" w:rsidRDefault="00C245DF" w:rsidP="00000977">
      <w:pPr>
        <w:pStyle w:val="a3"/>
      </w:pPr>
      <w:r>
        <w:t xml:space="preserve">     </w:t>
      </w:r>
      <w:r w:rsidR="00F3053D">
        <w:t xml:space="preserve">  </w:t>
      </w:r>
      <w:r w:rsidR="00A76E8F">
        <w:t>2</w:t>
      </w:r>
      <w:r>
        <w:t>) о</w:t>
      </w:r>
      <w:r w:rsidR="00000977">
        <w:t>рганізує і контролює складання і виконання навчально-виробничого плану співробітниками кафедр факультету</w:t>
      </w:r>
      <w:r>
        <w:t>/інституту;</w:t>
      </w:r>
    </w:p>
    <w:p w:rsidR="00000977" w:rsidRDefault="00C245DF" w:rsidP="00000977">
      <w:pPr>
        <w:pStyle w:val="a3"/>
      </w:pPr>
      <w:r>
        <w:t xml:space="preserve">    </w:t>
      </w:r>
      <w:r w:rsidR="00F3053D">
        <w:t xml:space="preserve">   </w:t>
      </w:r>
      <w:r w:rsidR="00A76E8F">
        <w:t>3</w:t>
      </w:r>
      <w:r>
        <w:t>) здійснює контроль за освітнім</w:t>
      </w:r>
      <w:r w:rsidR="00000977">
        <w:t xml:space="preserve"> процесом, затверджує робочі плани, вирішує супере</w:t>
      </w:r>
      <w:r>
        <w:t>чливі питання складання іспитів;</w:t>
      </w:r>
    </w:p>
    <w:p w:rsidR="00000977" w:rsidRDefault="00C245DF" w:rsidP="00000977">
      <w:pPr>
        <w:pStyle w:val="a3"/>
      </w:pPr>
      <w:r>
        <w:t xml:space="preserve">     </w:t>
      </w:r>
      <w:r w:rsidR="00F3053D">
        <w:t xml:space="preserve">  </w:t>
      </w:r>
      <w:r w:rsidR="00A76E8F">
        <w:t>4</w:t>
      </w:r>
      <w:r>
        <w:t>) к</w:t>
      </w:r>
      <w:r w:rsidR="00000977">
        <w:t>онтролює навчально-пе</w:t>
      </w:r>
      <w:r w:rsidR="00C6377A">
        <w:t xml:space="preserve">дагогічне навантаження науково-педагогічних працівників </w:t>
      </w:r>
      <w:r w:rsidR="00000977">
        <w:t xml:space="preserve"> кафедр факультету</w:t>
      </w:r>
      <w:r w:rsidR="00C6377A">
        <w:t>/інституту</w:t>
      </w:r>
      <w:r w:rsidR="00000977">
        <w:t xml:space="preserve"> та виконання </w:t>
      </w:r>
      <w:r w:rsidR="00C6377A">
        <w:t>їх індивідуальних планів роботи;</w:t>
      </w:r>
    </w:p>
    <w:p w:rsidR="00000977" w:rsidRDefault="00C6377A" w:rsidP="00000977">
      <w:pPr>
        <w:pStyle w:val="a3"/>
      </w:pPr>
      <w:r>
        <w:t xml:space="preserve">      </w:t>
      </w:r>
      <w:r w:rsidR="00A76E8F">
        <w:t>5</w:t>
      </w:r>
      <w:r>
        <w:t>) з</w:t>
      </w:r>
      <w:r w:rsidR="00000977">
        <w:t>абезпечує</w:t>
      </w:r>
      <w:r>
        <w:t xml:space="preserve"> прийом та зарахування слухачів, що приступили до навчання;</w:t>
      </w:r>
    </w:p>
    <w:p w:rsidR="00000977" w:rsidRDefault="00C6377A" w:rsidP="00000977">
      <w:pPr>
        <w:pStyle w:val="a3"/>
      </w:pPr>
      <w:r>
        <w:t xml:space="preserve">     </w:t>
      </w:r>
      <w:r w:rsidR="00A76E8F">
        <w:t>6</w:t>
      </w:r>
      <w:r>
        <w:t>) </w:t>
      </w:r>
      <w:r w:rsidR="0043715C">
        <w:t>керує роботою в</w:t>
      </w:r>
      <w:r w:rsidR="00000977">
        <w:t>ченої ради факультету</w:t>
      </w:r>
      <w:r w:rsidR="0043715C">
        <w:t>/інституту;</w:t>
      </w:r>
    </w:p>
    <w:p w:rsidR="00000977" w:rsidRDefault="0043715C" w:rsidP="00000977">
      <w:pPr>
        <w:pStyle w:val="a3"/>
      </w:pPr>
      <w:r>
        <w:t xml:space="preserve">     </w:t>
      </w:r>
      <w:r w:rsidR="00A76E8F">
        <w:t>7</w:t>
      </w:r>
      <w:r>
        <w:t>) с</w:t>
      </w:r>
      <w:r w:rsidR="00000977">
        <w:t xml:space="preserve">кладає та впроваджує в </w:t>
      </w:r>
      <w:r>
        <w:t>життя плани роботи деканату</w:t>
      </w:r>
      <w:r w:rsidR="00736E25">
        <w:t xml:space="preserve"> факультету/дирекції інституту</w:t>
      </w:r>
      <w:r>
        <w:t xml:space="preserve"> та в</w:t>
      </w:r>
      <w:r w:rsidR="00000977">
        <w:t>ченої ради факультету</w:t>
      </w:r>
      <w:r>
        <w:t>/інституту</w:t>
      </w:r>
      <w:r w:rsidR="00000977">
        <w:t>, забезпеч</w:t>
      </w:r>
      <w:r>
        <w:t>ує виконання рішень вченої</w:t>
      </w:r>
      <w:r w:rsidR="001209B8">
        <w:t xml:space="preserve"> ради</w:t>
      </w:r>
      <w:r>
        <w:t xml:space="preserve"> НМАПО імені </w:t>
      </w:r>
      <w:r w:rsidR="00736E25">
        <w:t>П. </w:t>
      </w:r>
      <w:r w:rsidR="001209B8">
        <w:t>Л. Шупика</w:t>
      </w:r>
      <w:r w:rsidR="00000977">
        <w:t xml:space="preserve"> та факультету</w:t>
      </w:r>
      <w:r w:rsidR="009C5320">
        <w:t>/інституту;</w:t>
      </w:r>
    </w:p>
    <w:p w:rsidR="002A1AB4" w:rsidRDefault="00A76E8F" w:rsidP="009C5320">
      <w:pPr>
        <w:pStyle w:val="a3"/>
        <w:ind w:firstLine="426"/>
      </w:pPr>
      <w:r>
        <w:t>8</w:t>
      </w:r>
      <w:r w:rsidR="009C5320">
        <w:t>)</w:t>
      </w:r>
      <w:r w:rsidR="00F61E06">
        <w:t xml:space="preserve"> </w:t>
      </w:r>
      <w:r w:rsidR="009C5320">
        <w:t>к</w:t>
      </w:r>
      <w:r w:rsidR="00736E25">
        <w:t>онтролює навчально-методичну</w:t>
      </w:r>
      <w:r w:rsidR="00000977">
        <w:t xml:space="preserve"> роботу, якість проведення та</w:t>
      </w:r>
      <w:r w:rsidR="009C5320">
        <w:t> </w:t>
      </w:r>
      <w:r w:rsidR="00000977">
        <w:t xml:space="preserve">удосконалення усіх видів навчальної роботи (лекцій, семінарів, </w:t>
      </w:r>
      <w:r w:rsidR="002A1AB4">
        <w:t>практичних занять тощо);</w:t>
      </w:r>
    </w:p>
    <w:p w:rsidR="00B05F80" w:rsidRDefault="00A76E8F" w:rsidP="002A1AB4">
      <w:pPr>
        <w:pStyle w:val="a3"/>
        <w:ind w:firstLine="426"/>
        <w:rPr>
          <w:szCs w:val="28"/>
        </w:rPr>
      </w:pPr>
      <w:r>
        <w:t>9</w:t>
      </w:r>
      <w:r w:rsidR="002A1AB4">
        <w:t>)</w:t>
      </w:r>
      <w:r w:rsidR="00B05F80" w:rsidRPr="00B05F80">
        <w:rPr>
          <w:i/>
          <w:szCs w:val="28"/>
        </w:rPr>
        <w:t xml:space="preserve"> </w:t>
      </w:r>
      <w:r w:rsidR="00B05F80" w:rsidRPr="002A1AB4">
        <w:rPr>
          <w:szCs w:val="28"/>
        </w:rPr>
        <w:t>входить до складу навчально-методичної комісії фак</w:t>
      </w:r>
      <w:r w:rsidR="002A1AB4">
        <w:rPr>
          <w:szCs w:val="28"/>
        </w:rPr>
        <w:t>ультету/інституту;</w:t>
      </w:r>
    </w:p>
    <w:p w:rsidR="00B05F80" w:rsidRPr="002A1AB4" w:rsidRDefault="002A1AB4" w:rsidP="002A1AB4">
      <w:pPr>
        <w:pStyle w:val="a3"/>
        <w:ind w:firstLine="426"/>
      </w:pPr>
      <w:r>
        <w:rPr>
          <w:szCs w:val="28"/>
        </w:rPr>
        <w:t>1</w:t>
      </w:r>
      <w:r w:rsidR="00A76E8F">
        <w:rPr>
          <w:szCs w:val="28"/>
        </w:rPr>
        <w:t>0</w:t>
      </w:r>
      <w:r>
        <w:rPr>
          <w:szCs w:val="28"/>
        </w:rPr>
        <w:t xml:space="preserve">) в </w:t>
      </w:r>
      <w:r w:rsidR="00B05F80" w:rsidRPr="00B05F80">
        <w:rPr>
          <w:i/>
          <w:szCs w:val="28"/>
        </w:rPr>
        <w:t xml:space="preserve"> </w:t>
      </w:r>
      <w:r w:rsidR="00B05F80" w:rsidRPr="002A1AB4">
        <w:rPr>
          <w:szCs w:val="28"/>
        </w:rPr>
        <w:t>обсязі своєї компетенції оголошує розпорядження і дає вказівки, обов’язкові для всіх працівників факультету</w:t>
      </w:r>
      <w:r w:rsidR="00EF1E67">
        <w:rPr>
          <w:szCs w:val="28"/>
        </w:rPr>
        <w:t>/інституту</w:t>
      </w:r>
      <w:r w:rsidR="00B05F80" w:rsidRPr="002A1AB4">
        <w:rPr>
          <w:szCs w:val="28"/>
        </w:rPr>
        <w:t>, докторантів, аспірантів,</w:t>
      </w:r>
      <w:r w:rsidR="00EF1E67">
        <w:rPr>
          <w:szCs w:val="28"/>
        </w:rPr>
        <w:t xml:space="preserve"> інтернів,</w:t>
      </w:r>
      <w:r w:rsidR="00B05F80" w:rsidRPr="002A1AB4">
        <w:rPr>
          <w:szCs w:val="28"/>
        </w:rPr>
        <w:t xml:space="preserve"> слухачів; контролює дотримання на кафедрах і в структурних підрозділах факультету</w:t>
      </w:r>
      <w:r w:rsidR="00EF1E67">
        <w:rPr>
          <w:szCs w:val="28"/>
        </w:rPr>
        <w:t>/інституту</w:t>
      </w:r>
      <w:r w:rsidR="00B05F80" w:rsidRPr="002A1AB4">
        <w:rPr>
          <w:szCs w:val="28"/>
        </w:rPr>
        <w:t xml:space="preserve"> правил з техніки безпеки при проведенні навча</w:t>
      </w:r>
      <w:r w:rsidR="00EF1E67">
        <w:rPr>
          <w:szCs w:val="28"/>
        </w:rPr>
        <w:t>льних і науково-дослідних робіт;</w:t>
      </w:r>
    </w:p>
    <w:p w:rsidR="00B05F80" w:rsidRPr="00C04E1F" w:rsidRDefault="00C04E1F" w:rsidP="00B05F80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C04E1F">
        <w:rPr>
          <w:sz w:val="28"/>
          <w:szCs w:val="28"/>
        </w:rPr>
        <w:t>1</w:t>
      </w:r>
      <w:r w:rsidR="00A76E8F">
        <w:rPr>
          <w:sz w:val="28"/>
          <w:szCs w:val="28"/>
        </w:rPr>
        <w:t>1</w:t>
      </w:r>
      <w:r w:rsidRPr="00C04E1F">
        <w:rPr>
          <w:sz w:val="28"/>
          <w:szCs w:val="28"/>
        </w:rPr>
        <w:t>)</w:t>
      </w:r>
      <w:r w:rsidR="00B05F80" w:rsidRPr="00C04E1F">
        <w:rPr>
          <w:sz w:val="28"/>
          <w:szCs w:val="28"/>
        </w:rPr>
        <w:t xml:space="preserve"> </w:t>
      </w:r>
      <w:r w:rsidR="005F7756">
        <w:rPr>
          <w:sz w:val="28"/>
          <w:szCs w:val="28"/>
        </w:rPr>
        <w:t xml:space="preserve">щорічно </w:t>
      </w:r>
      <w:r w:rsidR="00B05F80" w:rsidRPr="00C04E1F">
        <w:rPr>
          <w:sz w:val="28"/>
          <w:szCs w:val="28"/>
        </w:rPr>
        <w:t>звітує на зборах трудового колективу факультету</w:t>
      </w:r>
      <w:r w:rsidR="00E55FF7">
        <w:rPr>
          <w:sz w:val="28"/>
          <w:szCs w:val="28"/>
        </w:rPr>
        <w:t>/інституту</w:t>
      </w:r>
      <w:r w:rsidR="00B05F80" w:rsidRPr="00C04E1F">
        <w:rPr>
          <w:sz w:val="28"/>
          <w:szCs w:val="28"/>
        </w:rPr>
        <w:t>, на  засіданнях ректорату та вченої ради НМАПО імені П. Л. Шупика про стан н</w:t>
      </w:r>
      <w:r w:rsidR="00826C88">
        <w:rPr>
          <w:sz w:val="28"/>
          <w:szCs w:val="28"/>
        </w:rPr>
        <w:t>авчально-методичної, лікувально-діагностичної</w:t>
      </w:r>
      <w:r w:rsidR="00B05F80" w:rsidRPr="00C04E1F">
        <w:rPr>
          <w:sz w:val="28"/>
          <w:szCs w:val="28"/>
        </w:rPr>
        <w:t xml:space="preserve"> та наукової роботи, підготовки кадрів і</w:t>
      </w:r>
      <w:r w:rsidR="009B09C7">
        <w:rPr>
          <w:sz w:val="28"/>
          <w:szCs w:val="28"/>
        </w:rPr>
        <w:t xml:space="preserve"> підвищення кваліфікації</w:t>
      </w:r>
      <w:r w:rsidR="005F7756">
        <w:rPr>
          <w:sz w:val="28"/>
          <w:szCs w:val="28"/>
        </w:rPr>
        <w:t xml:space="preserve"> </w:t>
      </w:r>
      <w:r w:rsidR="00F64C05">
        <w:rPr>
          <w:sz w:val="28"/>
          <w:szCs w:val="28"/>
        </w:rPr>
        <w:t>науково-педагогічних працівників</w:t>
      </w:r>
      <w:r w:rsidR="00F21986">
        <w:rPr>
          <w:sz w:val="28"/>
          <w:szCs w:val="28"/>
        </w:rPr>
        <w:t xml:space="preserve"> кафедр </w:t>
      </w:r>
      <w:r w:rsidR="0086587F">
        <w:rPr>
          <w:sz w:val="28"/>
          <w:szCs w:val="28"/>
        </w:rPr>
        <w:t>факультет</w:t>
      </w:r>
      <w:r w:rsidR="004C179B">
        <w:rPr>
          <w:sz w:val="28"/>
          <w:szCs w:val="28"/>
        </w:rPr>
        <w:t>у</w:t>
      </w:r>
      <w:r w:rsidR="0086587F">
        <w:rPr>
          <w:sz w:val="28"/>
          <w:szCs w:val="28"/>
        </w:rPr>
        <w:t>/інститут</w:t>
      </w:r>
      <w:r w:rsidR="004C179B">
        <w:rPr>
          <w:sz w:val="28"/>
          <w:szCs w:val="28"/>
        </w:rPr>
        <w:t>у</w:t>
      </w:r>
      <w:r w:rsidR="000F1783">
        <w:rPr>
          <w:sz w:val="28"/>
          <w:szCs w:val="28"/>
        </w:rPr>
        <w:t>;</w:t>
      </w:r>
    </w:p>
    <w:p w:rsidR="009B09C7" w:rsidRDefault="009B09C7" w:rsidP="00000977">
      <w:pPr>
        <w:pStyle w:val="a3"/>
      </w:pPr>
      <w:r>
        <w:t xml:space="preserve">     </w:t>
      </w:r>
      <w:r w:rsidR="00F66601">
        <w:t>1</w:t>
      </w:r>
      <w:r w:rsidR="00B5077A">
        <w:t>2</w:t>
      </w:r>
      <w:r w:rsidR="00F66601">
        <w:t>) </w:t>
      </w:r>
      <w:r w:rsidR="00B80498">
        <w:t xml:space="preserve"> з</w:t>
      </w:r>
      <w:r w:rsidR="00000977">
        <w:t>дійснює загальне кер</w:t>
      </w:r>
      <w:r w:rsidR="001209B8">
        <w:t xml:space="preserve">івництво підготовкою  та </w:t>
      </w:r>
      <w:r w:rsidR="00B5077A">
        <w:t xml:space="preserve">виданням </w:t>
      </w:r>
      <w:r w:rsidR="00000977">
        <w:t xml:space="preserve">навчальних і методичних </w:t>
      </w:r>
      <w:r>
        <w:t>посібників, підручників тощо;</w:t>
      </w:r>
    </w:p>
    <w:p w:rsidR="00000977" w:rsidRDefault="009B09C7" w:rsidP="00000977">
      <w:pPr>
        <w:pStyle w:val="a3"/>
      </w:pPr>
      <w:r>
        <w:lastRenderedPageBreak/>
        <w:t xml:space="preserve">     13) б</w:t>
      </w:r>
      <w:r w:rsidR="00000977">
        <w:t>ере участь в проведенні міжкафедральних і н</w:t>
      </w:r>
      <w:r>
        <w:t>ауково-методичних нарад НМАПО імені П. Л. Шупика</w:t>
      </w:r>
      <w:r w:rsidR="00000977">
        <w:t>, конференцій, ор</w:t>
      </w:r>
      <w:r w:rsidR="00C12673">
        <w:t>ганізує  проведення</w:t>
      </w:r>
      <w:r>
        <w:t xml:space="preserve"> засідання в</w:t>
      </w:r>
      <w:r w:rsidR="00000977">
        <w:t>ченої ради факультету</w:t>
      </w:r>
      <w:r>
        <w:t>/інституту</w:t>
      </w:r>
      <w:r w:rsidR="00826C88">
        <w:t>;</w:t>
      </w:r>
    </w:p>
    <w:p w:rsidR="00000977" w:rsidRDefault="00F32AD7" w:rsidP="00000977">
      <w:pPr>
        <w:pStyle w:val="a3"/>
      </w:pPr>
      <w:r>
        <w:t xml:space="preserve">     14) с</w:t>
      </w:r>
      <w:r w:rsidR="00000977">
        <w:t>прияє підготовці резерву науково-педагогічних кадрів для кафедр факультету</w:t>
      </w:r>
      <w:r>
        <w:t>/інституту</w:t>
      </w:r>
      <w:r w:rsidR="00000977">
        <w:t>, контролює виконання</w:t>
      </w:r>
      <w:r w:rsidR="00C12673">
        <w:t xml:space="preserve"> плану підвищення кваліфікації науково-педагогічних працівників </w:t>
      </w:r>
      <w:r w:rsidR="00000977">
        <w:t>факультету</w:t>
      </w:r>
      <w:r>
        <w:t>/інституту;</w:t>
      </w:r>
    </w:p>
    <w:p w:rsidR="00000977" w:rsidRDefault="00F32AD7" w:rsidP="00000977">
      <w:pPr>
        <w:pStyle w:val="a3"/>
      </w:pPr>
      <w:r>
        <w:t xml:space="preserve">     15) з</w:t>
      </w:r>
      <w:r w:rsidR="00000977">
        <w:t>атверджує річні звіти кафедр та складає звіт про роботу деканату</w:t>
      </w:r>
      <w:r>
        <w:t xml:space="preserve"> факультету/дирекції інституту</w:t>
      </w:r>
      <w:r w:rsidR="00EE0335">
        <w:t>, вченої ради факультету/інституту</w:t>
      </w:r>
      <w:r w:rsidR="00B51D5D">
        <w:t>;</w:t>
      </w:r>
    </w:p>
    <w:p w:rsidR="00000977" w:rsidRDefault="00B51D5D" w:rsidP="00000977">
      <w:pPr>
        <w:pStyle w:val="a3"/>
      </w:pPr>
      <w:r>
        <w:t xml:space="preserve">      16) веде прийом слухачів та</w:t>
      </w:r>
      <w:r w:rsidR="00DA16DC">
        <w:t xml:space="preserve"> інтернів, </w:t>
      </w:r>
      <w:r w:rsidR="00000977">
        <w:t>здійснює контроль за умов</w:t>
      </w:r>
      <w:r>
        <w:t>ами їх проживання в гуртожитках;</w:t>
      </w:r>
    </w:p>
    <w:p w:rsidR="00000977" w:rsidRDefault="00B51D5D" w:rsidP="00000977">
      <w:pPr>
        <w:pStyle w:val="a3"/>
      </w:pPr>
      <w:r>
        <w:t xml:space="preserve">      17) п</w:t>
      </w:r>
      <w:r w:rsidR="00000977">
        <w:t>роводить атестацію клінічних ординаторів, які навчаються на кафедрах факультету</w:t>
      </w:r>
      <w:r>
        <w:t>/інституту;</w:t>
      </w:r>
    </w:p>
    <w:p w:rsidR="00000977" w:rsidRDefault="00B51D5D" w:rsidP="00000977">
      <w:pPr>
        <w:pStyle w:val="a3"/>
      </w:pPr>
      <w:r>
        <w:t xml:space="preserve">      18)</w:t>
      </w:r>
      <w:r>
        <w:rPr>
          <w:lang w:val="en-US"/>
        </w:rPr>
        <w:t> </w:t>
      </w:r>
      <w:r>
        <w:t>о</w:t>
      </w:r>
      <w:r w:rsidR="00000977">
        <w:t>рганізує та контролює роботу тимчасо</w:t>
      </w:r>
      <w:r w:rsidR="00CC4A15">
        <w:t>вих і постійних</w:t>
      </w:r>
      <w:r w:rsidR="00FB4343">
        <w:t xml:space="preserve"> діючих</w:t>
      </w:r>
      <w:r w:rsidR="00CC4A15">
        <w:t xml:space="preserve"> комісій  </w:t>
      </w:r>
      <w:r w:rsidR="00887BF4">
        <w:t xml:space="preserve"> вченої ради </w:t>
      </w:r>
      <w:r w:rsidR="00CC4A15">
        <w:t>факультету/</w:t>
      </w:r>
      <w:r>
        <w:t>інституту;</w:t>
      </w:r>
    </w:p>
    <w:p w:rsidR="00000977" w:rsidRDefault="00B44159" w:rsidP="00000977">
      <w:pPr>
        <w:pStyle w:val="a3"/>
      </w:pPr>
      <w:r>
        <w:t xml:space="preserve">      19) п</w:t>
      </w:r>
      <w:r w:rsidR="00000977">
        <w:t>риймає участь в організації та</w:t>
      </w:r>
      <w:r>
        <w:t xml:space="preserve"> проведенні атестації науково-педагогічних працівників</w:t>
      </w:r>
      <w:r w:rsidR="00000977">
        <w:t xml:space="preserve"> факультету</w:t>
      </w:r>
      <w:r>
        <w:t>/інституту;</w:t>
      </w:r>
    </w:p>
    <w:p w:rsidR="00000977" w:rsidRDefault="000E5D6F" w:rsidP="00000977">
      <w:pPr>
        <w:pStyle w:val="a3"/>
      </w:pPr>
      <w:r>
        <w:t xml:space="preserve">       </w:t>
      </w:r>
      <w:r w:rsidR="00000977">
        <w:t>20</w:t>
      </w:r>
      <w:r>
        <w:t>) с</w:t>
      </w:r>
      <w:r w:rsidR="00000977">
        <w:t>прияє вп</w:t>
      </w:r>
      <w:r>
        <w:t xml:space="preserve">ровадженню новітніх технологій у  </w:t>
      </w:r>
      <w:r w:rsidR="00DA16DC">
        <w:t xml:space="preserve"> навчальний</w:t>
      </w:r>
      <w:r w:rsidR="00000977">
        <w:t>,</w:t>
      </w:r>
      <w:r w:rsidR="006A236A">
        <w:t xml:space="preserve"> науковий та лікувальний процес</w:t>
      </w:r>
      <w:r w:rsidR="001E09E1">
        <w:t>и</w:t>
      </w:r>
      <w:r w:rsidR="006A236A">
        <w:t>;</w:t>
      </w:r>
    </w:p>
    <w:p w:rsidR="00000977" w:rsidRDefault="006A236A" w:rsidP="00000977">
      <w:pPr>
        <w:pStyle w:val="a3"/>
      </w:pPr>
      <w:r>
        <w:t xml:space="preserve">        </w:t>
      </w:r>
      <w:r w:rsidR="000E5D6F">
        <w:t>21) с</w:t>
      </w:r>
      <w:r w:rsidR="00000977">
        <w:t xml:space="preserve">прияє організації позабюджетного надходження </w:t>
      </w:r>
      <w:r w:rsidR="00496588">
        <w:t>коштів та контролює їх розподіл;</w:t>
      </w:r>
    </w:p>
    <w:p w:rsidR="00496588" w:rsidRDefault="00496588" w:rsidP="00496588">
      <w:pPr>
        <w:pStyle w:val="a3"/>
      </w:pPr>
      <w:r>
        <w:t xml:space="preserve">       22) виконує інші функції</w:t>
      </w:r>
      <w:r w:rsidR="00DA16DC">
        <w:t>,</w:t>
      </w:r>
      <w:r>
        <w:t xml:space="preserve">  передбачені чинним законодавством та  посадовою інструкцією. </w:t>
      </w:r>
    </w:p>
    <w:p w:rsidR="00496588" w:rsidRDefault="00496588" w:rsidP="00000977">
      <w:pPr>
        <w:pStyle w:val="a3"/>
      </w:pPr>
    </w:p>
    <w:p w:rsidR="00000977" w:rsidRDefault="00DA16DC" w:rsidP="00000977">
      <w:pPr>
        <w:pStyle w:val="a3"/>
        <w:rPr>
          <w:b/>
        </w:rPr>
      </w:pPr>
      <w:r>
        <w:t xml:space="preserve">         8</w:t>
      </w:r>
      <w:r w:rsidR="000E5D6F">
        <w:t xml:space="preserve">.  </w:t>
      </w:r>
      <w:r w:rsidR="00000977" w:rsidRPr="000E5D6F">
        <w:rPr>
          <w:b/>
        </w:rPr>
        <w:t>Заступник декана</w:t>
      </w:r>
      <w:r w:rsidR="00DD08F2">
        <w:rPr>
          <w:b/>
        </w:rPr>
        <w:t>/директора</w:t>
      </w:r>
      <w:r w:rsidR="00000977" w:rsidRPr="000E5D6F">
        <w:rPr>
          <w:b/>
        </w:rPr>
        <w:t>:</w:t>
      </w:r>
    </w:p>
    <w:p w:rsidR="00510CD2" w:rsidRDefault="00510CD2" w:rsidP="00510CD2">
      <w:pPr>
        <w:pStyle w:val="a3"/>
        <w:ind w:firstLine="708"/>
      </w:pPr>
      <w:r>
        <w:t>1) призначається наказом ректора НМАПО імені П. Л. Шупика за представленням декана факультету/директора інститу</w:t>
      </w:r>
      <w:r w:rsidR="00DF3C54">
        <w:t>т</w:t>
      </w:r>
      <w:r>
        <w:t xml:space="preserve">у з </w:t>
      </w:r>
      <w:r w:rsidR="00DF3C54">
        <w:t>числа осіб, які працюють на факультеті/інституті, мають науковий ступінь, вчене звання та досвід роботи</w:t>
      </w:r>
      <w:r w:rsidR="00792AB9">
        <w:t>;</w:t>
      </w:r>
    </w:p>
    <w:p w:rsidR="00000977" w:rsidRDefault="000E5D6F" w:rsidP="00000977">
      <w:pPr>
        <w:pStyle w:val="a3"/>
      </w:pPr>
      <w:r>
        <w:t xml:space="preserve">         </w:t>
      </w:r>
      <w:r w:rsidR="00792AB9">
        <w:t>2</w:t>
      </w:r>
      <w:r>
        <w:t>) п</w:t>
      </w:r>
      <w:r w:rsidR="00000977">
        <w:t xml:space="preserve">ідпорядковується </w:t>
      </w:r>
      <w:r w:rsidR="00792AB9">
        <w:t xml:space="preserve"> безпосередньо </w:t>
      </w:r>
      <w:r w:rsidR="00000977">
        <w:t>декану факультету</w:t>
      </w:r>
      <w:r>
        <w:t>/</w:t>
      </w:r>
      <w:r w:rsidR="00A93A63">
        <w:t xml:space="preserve"> директору </w:t>
      </w:r>
      <w:r>
        <w:t>інституту</w:t>
      </w:r>
      <w:r w:rsidR="00792AB9">
        <w:t xml:space="preserve"> та керується у роб</w:t>
      </w:r>
      <w:r w:rsidR="00DA16DC">
        <w:t>оті посадовою інструкцією  і  цим</w:t>
      </w:r>
      <w:r w:rsidR="00792AB9">
        <w:t xml:space="preserve"> Положенням</w:t>
      </w:r>
      <w:r w:rsidR="00A93A63">
        <w:t>;</w:t>
      </w:r>
    </w:p>
    <w:p w:rsidR="00000977" w:rsidRDefault="00A93A63" w:rsidP="00000977">
      <w:pPr>
        <w:pStyle w:val="a3"/>
      </w:pPr>
      <w:r>
        <w:t xml:space="preserve">         </w:t>
      </w:r>
      <w:r w:rsidR="00792AB9">
        <w:t>3</w:t>
      </w:r>
      <w:r>
        <w:t>) в</w:t>
      </w:r>
      <w:r w:rsidR="00000977">
        <w:t>иконує обов</w:t>
      </w:r>
      <w:r>
        <w:t>’язки декана факультету/директора інституту у його відсутність;</w:t>
      </w:r>
    </w:p>
    <w:p w:rsidR="00000977" w:rsidRDefault="00A93A63" w:rsidP="00000977">
      <w:pPr>
        <w:pStyle w:val="a3"/>
      </w:pPr>
      <w:r>
        <w:t xml:space="preserve">         </w:t>
      </w:r>
      <w:r w:rsidR="00792AB9">
        <w:t>4</w:t>
      </w:r>
      <w:r>
        <w:t>)</w:t>
      </w:r>
      <w:r w:rsidR="00CE6A96">
        <w:t> </w:t>
      </w:r>
      <w:r>
        <w:t>в</w:t>
      </w:r>
      <w:r w:rsidR="00000977">
        <w:t>ідповідає за планово-зв</w:t>
      </w:r>
      <w:r w:rsidR="00B427F9">
        <w:t>ітну документацію деканату</w:t>
      </w:r>
      <w:r w:rsidR="007F3E0B">
        <w:t xml:space="preserve"> факультету/дирекції інституту</w:t>
      </w:r>
      <w:r w:rsidR="00B427F9">
        <w:t>;</w:t>
      </w:r>
    </w:p>
    <w:p w:rsidR="00000977" w:rsidRDefault="00A93A63" w:rsidP="00000977">
      <w:pPr>
        <w:pStyle w:val="a3"/>
      </w:pPr>
      <w:r>
        <w:t xml:space="preserve">         </w:t>
      </w:r>
      <w:r w:rsidR="00792AB9">
        <w:t>5</w:t>
      </w:r>
      <w:r>
        <w:t>) о</w:t>
      </w:r>
      <w:r w:rsidR="00000977">
        <w:t>рганізує проведення зарахуван</w:t>
      </w:r>
      <w:r>
        <w:t>ня слухачів на відповідні цикли;</w:t>
      </w:r>
    </w:p>
    <w:p w:rsidR="00000977" w:rsidRDefault="00A93A63" w:rsidP="00000977">
      <w:pPr>
        <w:pStyle w:val="a3"/>
      </w:pPr>
      <w:r>
        <w:t xml:space="preserve">         </w:t>
      </w:r>
      <w:r w:rsidR="00792AB9">
        <w:t>6</w:t>
      </w:r>
      <w:r>
        <w:t>) к</w:t>
      </w:r>
      <w:r w:rsidR="00000977">
        <w:t>онтро</w:t>
      </w:r>
      <w:r w:rsidR="00B427F9">
        <w:t>лює виконавчу дисципліну кафедр</w:t>
      </w:r>
      <w:r w:rsidR="009549B9">
        <w:t xml:space="preserve"> факультету/інституту</w:t>
      </w:r>
      <w:r w:rsidR="00B427F9">
        <w:t>;</w:t>
      </w:r>
    </w:p>
    <w:p w:rsidR="00000977" w:rsidRDefault="00B427F9" w:rsidP="00000977">
      <w:pPr>
        <w:pStyle w:val="a3"/>
      </w:pPr>
      <w:r>
        <w:t xml:space="preserve">         </w:t>
      </w:r>
      <w:r w:rsidR="00792AB9">
        <w:t>7</w:t>
      </w:r>
      <w:r>
        <w:t>) к</w:t>
      </w:r>
      <w:r w:rsidR="00000977">
        <w:t>онтролює відповідність робочих планів</w:t>
      </w:r>
      <w:r>
        <w:t xml:space="preserve"> навчальним планам та програмам;</w:t>
      </w:r>
    </w:p>
    <w:p w:rsidR="00000977" w:rsidRDefault="00B427F9" w:rsidP="00000977">
      <w:pPr>
        <w:pStyle w:val="a3"/>
      </w:pPr>
      <w:r>
        <w:t xml:space="preserve">        </w:t>
      </w:r>
      <w:r w:rsidR="007F3E0B">
        <w:t xml:space="preserve"> </w:t>
      </w:r>
      <w:r w:rsidR="00792AB9">
        <w:t>8</w:t>
      </w:r>
      <w:r>
        <w:t>) в</w:t>
      </w:r>
      <w:r w:rsidR="009549B9">
        <w:t>еде прийом слухачів</w:t>
      </w:r>
      <w:r w:rsidR="0020386A">
        <w:t xml:space="preserve"> та</w:t>
      </w:r>
      <w:r w:rsidR="00000977">
        <w:t xml:space="preserve"> інтернів, перевіряє ум</w:t>
      </w:r>
      <w:r>
        <w:t>ови їх проживання в гуртожитках;</w:t>
      </w:r>
    </w:p>
    <w:p w:rsidR="00000977" w:rsidRDefault="00B427F9" w:rsidP="00000977">
      <w:pPr>
        <w:pStyle w:val="a3"/>
      </w:pPr>
      <w:r>
        <w:t xml:space="preserve">        </w:t>
      </w:r>
      <w:r w:rsidR="007F3E0B">
        <w:t xml:space="preserve"> </w:t>
      </w:r>
      <w:r w:rsidR="00792AB9">
        <w:t>9</w:t>
      </w:r>
      <w:r>
        <w:t>) д</w:t>
      </w:r>
      <w:r w:rsidR="00000977">
        <w:t>опомагає декану</w:t>
      </w:r>
      <w:r w:rsidR="009549B9">
        <w:t xml:space="preserve"> факультету/директору інституту</w:t>
      </w:r>
      <w:r w:rsidR="00000977">
        <w:t xml:space="preserve"> в здійсненні всіх видів діяльності, що покладені на деканат</w:t>
      </w:r>
      <w:r>
        <w:t xml:space="preserve"> факультету/дирек</w:t>
      </w:r>
      <w:r w:rsidR="002E3906">
        <w:t>цію</w:t>
      </w:r>
      <w:r>
        <w:t xml:space="preserve"> інституту</w:t>
      </w:r>
      <w:r w:rsidR="001621B9">
        <w:t>;</w:t>
      </w:r>
    </w:p>
    <w:p w:rsidR="001621B9" w:rsidRDefault="001621B9" w:rsidP="00000977">
      <w:pPr>
        <w:pStyle w:val="a3"/>
      </w:pPr>
      <w:r>
        <w:tab/>
        <w:t xml:space="preserve">10) виконує інші </w:t>
      </w:r>
      <w:r w:rsidR="006E624D">
        <w:t>доручення декана факультету/директора інституту.</w:t>
      </w:r>
      <w:r>
        <w:t xml:space="preserve"> </w:t>
      </w:r>
    </w:p>
    <w:p w:rsidR="003E6EB5" w:rsidRDefault="0020386A" w:rsidP="00000977">
      <w:pPr>
        <w:pStyle w:val="a3"/>
      </w:pPr>
      <w:r>
        <w:lastRenderedPageBreak/>
        <w:t xml:space="preserve">         9</w:t>
      </w:r>
      <w:r w:rsidR="00A811E6">
        <w:t xml:space="preserve">. </w:t>
      </w:r>
      <w:r w:rsidR="003E6EB5">
        <w:t xml:space="preserve">Діловодство </w:t>
      </w:r>
      <w:r w:rsidR="00703AF6">
        <w:t xml:space="preserve"> в деканаті</w:t>
      </w:r>
      <w:r w:rsidR="003E6EB5">
        <w:t xml:space="preserve"> факультету/дирекції інституту здійснює старший інспектор</w:t>
      </w:r>
      <w:r w:rsidR="00703AF6">
        <w:t xml:space="preserve"> деканату факультету/дирекції інституту</w:t>
      </w:r>
      <w:r w:rsidR="0081707F">
        <w:t>, який</w:t>
      </w:r>
      <w:r w:rsidR="007F5E04">
        <w:t xml:space="preserve"> у своїй роботі </w:t>
      </w:r>
      <w:r w:rsidR="0081707F">
        <w:t xml:space="preserve"> керується посадовою інструкцією</w:t>
      </w:r>
      <w:r w:rsidR="00703AF6">
        <w:t>.</w:t>
      </w:r>
    </w:p>
    <w:p w:rsidR="00680E5E" w:rsidRDefault="00680E5E" w:rsidP="00000977">
      <w:pPr>
        <w:pStyle w:val="a3"/>
      </w:pPr>
    </w:p>
    <w:p w:rsidR="007431A5" w:rsidRDefault="007431A5" w:rsidP="00000977">
      <w:pPr>
        <w:pStyle w:val="a3"/>
        <w:rPr>
          <w:b/>
        </w:rPr>
      </w:pPr>
      <w:r>
        <w:rPr>
          <w:b/>
        </w:rPr>
        <w:t xml:space="preserve">          </w:t>
      </w:r>
      <w:r w:rsidRPr="007431A5">
        <w:rPr>
          <w:b/>
          <w:lang w:val="en-US"/>
        </w:rPr>
        <w:t>VI</w:t>
      </w:r>
      <w:r>
        <w:t xml:space="preserve">. </w:t>
      </w:r>
      <w:r w:rsidRPr="00680E5E">
        <w:rPr>
          <w:b/>
        </w:rPr>
        <w:t xml:space="preserve">Права </w:t>
      </w:r>
      <w:r w:rsidR="0022422D">
        <w:rPr>
          <w:b/>
        </w:rPr>
        <w:t>деканату факультету/дирекції інституту</w:t>
      </w:r>
    </w:p>
    <w:p w:rsidR="00053CE0" w:rsidRPr="00053CE0" w:rsidRDefault="00053CE0" w:rsidP="00000977">
      <w:pPr>
        <w:pStyle w:val="a3"/>
      </w:pPr>
      <w:r>
        <w:rPr>
          <w:b/>
        </w:rPr>
        <w:tab/>
      </w:r>
      <w:r w:rsidRPr="00053CE0">
        <w:t>Для виконання</w:t>
      </w:r>
      <w:r>
        <w:t xml:space="preserve"> покладених функцій</w:t>
      </w:r>
      <w:r w:rsidR="0020386A">
        <w:t xml:space="preserve"> деканат факультету/дирекція</w:t>
      </w:r>
      <w:r>
        <w:t xml:space="preserve"> інституту має право:</w:t>
      </w:r>
    </w:p>
    <w:p w:rsidR="007B60E4" w:rsidRDefault="00680E5E" w:rsidP="00680E5E">
      <w:pPr>
        <w:pStyle w:val="a3"/>
      </w:pPr>
      <w:r w:rsidRPr="00680E5E">
        <w:t xml:space="preserve">  </w:t>
      </w:r>
      <w:r w:rsidR="007B60E4">
        <w:t xml:space="preserve">        1. З</w:t>
      </w:r>
      <w:r w:rsidR="00777223">
        <w:t>дійснювати взаємодію із структурними підрозді</w:t>
      </w:r>
      <w:r w:rsidR="007B60E4">
        <w:t>лами НМАПО імені   П. Л. Шупика.</w:t>
      </w:r>
    </w:p>
    <w:p w:rsidR="00777223" w:rsidRDefault="007B60E4" w:rsidP="00680E5E">
      <w:pPr>
        <w:pStyle w:val="a3"/>
      </w:pPr>
      <w:r>
        <w:tab/>
        <w:t>2. В</w:t>
      </w:r>
      <w:r w:rsidR="00777223">
        <w:t>носити на розгляд керівництва НМАПО імені П. Л. Шупика, вченої ради факультету/інституту пропозиції щодо діяльності факультету/інституту</w:t>
      </w:r>
      <w:r>
        <w:t>.</w:t>
      </w:r>
    </w:p>
    <w:p w:rsidR="00BA7835" w:rsidRDefault="00B62B7C" w:rsidP="00680E5E">
      <w:pPr>
        <w:pStyle w:val="a3"/>
      </w:pPr>
      <w:r>
        <w:tab/>
        <w:t>3. В</w:t>
      </w:r>
      <w:r w:rsidR="00BA7835">
        <w:t>носити пропозиції до проектів наказів, інструкцій, положень, договорів та інших документів</w:t>
      </w:r>
      <w:r w:rsidR="007B60E4">
        <w:t>,</w:t>
      </w:r>
      <w:r w:rsidR="00BA7835">
        <w:t xml:space="preserve"> пов</w:t>
      </w:r>
      <w:r w:rsidR="00BA7835" w:rsidRPr="00BA7835">
        <w:rPr>
          <w:lang w:val="ru-RU"/>
        </w:rPr>
        <w:t>’</w:t>
      </w:r>
      <w:r w:rsidR="00BA7835">
        <w:t>язаних з діяльністю факультету/інституту</w:t>
      </w:r>
      <w:r>
        <w:t>.</w:t>
      </w:r>
    </w:p>
    <w:p w:rsidR="00562DFF" w:rsidRDefault="00B62B7C" w:rsidP="00680E5E">
      <w:pPr>
        <w:pStyle w:val="a3"/>
      </w:pPr>
      <w:r>
        <w:tab/>
        <w:t>4. У</w:t>
      </w:r>
      <w:r w:rsidR="00562DFF">
        <w:t xml:space="preserve"> межах своєї компетенції пі</w:t>
      </w:r>
      <w:r w:rsidR="007B60E4">
        <w:t>дписувати та візувати документи.</w:t>
      </w:r>
    </w:p>
    <w:p w:rsidR="00562DFF" w:rsidRDefault="00B62B7C" w:rsidP="00680E5E">
      <w:pPr>
        <w:pStyle w:val="a3"/>
      </w:pPr>
      <w:r>
        <w:tab/>
        <w:t>5. В</w:t>
      </w:r>
      <w:r w:rsidR="00562DFF">
        <w:t>ести листування із структурними підрозділами НМАПО імені             П. Л. Шупика та іншими організаціями з питань, що входять до його компетенції</w:t>
      </w:r>
      <w:r>
        <w:t>.</w:t>
      </w:r>
    </w:p>
    <w:p w:rsidR="00394ECA" w:rsidRDefault="00394ECA" w:rsidP="00680E5E">
      <w:pPr>
        <w:pStyle w:val="a3"/>
      </w:pPr>
      <w:r>
        <w:tab/>
        <w:t>6</w:t>
      </w:r>
      <w:r w:rsidR="00B62B7C">
        <w:t>.</w:t>
      </w:r>
      <w:r>
        <w:t xml:space="preserve"> </w:t>
      </w:r>
      <w:r w:rsidR="00B62B7C">
        <w:t>В</w:t>
      </w:r>
      <w:r>
        <w:t>носити пропозиції ректору НМАПО імені П. Л. Шупика про притягнення працівників факультету/інституту та осіб</w:t>
      </w:r>
      <w:r w:rsidR="00A257C1">
        <w:t xml:space="preserve">, які навчаються </w:t>
      </w:r>
      <w:r w:rsidR="00D65F72">
        <w:t xml:space="preserve"> на факультеті/інституті</w:t>
      </w:r>
      <w:r w:rsidR="00A257C1">
        <w:t>, до відповідальності за порушення Правил внутрішнього розпорядку, невиконання обов</w:t>
      </w:r>
      <w:r w:rsidR="00A257C1" w:rsidRPr="00A257C1">
        <w:t>’</w:t>
      </w:r>
      <w:r w:rsidR="00A257C1">
        <w:t xml:space="preserve">язків, визначених </w:t>
      </w:r>
      <w:r w:rsidR="007B60E4">
        <w:t>посадовою інструкцією та іншими нормативними документами</w:t>
      </w:r>
      <w:r w:rsidR="00B62B7C">
        <w:t>.</w:t>
      </w:r>
    </w:p>
    <w:p w:rsidR="00FC1683" w:rsidRDefault="007B60E4" w:rsidP="00680E5E">
      <w:pPr>
        <w:pStyle w:val="a3"/>
      </w:pPr>
      <w:r>
        <w:tab/>
        <w:t>7</w:t>
      </w:r>
      <w:r w:rsidR="00B62B7C">
        <w:t xml:space="preserve">. Вносити пропозиції щодо морального та матеріального заохочення працівників та осіб, які навчаються </w:t>
      </w:r>
      <w:r w:rsidR="00D65F72">
        <w:t>на факультеті/інституті,</w:t>
      </w:r>
      <w:r w:rsidR="0049128D">
        <w:t xml:space="preserve"> в межах своєї компетенції.</w:t>
      </w:r>
    </w:p>
    <w:p w:rsidR="00FC1683" w:rsidRDefault="00FC1683" w:rsidP="00680E5E">
      <w:pPr>
        <w:pStyle w:val="a3"/>
      </w:pPr>
      <w:r>
        <w:tab/>
        <w:t>8 Оскаржувати накази адміністрації НМАПО імені П. Л. Шупика</w:t>
      </w:r>
      <w:r w:rsidR="00D65F72">
        <w:t xml:space="preserve"> </w:t>
      </w:r>
      <w:r>
        <w:t xml:space="preserve"> у встановленому законодавством порядку.</w:t>
      </w:r>
    </w:p>
    <w:p w:rsidR="007B60E4" w:rsidRPr="00A257C1" w:rsidRDefault="00FC1683" w:rsidP="00680E5E">
      <w:pPr>
        <w:pStyle w:val="a3"/>
      </w:pPr>
      <w:r>
        <w:tab/>
        <w:t>9. На відповідне матеріальне забезпечення для виконання функціональних обов</w:t>
      </w:r>
      <w:r w:rsidRPr="00FC1683">
        <w:rPr>
          <w:lang w:val="ru-RU"/>
        </w:rPr>
        <w:t>’</w:t>
      </w:r>
      <w:r>
        <w:t>язків.</w:t>
      </w:r>
      <w:r w:rsidR="007B60E4">
        <w:t xml:space="preserve"> </w:t>
      </w:r>
    </w:p>
    <w:p w:rsidR="003E48EC" w:rsidRDefault="00680E5E" w:rsidP="0020386A">
      <w:pPr>
        <w:pStyle w:val="a3"/>
      </w:pPr>
      <w:r>
        <w:t xml:space="preserve"> </w:t>
      </w:r>
    </w:p>
    <w:p w:rsidR="003678F9" w:rsidRPr="00C0770D" w:rsidRDefault="003678F9" w:rsidP="00680E5E">
      <w:pPr>
        <w:pStyle w:val="a3"/>
        <w:rPr>
          <w:b/>
        </w:rPr>
      </w:pPr>
      <w:r w:rsidRPr="00C0770D">
        <w:t xml:space="preserve">          </w:t>
      </w:r>
      <w:r w:rsidRPr="00C0770D">
        <w:rPr>
          <w:b/>
          <w:lang w:val="en-US"/>
        </w:rPr>
        <w:t>VII</w:t>
      </w:r>
      <w:r w:rsidRPr="00C0770D">
        <w:rPr>
          <w:b/>
          <w:lang w:val="ru-RU"/>
        </w:rPr>
        <w:t>.</w:t>
      </w:r>
      <w:r w:rsidRPr="00C0770D">
        <w:rPr>
          <w:b/>
        </w:rPr>
        <w:t xml:space="preserve"> Відповідальність</w:t>
      </w:r>
    </w:p>
    <w:p w:rsidR="00C0770D" w:rsidRDefault="00C0770D" w:rsidP="00C0770D">
      <w:pPr>
        <w:pStyle w:val="a3"/>
        <w:ind w:firstLine="708"/>
      </w:pPr>
      <w:r w:rsidRPr="00C0770D">
        <w:t xml:space="preserve">Деканат </w:t>
      </w:r>
      <w:r>
        <w:t>факультету/дирекція інституту несе відповідальність за:</w:t>
      </w:r>
    </w:p>
    <w:p w:rsidR="00C0770D" w:rsidRDefault="007F3655" w:rsidP="00C0770D">
      <w:pPr>
        <w:pStyle w:val="a3"/>
        <w:ind w:firstLine="708"/>
      </w:pPr>
      <w:r>
        <w:t>1. Несвоєчасне і неналежне виконання покладених на нього завдань і функцій.</w:t>
      </w:r>
    </w:p>
    <w:p w:rsidR="007F3655" w:rsidRDefault="007F3655" w:rsidP="00C0770D">
      <w:pPr>
        <w:pStyle w:val="a3"/>
        <w:ind w:firstLine="708"/>
      </w:pPr>
      <w:r>
        <w:t xml:space="preserve">2. Недотримання </w:t>
      </w:r>
      <w:r w:rsidR="004E12F6">
        <w:t>вимог чинного законодавства та внутрішніх організаційно-нормативних документів при здійсненні функцій, покладених на деканат факультету/дирекцію інституту.</w:t>
      </w:r>
    </w:p>
    <w:p w:rsidR="004E12F6" w:rsidRDefault="004E12F6" w:rsidP="00C0770D">
      <w:pPr>
        <w:pStyle w:val="a3"/>
        <w:ind w:firstLine="708"/>
      </w:pPr>
      <w:r>
        <w:t>3. Недостовірність відомостей, статистичної звітності та інформації з питань, що належать до компетенції деканат</w:t>
      </w:r>
      <w:r w:rsidR="002D690D">
        <w:t>у факультету/дирекції інституту</w:t>
      </w:r>
      <w:r>
        <w:t>.</w:t>
      </w:r>
    </w:p>
    <w:p w:rsidR="002D690D" w:rsidRDefault="002D690D" w:rsidP="00C0770D">
      <w:pPr>
        <w:pStyle w:val="a3"/>
        <w:ind w:firstLine="708"/>
      </w:pPr>
      <w:r>
        <w:t>4. Збереження матеріальних цінностей. Розголошення персональних даних осіб, які навчаються на факультеті/інституті.</w:t>
      </w:r>
    </w:p>
    <w:p w:rsidR="007F2BB8" w:rsidRDefault="007F2BB8" w:rsidP="007F2BB8">
      <w:pPr>
        <w:pStyle w:val="a3"/>
      </w:pPr>
      <w:r>
        <w:t xml:space="preserve">         5. </w:t>
      </w:r>
      <w:r w:rsidR="00F629CA">
        <w:t>Нед</w:t>
      </w:r>
      <w:r>
        <w:t>остовірність даних, які подаються керівництву Н</w:t>
      </w:r>
      <w:r w:rsidR="00F629CA">
        <w:t>МАПО імені         П. Л. Шупика.</w:t>
      </w:r>
    </w:p>
    <w:p w:rsidR="007F2BB8" w:rsidRDefault="00F629CA" w:rsidP="007F2BB8">
      <w:pPr>
        <w:pStyle w:val="a3"/>
      </w:pPr>
      <w:r>
        <w:t xml:space="preserve">        6. </w:t>
      </w:r>
      <w:r w:rsidR="007F2BB8">
        <w:t xml:space="preserve"> </w:t>
      </w:r>
      <w:r>
        <w:t>Н</w:t>
      </w:r>
      <w:r w:rsidR="007F2BB8">
        <w:t>евиконання вимог безпеки праці, виробничої санітарії та пожежної безпеки.</w:t>
      </w:r>
    </w:p>
    <w:p w:rsidR="002D690D" w:rsidRDefault="00F629CA" w:rsidP="00C0770D">
      <w:pPr>
        <w:pStyle w:val="a3"/>
        <w:ind w:firstLine="708"/>
      </w:pPr>
      <w:r>
        <w:lastRenderedPageBreak/>
        <w:t>7</w:t>
      </w:r>
      <w:r w:rsidR="002D690D">
        <w:t>. Дотримання законів України, Статуту НМАПО імені П. Л, Шупика, Правил внутрішнього розпорядку та інших нормативних актів, а також цьог</w:t>
      </w:r>
      <w:r w:rsidR="0020386A">
        <w:t>о П</w:t>
      </w:r>
      <w:r w:rsidR="002D690D">
        <w:t>оложення.</w:t>
      </w:r>
    </w:p>
    <w:p w:rsidR="006B527A" w:rsidRDefault="006B527A" w:rsidP="00680E5E">
      <w:pPr>
        <w:pStyle w:val="a3"/>
      </w:pPr>
    </w:p>
    <w:p w:rsidR="006B527A" w:rsidRDefault="006B527A" w:rsidP="00680E5E">
      <w:pPr>
        <w:pStyle w:val="a3"/>
        <w:rPr>
          <w:b/>
        </w:rPr>
      </w:pPr>
      <w:r>
        <w:t xml:space="preserve">        </w:t>
      </w:r>
      <w:r w:rsidRPr="006B527A">
        <w:rPr>
          <w:b/>
          <w:lang w:val="en-US"/>
        </w:rPr>
        <w:t>VIII</w:t>
      </w:r>
      <w:r w:rsidRPr="006B527A">
        <w:rPr>
          <w:b/>
        </w:rPr>
        <w:t>.</w:t>
      </w:r>
      <w:r>
        <w:rPr>
          <w:b/>
        </w:rPr>
        <w:t xml:space="preserve"> Взаємовідносини</w:t>
      </w:r>
    </w:p>
    <w:p w:rsidR="004D6162" w:rsidRDefault="004D6162" w:rsidP="00680E5E">
      <w:pPr>
        <w:pStyle w:val="a3"/>
      </w:pPr>
      <w:r>
        <w:rPr>
          <w:b/>
        </w:rPr>
        <w:tab/>
      </w:r>
      <w:r w:rsidR="00A03F4B" w:rsidRPr="00A03F4B">
        <w:t>1.</w:t>
      </w:r>
      <w:r w:rsidR="00A03F4B">
        <w:rPr>
          <w:b/>
        </w:rPr>
        <w:t xml:space="preserve"> </w:t>
      </w:r>
      <w:r>
        <w:t>Для виконання обов</w:t>
      </w:r>
      <w:r w:rsidRPr="007C0104">
        <w:t>’</w:t>
      </w:r>
      <w:r>
        <w:t>язків та реалізації прав декан факультету/дирекці</w:t>
      </w:r>
      <w:r w:rsidR="00284835">
        <w:t>я</w:t>
      </w:r>
      <w:r>
        <w:t xml:space="preserve"> інституту</w:t>
      </w:r>
      <w:r w:rsidR="00284835">
        <w:t xml:space="preserve"> взаємодіє:</w:t>
      </w:r>
    </w:p>
    <w:p w:rsidR="00284835" w:rsidRDefault="00A03F4B" w:rsidP="00680E5E">
      <w:pPr>
        <w:pStyle w:val="a3"/>
      </w:pPr>
      <w:r>
        <w:tab/>
        <w:t>1) з</w:t>
      </w:r>
      <w:r w:rsidR="00284835">
        <w:t xml:space="preserve"> ректором</w:t>
      </w:r>
      <w:r w:rsidR="0036050E">
        <w:t xml:space="preserve"> </w:t>
      </w:r>
      <w:r w:rsidR="00284835">
        <w:t>- з питань організації</w:t>
      </w:r>
      <w:r w:rsidR="0036050E">
        <w:t xml:space="preserve"> і планування освітнього процесу, звітності про стан, результати і  якість освітньої, наукової, виховної, методичної</w:t>
      </w:r>
      <w:r>
        <w:t xml:space="preserve"> діяльності;</w:t>
      </w:r>
    </w:p>
    <w:p w:rsidR="00E2531E" w:rsidRDefault="00A03F4B" w:rsidP="00680E5E">
      <w:pPr>
        <w:pStyle w:val="a3"/>
      </w:pPr>
      <w:r>
        <w:tab/>
        <w:t>2) з</w:t>
      </w:r>
      <w:r w:rsidR="00E2531E">
        <w:t xml:space="preserve"> проректорами – з питань організації та належного забезпечення діяльності факультету/і</w:t>
      </w:r>
      <w:r>
        <w:t>нституту з відповідних напрямів;</w:t>
      </w:r>
    </w:p>
    <w:p w:rsidR="00E2531E" w:rsidRDefault="00A03F4B" w:rsidP="00E2531E">
      <w:pPr>
        <w:pStyle w:val="a3"/>
        <w:ind w:firstLine="708"/>
      </w:pPr>
      <w:r>
        <w:t>3)</w:t>
      </w:r>
      <w:r w:rsidR="006825C2">
        <w:t xml:space="preserve"> з</w:t>
      </w:r>
      <w:r w:rsidR="00E2531E">
        <w:t xml:space="preserve"> кафедрами НМАПО імені П. Л. Шупика -  з питань проведення освітнього та виховного процесу науково-педагогічними працівниками кафедр</w:t>
      </w:r>
      <w:r w:rsidR="006825C2">
        <w:t>;</w:t>
      </w:r>
    </w:p>
    <w:p w:rsidR="00601140" w:rsidRDefault="00A03F4B" w:rsidP="00E2531E">
      <w:pPr>
        <w:pStyle w:val="a3"/>
        <w:ind w:firstLine="708"/>
      </w:pPr>
      <w:r>
        <w:t>4)</w:t>
      </w:r>
      <w:r w:rsidR="006825C2">
        <w:t xml:space="preserve"> з</w:t>
      </w:r>
      <w:r w:rsidR="00601140">
        <w:t xml:space="preserve"> іншими факультетами/інститутами – з питань вивчення та обміну досвідом роботи, спільних виховних,</w:t>
      </w:r>
      <w:r w:rsidR="006825C2">
        <w:t xml:space="preserve"> культурно-масових заходів тощо;</w:t>
      </w:r>
    </w:p>
    <w:p w:rsidR="00601140" w:rsidRDefault="00601140" w:rsidP="00E2531E">
      <w:pPr>
        <w:pStyle w:val="a3"/>
        <w:ind w:firstLine="708"/>
      </w:pPr>
      <w:r>
        <w:t>5</w:t>
      </w:r>
      <w:r w:rsidR="00A03F4B">
        <w:t>)</w:t>
      </w:r>
      <w:r w:rsidR="006825C2">
        <w:t xml:space="preserve"> з</w:t>
      </w:r>
      <w:r>
        <w:t xml:space="preserve"> </w:t>
      </w:r>
      <w:r w:rsidR="005A0898">
        <w:t xml:space="preserve"> навчальним відділом та </w:t>
      </w:r>
      <w:r>
        <w:t>мето</w:t>
      </w:r>
      <w:r w:rsidR="005A0898">
        <w:t>дичним кабінетом – з питань руху контингенту осіб, які навчаються, статистичних звітів, формування робочих планів, графіків навчального процесу та розкла</w:t>
      </w:r>
      <w:r w:rsidR="006825C2">
        <w:t>ду занять і контрольних заходів;</w:t>
      </w:r>
    </w:p>
    <w:p w:rsidR="005A0898" w:rsidRDefault="00A03F4B" w:rsidP="00E2531E">
      <w:pPr>
        <w:pStyle w:val="a3"/>
        <w:ind w:firstLine="708"/>
      </w:pPr>
      <w:r>
        <w:t>6)</w:t>
      </w:r>
      <w:r w:rsidR="006825C2">
        <w:t xml:space="preserve"> з</w:t>
      </w:r>
      <w:r w:rsidR="005A0898">
        <w:t xml:space="preserve"> відділом кадрів – з питань кадрового забезпечення факультету/інституту, участь у роботі кадрової комісії НМАПО імені </w:t>
      </w:r>
      <w:r w:rsidR="00357D9D">
        <w:t xml:space="preserve">                </w:t>
      </w:r>
      <w:r w:rsidR="005A0898">
        <w:t>П. Л. Шупика</w:t>
      </w:r>
      <w:r w:rsidR="006825C2">
        <w:t>;</w:t>
      </w:r>
    </w:p>
    <w:p w:rsidR="00357D9D" w:rsidRPr="004D6162" w:rsidRDefault="00A03F4B" w:rsidP="00E2531E">
      <w:pPr>
        <w:pStyle w:val="a3"/>
        <w:ind w:firstLine="708"/>
      </w:pPr>
      <w:r>
        <w:t>7)</w:t>
      </w:r>
      <w:r w:rsidR="006825C2">
        <w:t xml:space="preserve">  з</w:t>
      </w:r>
      <w:r w:rsidR="00E2777B">
        <w:t xml:space="preserve"> </w:t>
      </w:r>
      <w:r w:rsidR="00357D9D">
        <w:t xml:space="preserve"> іншими структурними підрозділами НМАПО імені П. Л. Шупика – в межах покладених на деканат факультету/дирекцію інституту функцій.</w:t>
      </w:r>
    </w:p>
    <w:p w:rsidR="00A630F3" w:rsidRDefault="006B527A" w:rsidP="00680E5E">
      <w:pPr>
        <w:pStyle w:val="a3"/>
      </w:pPr>
      <w:r>
        <w:rPr>
          <w:b/>
        </w:rPr>
        <w:t xml:space="preserve">         </w:t>
      </w:r>
      <w:r w:rsidR="00A630F3">
        <w:t>2</w:t>
      </w:r>
      <w:r>
        <w:t xml:space="preserve">. </w:t>
      </w:r>
      <w:r w:rsidR="00A630F3">
        <w:t xml:space="preserve"> Взаємодіє </w:t>
      </w:r>
      <w:r w:rsidR="00B57C0B">
        <w:t xml:space="preserve"> з робочими та </w:t>
      </w:r>
      <w:r w:rsidR="00A630F3">
        <w:t xml:space="preserve">дорадчими органами НМАПО імені </w:t>
      </w:r>
      <w:r w:rsidR="00B57C0B">
        <w:t xml:space="preserve">                   </w:t>
      </w:r>
      <w:r w:rsidR="00A630F3">
        <w:t>П. Л. Шупика:</w:t>
      </w:r>
    </w:p>
    <w:p w:rsidR="00837760" w:rsidRDefault="00A630F3" w:rsidP="00680E5E">
      <w:pPr>
        <w:pStyle w:val="a3"/>
      </w:pPr>
      <w:r>
        <w:tab/>
        <w:t>1)</w:t>
      </w:r>
      <w:r w:rsidR="00E56ACD">
        <w:t> </w:t>
      </w:r>
      <w:r>
        <w:t xml:space="preserve"> </w:t>
      </w:r>
      <w:r w:rsidR="00B57C0B">
        <w:t xml:space="preserve"> працівники факультету/інституту </w:t>
      </w:r>
      <w:r>
        <w:t xml:space="preserve">можуть приймати участь у роботі вченої ради факультету/інституту та </w:t>
      </w:r>
      <w:r w:rsidR="001416A9">
        <w:t xml:space="preserve">НМАПО імені П. Л. Шупика, </w:t>
      </w:r>
      <w:r w:rsidR="00837760">
        <w:t>науково-методичної</w:t>
      </w:r>
      <w:r w:rsidR="00B57C0B">
        <w:t xml:space="preserve"> ради НМАПО імені П. </w:t>
      </w:r>
      <w:r w:rsidR="00837760">
        <w:t>Л. Шупика відповідно до вимог нормативних документів;</w:t>
      </w:r>
    </w:p>
    <w:p w:rsidR="00A630F3" w:rsidRDefault="00B57C0B" w:rsidP="00680E5E">
      <w:pPr>
        <w:pStyle w:val="a3"/>
      </w:pPr>
      <w:r>
        <w:tab/>
        <w:t>2) працівники  факультету/</w:t>
      </w:r>
      <w:r w:rsidR="00837760">
        <w:t xml:space="preserve">інституту можуть бути делегованими до вищого колегіального органу і громадського самоврядування НМАПО імені </w:t>
      </w:r>
      <w:r w:rsidR="004353A6">
        <w:t xml:space="preserve">   </w:t>
      </w:r>
      <w:r w:rsidR="00837760">
        <w:t xml:space="preserve">П. Л. Шупика. </w:t>
      </w:r>
    </w:p>
    <w:p w:rsidR="003E4572" w:rsidRPr="006B527A" w:rsidRDefault="003E4572" w:rsidP="00680E5E">
      <w:pPr>
        <w:pStyle w:val="a3"/>
      </w:pPr>
    </w:p>
    <w:p w:rsidR="00BD525B" w:rsidRPr="00BD525B" w:rsidRDefault="000F6216" w:rsidP="002E3906">
      <w:pPr>
        <w:jc w:val="both"/>
        <w:rPr>
          <w:b/>
          <w:sz w:val="28"/>
        </w:rPr>
      </w:pPr>
      <w:r>
        <w:rPr>
          <w:sz w:val="28"/>
        </w:rPr>
        <w:t xml:space="preserve">        </w:t>
      </w:r>
      <w:r w:rsidR="00BD525B">
        <w:rPr>
          <w:b/>
          <w:sz w:val="28"/>
        </w:rPr>
        <w:t xml:space="preserve">  </w:t>
      </w:r>
      <w:r w:rsidR="00BD525B" w:rsidRPr="00BD525B">
        <w:rPr>
          <w:b/>
          <w:sz w:val="28"/>
          <w:lang w:val="en-US"/>
        </w:rPr>
        <w:t>I</w:t>
      </w:r>
      <w:r w:rsidR="00BD525B">
        <w:rPr>
          <w:b/>
          <w:sz w:val="28"/>
          <w:lang w:val="en-US"/>
        </w:rPr>
        <w:t>X</w:t>
      </w:r>
      <w:r w:rsidR="00BD525B" w:rsidRPr="00BD525B">
        <w:rPr>
          <w:b/>
          <w:sz w:val="28"/>
        </w:rPr>
        <w:t>.</w:t>
      </w:r>
      <w:r w:rsidR="00BD525B">
        <w:rPr>
          <w:b/>
          <w:sz w:val="28"/>
        </w:rPr>
        <w:t xml:space="preserve"> Прикінцеві положення</w:t>
      </w:r>
    </w:p>
    <w:p w:rsidR="004A5D1B" w:rsidRPr="004F2FC7" w:rsidRDefault="004A5D1B" w:rsidP="004A5D1B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1.</w:t>
      </w:r>
      <w:r w:rsidRPr="00135684">
        <w:rPr>
          <w:sz w:val="28"/>
          <w:szCs w:val="28"/>
        </w:rPr>
        <w:t> </w:t>
      </w:r>
      <w:r>
        <w:rPr>
          <w:rFonts w:eastAsia="TimesNewRoman"/>
          <w:sz w:val="28"/>
          <w:szCs w:val="28"/>
        </w:rPr>
        <w:t>Це П</w:t>
      </w:r>
      <w:r>
        <w:rPr>
          <w:sz w:val="28"/>
          <w:szCs w:val="28"/>
        </w:rPr>
        <w:t>оложення</w:t>
      </w:r>
      <w:r w:rsidRPr="004F2FC7">
        <w:rPr>
          <w:rFonts w:eastAsia="TimesNewRoman"/>
          <w:sz w:val="28"/>
          <w:szCs w:val="28"/>
        </w:rPr>
        <w:t xml:space="preserve"> з</w:t>
      </w:r>
      <w:r>
        <w:rPr>
          <w:rFonts w:eastAsia="TimesNewRoman"/>
          <w:sz w:val="28"/>
          <w:szCs w:val="28"/>
        </w:rPr>
        <w:t xml:space="preserve">атверджується </w:t>
      </w:r>
      <w:r w:rsidRPr="004F2FC7">
        <w:rPr>
          <w:rFonts w:eastAsia="TimesNewRoman"/>
          <w:sz w:val="28"/>
          <w:szCs w:val="28"/>
        </w:rPr>
        <w:t>вченою радою НМАПО імені П. Л. Шупика</w:t>
      </w:r>
      <w:r>
        <w:rPr>
          <w:rFonts w:eastAsia="TimesNewRoman"/>
          <w:sz w:val="28"/>
          <w:szCs w:val="28"/>
        </w:rPr>
        <w:t xml:space="preserve"> і вводиться в дію наказом ректора НМАПО імені П. Л. Шупика</w:t>
      </w:r>
      <w:r w:rsidRPr="004F2FC7">
        <w:rPr>
          <w:rFonts w:eastAsia="TimesNewRoman"/>
          <w:sz w:val="28"/>
          <w:szCs w:val="28"/>
        </w:rPr>
        <w:t>.</w:t>
      </w:r>
    </w:p>
    <w:p w:rsidR="004A5D1B" w:rsidRDefault="004A5D1B" w:rsidP="004A5D1B">
      <w:pPr>
        <w:widowControl w:val="0"/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2. Зміни та доповнення до цього П</w:t>
      </w:r>
      <w:r w:rsidRPr="004F2FC7">
        <w:rPr>
          <w:rFonts w:eastAsia="TimesNewRoman"/>
          <w:sz w:val="28"/>
          <w:szCs w:val="28"/>
        </w:rPr>
        <w:t xml:space="preserve">оложення вносяться </w:t>
      </w:r>
      <w:r>
        <w:rPr>
          <w:rFonts w:eastAsia="TimesNewRoman"/>
          <w:sz w:val="28"/>
          <w:szCs w:val="28"/>
        </w:rPr>
        <w:t>шляхом</w:t>
      </w:r>
      <w:r w:rsidRPr="004F2FC7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затвердження П</w:t>
      </w:r>
      <w:r w:rsidRPr="004F2FC7">
        <w:rPr>
          <w:rFonts w:eastAsia="TimesNewRoman"/>
          <w:sz w:val="28"/>
          <w:szCs w:val="28"/>
        </w:rPr>
        <w:t>оложення</w:t>
      </w:r>
      <w:r>
        <w:rPr>
          <w:rFonts w:eastAsia="TimesNewRoman"/>
          <w:sz w:val="28"/>
          <w:szCs w:val="28"/>
        </w:rPr>
        <w:t xml:space="preserve"> в новій редакції</w:t>
      </w:r>
      <w:r w:rsidRPr="004F2FC7">
        <w:rPr>
          <w:rFonts w:eastAsia="TimesNewRoman"/>
          <w:sz w:val="28"/>
          <w:szCs w:val="28"/>
        </w:rPr>
        <w:t>.</w:t>
      </w:r>
    </w:p>
    <w:p w:rsidR="004A5D1B" w:rsidRDefault="004A5D1B" w:rsidP="004A5D1B">
      <w:pPr>
        <w:widowControl w:val="0"/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3. Після затвердження Положення в новій редакції попереднє Положення втрачає  юридичну силу.</w:t>
      </w:r>
    </w:p>
    <w:p w:rsidR="00612DB2" w:rsidRDefault="00612DB2" w:rsidP="00033FD3">
      <w:pPr>
        <w:keepLines/>
        <w:ind w:right="-57" w:firstLine="720"/>
        <w:jc w:val="both"/>
        <w:rPr>
          <w:sz w:val="28"/>
          <w:szCs w:val="28"/>
        </w:rPr>
      </w:pPr>
    </w:p>
    <w:p w:rsidR="00837760" w:rsidRDefault="00837760" w:rsidP="00033FD3">
      <w:pPr>
        <w:keepLines/>
        <w:ind w:right="-57" w:firstLine="720"/>
        <w:jc w:val="both"/>
        <w:rPr>
          <w:sz w:val="28"/>
          <w:szCs w:val="28"/>
        </w:rPr>
      </w:pPr>
    </w:p>
    <w:p w:rsidR="00A8613A" w:rsidRDefault="00A8613A" w:rsidP="00033FD3">
      <w:pPr>
        <w:keepLines/>
        <w:ind w:right="-57" w:firstLine="720"/>
        <w:jc w:val="both"/>
        <w:rPr>
          <w:sz w:val="28"/>
          <w:szCs w:val="28"/>
        </w:rPr>
      </w:pPr>
    </w:p>
    <w:p w:rsidR="00837760" w:rsidRDefault="007A6313" w:rsidP="007A6313">
      <w:pPr>
        <w:keepLines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7C7D">
        <w:rPr>
          <w:sz w:val="28"/>
          <w:szCs w:val="28"/>
        </w:rPr>
        <w:t xml:space="preserve">     </w:t>
      </w:r>
    </w:p>
    <w:p w:rsidR="00612DB2" w:rsidRDefault="00612DB2" w:rsidP="00837760">
      <w:pPr>
        <w:keepLines/>
        <w:ind w:right="-57" w:firstLine="708"/>
        <w:jc w:val="both"/>
        <w:rPr>
          <w:sz w:val="28"/>
          <w:szCs w:val="28"/>
        </w:rPr>
      </w:pPr>
      <w:r w:rsidRPr="00A8613A">
        <w:rPr>
          <w:sz w:val="28"/>
          <w:szCs w:val="28"/>
        </w:rPr>
        <w:lastRenderedPageBreak/>
        <w:t>ПОГОДЖЕНО:</w:t>
      </w:r>
    </w:p>
    <w:p w:rsidR="00A8613A" w:rsidRDefault="00A8613A" w:rsidP="00033FD3">
      <w:pPr>
        <w:keepLines/>
        <w:ind w:right="-57" w:firstLine="720"/>
        <w:jc w:val="both"/>
        <w:rPr>
          <w:sz w:val="28"/>
          <w:szCs w:val="28"/>
        </w:rPr>
      </w:pPr>
    </w:p>
    <w:p w:rsidR="00A8613A" w:rsidRDefault="00A8613A" w:rsidP="005F55A3">
      <w:pPr>
        <w:keepLines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проректор                                                   </w:t>
      </w:r>
      <w:r w:rsidR="001F7C7D">
        <w:rPr>
          <w:sz w:val="28"/>
          <w:szCs w:val="28"/>
        </w:rPr>
        <w:t xml:space="preserve">          </w:t>
      </w:r>
      <w:r w:rsidR="008907C8">
        <w:rPr>
          <w:sz w:val="28"/>
          <w:szCs w:val="28"/>
        </w:rPr>
        <w:t xml:space="preserve">     </w:t>
      </w:r>
      <w:r>
        <w:rPr>
          <w:sz w:val="28"/>
          <w:szCs w:val="28"/>
        </w:rPr>
        <w:t>Ю. П. Вдовиченко</w:t>
      </w:r>
    </w:p>
    <w:p w:rsidR="00612DB2" w:rsidRPr="00612DB2" w:rsidRDefault="00A8613A" w:rsidP="00A8613A">
      <w:pPr>
        <w:keepLines/>
        <w:ind w:right="-5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639E">
        <w:rPr>
          <w:sz w:val="28"/>
          <w:szCs w:val="28"/>
        </w:rPr>
        <w:t xml:space="preserve"> </w:t>
      </w:r>
    </w:p>
    <w:p w:rsidR="001E7A80" w:rsidRDefault="00624F59" w:rsidP="005F55A3">
      <w:pPr>
        <w:tabs>
          <w:tab w:val="left" w:pos="6990"/>
        </w:tabs>
        <w:rPr>
          <w:sz w:val="28"/>
          <w:szCs w:val="28"/>
        </w:rPr>
      </w:pPr>
      <w:r>
        <w:t xml:space="preserve"> </w:t>
      </w:r>
      <w:r w:rsidR="005F55A3">
        <w:rPr>
          <w:sz w:val="28"/>
          <w:szCs w:val="28"/>
        </w:rPr>
        <w:t xml:space="preserve">Проректор з навчальної роботи                                    </w:t>
      </w:r>
      <w:r w:rsidR="001F7C7D">
        <w:rPr>
          <w:sz w:val="28"/>
          <w:szCs w:val="28"/>
        </w:rPr>
        <w:t xml:space="preserve">          </w:t>
      </w:r>
      <w:r w:rsidR="005F55A3">
        <w:rPr>
          <w:sz w:val="28"/>
          <w:szCs w:val="28"/>
        </w:rPr>
        <w:t>О. К. Толстанов</w:t>
      </w:r>
    </w:p>
    <w:p w:rsidR="00DA451B" w:rsidRDefault="00DA451B" w:rsidP="005F55A3">
      <w:pPr>
        <w:tabs>
          <w:tab w:val="left" w:pos="6990"/>
        </w:tabs>
        <w:rPr>
          <w:sz w:val="28"/>
          <w:szCs w:val="28"/>
        </w:rPr>
      </w:pPr>
    </w:p>
    <w:p w:rsidR="00DA451B" w:rsidRPr="00970A8A" w:rsidRDefault="00DA451B" w:rsidP="005F55A3">
      <w:pPr>
        <w:tabs>
          <w:tab w:val="left" w:pos="6990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Учений секретар                                                                </w:t>
      </w:r>
      <w:r w:rsidR="00790CE6">
        <w:rPr>
          <w:sz w:val="28"/>
          <w:szCs w:val="28"/>
        </w:rPr>
        <w:t xml:space="preserve">        Н. О. Савичук</w:t>
      </w:r>
    </w:p>
    <w:p w:rsidR="005F55A3" w:rsidRDefault="00970A8A" w:rsidP="009B0E75">
      <w:pPr>
        <w:tabs>
          <w:tab w:val="left" w:pos="7470"/>
        </w:tabs>
        <w:rPr>
          <w:sz w:val="28"/>
          <w:szCs w:val="28"/>
        </w:rPr>
      </w:pPr>
      <w:r w:rsidRPr="00970A8A">
        <w:rPr>
          <w:sz w:val="28"/>
          <w:szCs w:val="28"/>
          <w:lang w:val="ru-RU"/>
        </w:rPr>
        <w:t xml:space="preserve">  </w:t>
      </w:r>
    </w:p>
    <w:p w:rsidR="00470B22" w:rsidRDefault="00470B22" w:rsidP="007A6313">
      <w:pPr>
        <w:tabs>
          <w:tab w:val="left" w:pos="699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                         </w:t>
      </w:r>
      <w:r w:rsidR="00674BF9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Т. І. Вознюк</w:t>
      </w:r>
    </w:p>
    <w:p w:rsidR="007A6313" w:rsidRDefault="007A6313" w:rsidP="007A6313">
      <w:pPr>
        <w:tabs>
          <w:tab w:val="left" w:pos="6990"/>
        </w:tabs>
        <w:rPr>
          <w:sz w:val="28"/>
          <w:szCs w:val="28"/>
        </w:rPr>
      </w:pPr>
    </w:p>
    <w:p w:rsidR="007A6313" w:rsidRDefault="007A6313" w:rsidP="007A6313">
      <w:pPr>
        <w:tabs>
          <w:tab w:val="left" w:pos="69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A6313" w:rsidRPr="00A8613A" w:rsidRDefault="007A6313" w:rsidP="007A6313">
      <w:pPr>
        <w:tabs>
          <w:tab w:val="left" w:pos="69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A6313" w:rsidRPr="00A8613A" w:rsidSect="003242F0">
      <w:headerReference w:type="default" r:id="rId10"/>
      <w:foot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B3" w:rsidRDefault="003275B3" w:rsidP="00EB2F72">
      <w:r>
        <w:separator/>
      </w:r>
    </w:p>
  </w:endnote>
  <w:endnote w:type="continuationSeparator" w:id="0">
    <w:p w:rsidR="003275B3" w:rsidRDefault="003275B3" w:rsidP="00EB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9D" w:rsidRDefault="00357D9D">
    <w:pPr>
      <w:pStyle w:val="a9"/>
      <w:jc w:val="center"/>
    </w:pPr>
  </w:p>
  <w:p w:rsidR="00357D9D" w:rsidRDefault="00357D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B3" w:rsidRDefault="003275B3" w:rsidP="00EB2F72">
      <w:r>
        <w:separator/>
      </w:r>
    </w:p>
  </w:footnote>
  <w:footnote w:type="continuationSeparator" w:id="0">
    <w:p w:rsidR="003275B3" w:rsidRDefault="003275B3" w:rsidP="00EB2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2063"/>
      <w:docPartObj>
        <w:docPartGallery w:val="Page Numbers (Top of Page)"/>
        <w:docPartUnique/>
      </w:docPartObj>
    </w:sdtPr>
    <w:sdtContent>
      <w:p w:rsidR="00357D9D" w:rsidRDefault="0043784B">
        <w:pPr>
          <w:pStyle w:val="a7"/>
          <w:jc w:val="center"/>
        </w:pPr>
        <w:fldSimple w:instr=" PAGE   \* MERGEFORMAT ">
          <w:r w:rsidR="00814AA0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D7401"/>
    <w:multiLevelType w:val="multilevel"/>
    <w:tmpl w:val="29064EC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57"/>
        </w:tabs>
        <w:ind w:left="75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8"/>
        </w:tabs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5"/>
        </w:tabs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22"/>
        </w:tabs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1">
    <w:nsid w:val="53B33549"/>
    <w:multiLevelType w:val="hybridMultilevel"/>
    <w:tmpl w:val="AB50C89E"/>
    <w:lvl w:ilvl="0" w:tplc="A0E890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8DA3FA2"/>
    <w:multiLevelType w:val="hybridMultilevel"/>
    <w:tmpl w:val="82A6960A"/>
    <w:lvl w:ilvl="0" w:tplc="F4341D8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7CA93D0C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977"/>
    <w:rsid w:val="00000977"/>
    <w:rsid w:val="00021DBF"/>
    <w:rsid w:val="00033C2E"/>
    <w:rsid w:val="00033FD3"/>
    <w:rsid w:val="00047A6F"/>
    <w:rsid w:val="00053CE0"/>
    <w:rsid w:val="000576CE"/>
    <w:rsid w:val="00061206"/>
    <w:rsid w:val="000730F3"/>
    <w:rsid w:val="0008746F"/>
    <w:rsid w:val="00096FFA"/>
    <w:rsid w:val="000A334A"/>
    <w:rsid w:val="000C0B8C"/>
    <w:rsid w:val="000C47FD"/>
    <w:rsid w:val="000E2FB9"/>
    <w:rsid w:val="000E5D6F"/>
    <w:rsid w:val="000E6A33"/>
    <w:rsid w:val="000E769E"/>
    <w:rsid w:val="000F1783"/>
    <w:rsid w:val="000F6216"/>
    <w:rsid w:val="001209B8"/>
    <w:rsid w:val="00133B42"/>
    <w:rsid w:val="00140B8E"/>
    <w:rsid w:val="001416A9"/>
    <w:rsid w:val="00145D2A"/>
    <w:rsid w:val="00147C39"/>
    <w:rsid w:val="00147DCA"/>
    <w:rsid w:val="00151938"/>
    <w:rsid w:val="001531E6"/>
    <w:rsid w:val="00153ED1"/>
    <w:rsid w:val="001621B9"/>
    <w:rsid w:val="001629FD"/>
    <w:rsid w:val="001655B5"/>
    <w:rsid w:val="00171247"/>
    <w:rsid w:val="00175E75"/>
    <w:rsid w:val="00177952"/>
    <w:rsid w:val="0019150D"/>
    <w:rsid w:val="00192E7F"/>
    <w:rsid w:val="0019762C"/>
    <w:rsid w:val="001A4E4F"/>
    <w:rsid w:val="001A5D4B"/>
    <w:rsid w:val="001B4B97"/>
    <w:rsid w:val="001B5A01"/>
    <w:rsid w:val="001B6CD0"/>
    <w:rsid w:val="001B7D6C"/>
    <w:rsid w:val="001C0A80"/>
    <w:rsid w:val="001C2227"/>
    <w:rsid w:val="001C6BD5"/>
    <w:rsid w:val="001D611A"/>
    <w:rsid w:val="001E09E1"/>
    <w:rsid w:val="001E6CAB"/>
    <w:rsid w:val="001E7A80"/>
    <w:rsid w:val="001F7C7D"/>
    <w:rsid w:val="001F7FBE"/>
    <w:rsid w:val="00202DA1"/>
    <w:rsid w:val="0020386A"/>
    <w:rsid w:val="00203C5D"/>
    <w:rsid w:val="002040E3"/>
    <w:rsid w:val="0020601D"/>
    <w:rsid w:val="00213A4D"/>
    <w:rsid w:val="0022422D"/>
    <w:rsid w:val="00233894"/>
    <w:rsid w:val="00253E17"/>
    <w:rsid w:val="0025629D"/>
    <w:rsid w:val="00272DDE"/>
    <w:rsid w:val="00277669"/>
    <w:rsid w:val="002806F4"/>
    <w:rsid w:val="00284835"/>
    <w:rsid w:val="00285CCE"/>
    <w:rsid w:val="00287B1B"/>
    <w:rsid w:val="00292749"/>
    <w:rsid w:val="002961A2"/>
    <w:rsid w:val="002A1AB4"/>
    <w:rsid w:val="002B12E2"/>
    <w:rsid w:val="002C1BDA"/>
    <w:rsid w:val="002D18E0"/>
    <w:rsid w:val="002D690D"/>
    <w:rsid w:val="002E0CF2"/>
    <w:rsid w:val="002E13A3"/>
    <w:rsid w:val="002E3906"/>
    <w:rsid w:val="002E3C6A"/>
    <w:rsid w:val="00310EEA"/>
    <w:rsid w:val="00312003"/>
    <w:rsid w:val="00312366"/>
    <w:rsid w:val="003242F0"/>
    <w:rsid w:val="003275B3"/>
    <w:rsid w:val="003317DD"/>
    <w:rsid w:val="00357D9D"/>
    <w:rsid w:val="0036050E"/>
    <w:rsid w:val="003648C8"/>
    <w:rsid w:val="003678F9"/>
    <w:rsid w:val="00372C29"/>
    <w:rsid w:val="00384AF7"/>
    <w:rsid w:val="003911D8"/>
    <w:rsid w:val="00394ECA"/>
    <w:rsid w:val="003B17D3"/>
    <w:rsid w:val="003B6010"/>
    <w:rsid w:val="003C149E"/>
    <w:rsid w:val="003C66DE"/>
    <w:rsid w:val="003D4DB8"/>
    <w:rsid w:val="003E1C20"/>
    <w:rsid w:val="003E4572"/>
    <w:rsid w:val="003E48EC"/>
    <w:rsid w:val="003E6EB5"/>
    <w:rsid w:val="003F2106"/>
    <w:rsid w:val="003F5E99"/>
    <w:rsid w:val="004008EA"/>
    <w:rsid w:val="00401CFB"/>
    <w:rsid w:val="00402F29"/>
    <w:rsid w:val="00413457"/>
    <w:rsid w:val="00431CAA"/>
    <w:rsid w:val="004353A6"/>
    <w:rsid w:val="0043715C"/>
    <w:rsid w:val="0043784B"/>
    <w:rsid w:val="00450A9C"/>
    <w:rsid w:val="00450FE8"/>
    <w:rsid w:val="00452F6E"/>
    <w:rsid w:val="00460270"/>
    <w:rsid w:val="0046117E"/>
    <w:rsid w:val="004672A0"/>
    <w:rsid w:val="00470B22"/>
    <w:rsid w:val="0049128D"/>
    <w:rsid w:val="00494411"/>
    <w:rsid w:val="00496588"/>
    <w:rsid w:val="004A0025"/>
    <w:rsid w:val="004A0D47"/>
    <w:rsid w:val="004A0F62"/>
    <w:rsid w:val="004A2D91"/>
    <w:rsid w:val="004A3251"/>
    <w:rsid w:val="004A5D1B"/>
    <w:rsid w:val="004C179B"/>
    <w:rsid w:val="004C625C"/>
    <w:rsid w:val="004C6358"/>
    <w:rsid w:val="004C7473"/>
    <w:rsid w:val="004D1F52"/>
    <w:rsid w:val="004D6162"/>
    <w:rsid w:val="004E12F6"/>
    <w:rsid w:val="00506C02"/>
    <w:rsid w:val="00507A66"/>
    <w:rsid w:val="005106A1"/>
    <w:rsid w:val="00510CD2"/>
    <w:rsid w:val="00511CD4"/>
    <w:rsid w:val="00512E74"/>
    <w:rsid w:val="00513239"/>
    <w:rsid w:val="00517C11"/>
    <w:rsid w:val="005251B2"/>
    <w:rsid w:val="00527237"/>
    <w:rsid w:val="00527635"/>
    <w:rsid w:val="00531FE8"/>
    <w:rsid w:val="00537237"/>
    <w:rsid w:val="0054124F"/>
    <w:rsid w:val="00541362"/>
    <w:rsid w:val="0054479C"/>
    <w:rsid w:val="005449D3"/>
    <w:rsid w:val="00546E94"/>
    <w:rsid w:val="00557E95"/>
    <w:rsid w:val="00562DFF"/>
    <w:rsid w:val="00563D97"/>
    <w:rsid w:val="005767A1"/>
    <w:rsid w:val="00586AAA"/>
    <w:rsid w:val="00586FAB"/>
    <w:rsid w:val="005A0898"/>
    <w:rsid w:val="005A70AD"/>
    <w:rsid w:val="005D4884"/>
    <w:rsid w:val="005D48EF"/>
    <w:rsid w:val="005D4FC7"/>
    <w:rsid w:val="005D5104"/>
    <w:rsid w:val="005D6F44"/>
    <w:rsid w:val="005E68D1"/>
    <w:rsid w:val="005E691D"/>
    <w:rsid w:val="005F481B"/>
    <w:rsid w:val="005F55A3"/>
    <w:rsid w:val="005F72C7"/>
    <w:rsid w:val="005F7756"/>
    <w:rsid w:val="00600CC4"/>
    <w:rsid w:val="00601140"/>
    <w:rsid w:val="00606AC5"/>
    <w:rsid w:val="00612DB2"/>
    <w:rsid w:val="006154F9"/>
    <w:rsid w:val="00617139"/>
    <w:rsid w:val="0062281D"/>
    <w:rsid w:val="00624F59"/>
    <w:rsid w:val="006455B2"/>
    <w:rsid w:val="00647264"/>
    <w:rsid w:val="00654DBD"/>
    <w:rsid w:val="006558D5"/>
    <w:rsid w:val="00663892"/>
    <w:rsid w:val="00664B78"/>
    <w:rsid w:val="00667AB0"/>
    <w:rsid w:val="00674BF9"/>
    <w:rsid w:val="00680E5E"/>
    <w:rsid w:val="0068166D"/>
    <w:rsid w:val="006825C2"/>
    <w:rsid w:val="006A236A"/>
    <w:rsid w:val="006A3D0A"/>
    <w:rsid w:val="006B527A"/>
    <w:rsid w:val="006D0721"/>
    <w:rsid w:val="006D16EF"/>
    <w:rsid w:val="006D1FAE"/>
    <w:rsid w:val="006D3135"/>
    <w:rsid w:val="006D4FEA"/>
    <w:rsid w:val="006D7641"/>
    <w:rsid w:val="006E624D"/>
    <w:rsid w:val="006F1B2A"/>
    <w:rsid w:val="006F28DE"/>
    <w:rsid w:val="00703AF6"/>
    <w:rsid w:val="00714479"/>
    <w:rsid w:val="00714948"/>
    <w:rsid w:val="007212ED"/>
    <w:rsid w:val="007228E8"/>
    <w:rsid w:val="00732285"/>
    <w:rsid w:val="00733DF7"/>
    <w:rsid w:val="00736E25"/>
    <w:rsid w:val="00740D37"/>
    <w:rsid w:val="0074116A"/>
    <w:rsid w:val="007431A5"/>
    <w:rsid w:val="00744CD9"/>
    <w:rsid w:val="00746872"/>
    <w:rsid w:val="00752031"/>
    <w:rsid w:val="007560D6"/>
    <w:rsid w:val="0077309A"/>
    <w:rsid w:val="00777223"/>
    <w:rsid w:val="00777A45"/>
    <w:rsid w:val="00782B6B"/>
    <w:rsid w:val="00790CE6"/>
    <w:rsid w:val="00792AB9"/>
    <w:rsid w:val="007A6313"/>
    <w:rsid w:val="007B60E4"/>
    <w:rsid w:val="007C0104"/>
    <w:rsid w:val="007C0CA8"/>
    <w:rsid w:val="007F2BB8"/>
    <w:rsid w:val="007F3655"/>
    <w:rsid w:val="007F3E0B"/>
    <w:rsid w:val="007F3EB7"/>
    <w:rsid w:val="007F48C4"/>
    <w:rsid w:val="007F5E04"/>
    <w:rsid w:val="007F649A"/>
    <w:rsid w:val="0080389B"/>
    <w:rsid w:val="00814AA0"/>
    <w:rsid w:val="0081707F"/>
    <w:rsid w:val="008217D0"/>
    <w:rsid w:val="00826C88"/>
    <w:rsid w:val="0082772C"/>
    <w:rsid w:val="00827BE6"/>
    <w:rsid w:val="008356ED"/>
    <w:rsid w:val="00837760"/>
    <w:rsid w:val="008516A0"/>
    <w:rsid w:val="00855131"/>
    <w:rsid w:val="00857CEA"/>
    <w:rsid w:val="00860DCB"/>
    <w:rsid w:val="0086587F"/>
    <w:rsid w:val="00872EA0"/>
    <w:rsid w:val="00876EAB"/>
    <w:rsid w:val="008835DC"/>
    <w:rsid w:val="00885C8E"/>
    <w:rsid w:val="00887BF4"/>
    <w:rsid w:val="008907C8"/>
    <w:rsid w:val="008A227E"/>
    <w:rsid w:val="008B28F8"/>
    <w:rsid w:val="008C3661"/>
    <w:rsid w:val="008C393E"/>
    <w:rsid w:val="008E67D5"/>
    <w:rsid w:val="008F6A53"/>
    <w:rsid w:val="008F7428"/>
    <w:rsid w:val="009169FB"/>
    <w:rsid w:val="0092389D"/>
    <w:rsid w:val="00923F99"/>
    <w:rsid w:val="009246AE"/>
    <w:rsid w:val="00925202"/>
    <w:rsid w:val="009310E5"/>
    <w:rsid w:val="009360AD"/>
    <w:rsid w:val="00936FE3"/>
    <w:rsid w:val="00944613"/>
    <w:rsid w:val="00944BF0"/>
    <w:rsid w:val="00952BE1"/>
    <w:rsid w:val="009549B9"/>
    <w:rsid w:val="00956FEB"/>
    <w:rsid w:val="00970A8A"/>
    <w:rsid w:val="00981993"/>
    <w:rsid w:val="00982909"/>
    <w:rsid w:val="00984DAA"/>
    <w:rsid w:val="009906DE"/>
    <w:rsid w:val="00995C28"/>
    <w:rsid w:val="00996AB7"/>
    <w:rsid w:val="009B09C7"/>
    <w:rsid w:val="009B0E75"/>
    <w:rsid w:val="009B167C"/>
    <w:rsid w:val="009B1FC2"/>
    <w:rsid w:val="009B7C5E"/>
    <w:rsid w:val="009C10F2"/>
    <w:rsid w:val="009C28B3"/>
    <w:rsid w:val="009C5320"/>
    <w:rsid w:val="009D68D1"/>
    <w:rsid w:val="009E1A46"/>
    <w:rsid w:val="009F01B1"/>
    <w:rsid w:val="00A01C3E"/>
    <w:rsid w:val="00A03443"/>
    <w:rsid w:val="00A03F4B"/>
    <w:rsid w:val="00A05961"/>
    <w:rsid w:val="00A067DB"/>
    <w:rsid w:val="00A257C1"/>
    <w:rsid w:val="00A4603E"/>
    <w:rsid w:val="00A56F1E"/>
    <w:rsid w:val="00A60DF7"/>
    <w:rsid w:val="00A630F3"/>
    <w:rsid w:val="00A63F36"/>
    <w:rsid w:val="00A71B5E"/>
    <w:rsid w:val="00A73387"/>
    <w:rsid w:val="00A76E8F"/>
    <w:rsid w:val="00A810B8"/>
    <w:rsid w:val="00A811E6"/>
    <w:rsid w:val="00A8194D"/>
    <w:rsid w:val="00A8613A"/>
    <w:rsid w:val="00A93A63"/>
    <w:rsid w:val="00AB39D5"/>
    <w:rsid w:val="00AC18AC"/>
    <w:rsid w:val="00AC7DB2"/>
    <w:rsid w:val="00AD306B"/>
    <w:rsid w:val="00AE2C29"/>
    <w:rsid w:val="00AE53FE"/>
    <w:rsid w:val="00AE7B06"/>
    <w:rsid w:val="00AF71F1"/>
    <w:rsid w:val="00B026AC"/>
    <w:rsid w:val="00B05F80"/>
    <w:rsid w:val="00B1300B"/>
    <w:rsid w:val="00B15C2D"/>
    <w:rsid w:val="00B16558"/>
    <w:rsid w:val="00B21088"/>
    <w:rsid w:val="00B214EC"/>
    <w:rsid w:val="00B22978"/>
    <w:rsid w:val="00B30BBB"/>
    <w:rsid w:val="00B427F9"/>
    <w:rsid w:val="00B44159"/>
    <w:rsid w:val="00B5077A"/>
    <w:rsid w:val="00B51D5D"/>
    <w:rsid w:val="00B55DAB"/>
    <w:rsid w:val="00B57C0B"/>
    <w:rsid w:val="00B61190"/>
    <w:rsid w:val="00B62B7C"/>
    <w:rsid w:val="00B725B4"/>
    <w:rsid w:val="00B7496A"/>
    <w:rsid w:val="00B80498"/>
    <w:rsid w:val="00B814F6"/>
    <w:rsid w:val="00B817F2"/>
    <w:rsid w:val="00B81A36"/>
    <w:rsid w:val="00B937A5"/>
    <w:rsid w:val="00B97E99"/>
    <w:rsid w:val="00BA0580"/>
    <w:rsid w:val="00BA2753"/>
    <w:rsid w:val="00BA7835"/>
    <w:rsid w:val="00BC0E6E"/>
    <w:rsid w:val="00BC1BDF"/>
    <w:rsid w:val="00BC5C76"/>
    <w:rsid w:val="00BD139F"/>
    <w:rsid w:val="00BD2B35"/>
    <w:rsid w:val="00BD525B"/>
    <w:rsid w:val="00BE2536"/>
    <w:rsid w:val="00BE2B69"/>
    <w:rsid w:val="00BE3405"/>
    <w:rsid w:val="00BE5AFE"/>
    <w:rsid w:val="00C012D9"/>
    <w:rsid w:val="00C04E1F"/>
    <w:rsid w:val="00C0770D"/>
    <w:rsid w:val="00C12673"/>
    <w:rsid w:val="00C13291"/>
    <w:rsid w:val="00C15FE7"/>
    <w:rsid w:val="00C230A5"/>
    <w:rsid w:val="00C245C8"/>
    <w:rsid w:val="00C245DF"/>
    <w:rsid w:val="00C2616A"/>
    <w:rsid w:val="00C35701"/>
    <w:rsid w:val="00C41854"/>
    <w:rsid w:val="00C42913"/>
    <w:rsid w:val="00C46C41"/>
    <w:rsid w:val="00C5563A"/>
    <w:rsid w:val="00C5590D"/>
    <w:rsid w:val="00C6377A"/>
    <w:rsid w:val="00C63884"/>
    <w:rsid w:val="00C64CA5"/>
    <w:rsid w:val="00C65F01"/>
    <w:rsid w:val="00C667DA"/>
    <w:rsid w:val="00C85DBD"/>
    <w:rsid w:val="00C866A1"/>
    <w:rsid w:val="00C95E36"/>
    <w:rsid w:val="00C97509"/>
    <w:rsid w:val="00CA1E68"/>
    <w:rsid w:val="00CB69E9"/>
    <w:rsid w:val="00CC4A15"/>
    <w:rsid w:val="00CE1847"/>
    <w:rsid w:val="00CE6A96"/>
    <w:rsid w:val="00CF3033"/>
    <w:rsid w:val="00D060BB"/>
    <w:rsid w:val="00D164D0"/>
    <w:rsid w:val="00D208EF"/>
    <w:rsid w:val="00D257CA"/>
    <w:rsid w:val="00D3534C"/>
    <w:rsid w:val="00D35F44"/>
    <w:rsid w:val="00D63F3A"/>
    <w:rsid w:val="00D65F72"/>
    <w:rsid w:val="00D71FE8"/>
    <w:rsid w:val="00D90123"/>
    <w:rsid w:val="00DA16DC"/>
    <w:rsid w:val="00DA451B"/>
    <w:rsid w:val="00DB77F6"/>
    <w:rsid w:val="00DC1270"/>
    <w:rsid w:val="00DD08F2"/>
    <w:rsid w:val="00DF0113"/>
    <w:rsid w:val="00DF3425"/>
    <w:rsid w:val="00DF3C54"/>
    <w:rsid w:val="00DF4E44"/>
    <w:rsid w:val="00E013BE"/>
    <w:rsid w:val="00E03FA3"/>
    <w:rsid w:val="00E0755F"/>
    <w:rsid w:val="00E235A7"/>
    <w:rsid w:val="00E2531E"/>
    <w:rsid w:val="00E25BF2"/>
    <w:rsid w:val="00E2777B"/>
    <w:rsid w:val="00E27AB6"/>
    <w:rsid w:val="00E34278"/>
    <w:rsid w:val="00E37D86"/>
    <w:rsid w:val="00E42F0F"/>
    <w:rsid w:val="00E55FF7"/>
    <w:rsid w:val="00E56ACD"/>
    <w:rsid w:val="00E66430"/>
    <w:rsid w:val="00E86CBF"/>
    <w:rsid w:val="00E95FD6"/>
    <w:rsid w:val="00EA2777"/>
    <w:rsid w:val="00EB0122"/>
    <w:rsid w:val="00EB0353"/>
    <w:rsid w:val="00EB2F72"/>
    <w:rsid w:val="00EB5355"/>
    <w:rsid w:val="00EC0A91"/>
    <w:rsid w:val="00EC3113"/>
    <w:rsid w:val="00ED3323"/>
    <w:rsid w:val="00EE0335"/>
    <w:rsid w:val="00EF1E67"/>
    <w:rsid w:val="00EF4CFD"/>
    <w:rsid w:val="00F026D6"/>
    <w:rsid w:val="00F05582"/>
    <w:rsid w:val="00F06814"/>
    <w:rsid w:val="00F11FBE"/>
    <w:rsid w:val="00F1779D"/>
    <w:rsid w:val="00F21986"/>
    <w:rsid w:val="00F3027C"/>
    <w:rsid w:val="00F3053D"/>
    <w:rsid w:val="00F320A4"/>
    <w:rsid w:val="00F32AD7"/>
    <w:rsid w:val="00F50526"/>
    <w:rsid w:val="00F60F62"/>
    <w:rsid w:val="00F61038"/>
    <w:rsid w:val="00F61E06"/>
    <w:rsid w:val="00F629CA"/>
    <w:rsid w:val="00F64C05"/>
    <w:rsid w:val="00F66601"/>
    <w:rsid w:val="00F73431"/>
    <w:rsid w:val="00F7450E"/>
    <w:rsid w:val="00F77DE5"/>
    <w:rsid w:val="00F95A8B"/>
    <w:rsid w:val="00FA07EF"/>
    <w:rsid w:val="00FB4343"/>
    <w:rsid w:val="00FC1683"/>
    <w:rsid w:val="00FC62DA"/>
    <w:rsid w:val="00FD7BDF"/>
    <w:rsid w:val="00FD7C84"/>
    <w:rsid w:val="00FE4F80"/>
    <w:rsid w:val="00FF0F27"/>
    <w:rsid w:val="00FF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97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0097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00097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00097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0097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0097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0097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0097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0097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9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097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0097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0097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097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0097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0097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097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0097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rsid w:val="0000097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0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00977"/>
    <w:pPr>
      <w:ind w:left="567" w:hanging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0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B2F7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2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B2F7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2F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22FA-8AAE-4E7B-A4C5-F1BB524B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14184</Words>
  <Characters>8086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cp:lastPrinted>2016-10-26T09:38:00Z</cp:lastPrinted>
  <dcterms:created xsi:type="dcterms:W3CDTF">2016-11-17T10:49:00Z</dcterms:created>
  <dcterms:modified xsi:type="dcterms:W3CDTF">2016-11-17T10:49:00Z</dcterms:modified>
</cp:coreProperties>
</file>