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1E0" w:firstRow="1" w:lastRow="1" w:firstColumn="1" w:lastColumn="1" w:noHBand="0" w:noVBand="0"/>
      </w:tblPr>
      <w:tblGrid>
        <w:gridCol w:w="5070"/>
        <w:gridCol w:w="4578"/>
      </w:tblGrid>
      <w:tr w:rsidR="00B00017" w:rsidRPr="006C3980" w:rsidTr="00DE69F0">
        <w:trPr>
          <w:trHeight w:val="1068"/>
        </w:trPr>
        <w:tc>
          <w:tcPr>
            <w:tcW w:w="5070" w:type="dxa"/>
          </w:tcPr>
          <w:p w:rsidR="00B00017" w:rsidRPr="00B00017" w:rsidRDefault="00DC7190" w:rsidP="00DC7190">
            <w:pPr>
              <w:tabs>
                <w:tab w:val="left" w:pos="1560"/>
                <w:tab w:val="left" w:pos="1785"/>
                <w:tab w:val="center" w:pos="2427"/>
              </w:tabs>
              <w:spacing w:after="0" w:line="240" w:lineRule="atLeast"/>
              <w:rPr>
                <w:rFonts w:ascii="Times New Roman" w:hAnsi="Times New Roman" w:cs="Times New Roman"/>
                <w:i/>
                <w:sz w:val="28"/>
                <w:szCs w:val="28"/>
              </w:rPr>
            </w:pPr>
            <w:r>
              <w:rPr>
                <w:rFonts w:ascii="Times New Roman" w:hAnsi="Times New Roman" w:cs="Times New Roman"/>
                <w:color w:val="C00000"/>
                <w:sz w:val="28"/>
                <w:szCs w:val="28"/>
              </w:rPr>
              <w:t xml:space="preserve">  </w:t>
            </w:r>
            <w:r>
              <w:rPr>
                <w:rFonts w:ascii="Times New Roman" w:hAnsi="Times New Roman" w:cs="Times New Roman"/>
                <w:color w:val="C00000"/>
                <w:sz w:val="28"/>
                <w:szCs w:val="28"/>
              </w:rPr>
              <w:tab/>
              <w:t xml:space="preserve"> </w:t>
            </w:r>
            <w:r w:rsidR="00B00017" w:rsidRPr="00B00017">
              <w:rPr>
                <w:rFonts w:ascii="Times New Roman" w:hAnsi="Times New Roman" w:cs="Times New Roman"/>
                <w:color w:val="C00000"/>
                <w:sz w:val="28"/>
                <w:szCs w:val="28"/>
              </w:rPr>
              <w:object w:dxaOrig="781"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color="window">
                  <v:imagedata r:id="rId8" o:title=""/>
                </v:shape>
                <o:OLEObject Type="Embed" ProgID="Word.Picture.8" ShapeID="_x0000_i1025" DrawAspect="Content" ObjectID="_1692104639" r:id="rId9"/>
              </w:object>
            </w:r>
          </w:p>
          <w:p w:rsidR="00B00017" w:rsidRPr="00B00017" w:rsidRDefault="00B00017" w:rsidP="00B00017">
            <w:pPr>
              <w:tabs>
                <w:tab w:val="left" w:pos="3686"/>
              </w:tabs>
              <w:spacing w:after="0" w:line="276" w:lineRule="auto"/>
              <w:rPr>
                <w:rFonts w:ascii="Times New Roman" w:hAnsi="Times New Roman" w:cs="Times New Roman"/>
                <w:i/>
                <w:sz w:val="28"/>
                <w:szCs w:val="28"/>
              </w:rPr>
            </w:pPr>
            <w:r w:rsidRPr="00B00017">
              <w:rPr>
                <w:rFonts w:ascii="Times New Roman" w:hAnsi="Times New Roman" w:cs="Times New Roman"/>
                <w:sz w:val="28"/>
                <w:szCs w:val="28"/>
              </w:rPr>
              <w:t>МОЗ України</w:t>
            </w:r>
          </w:p>
          <w:p w:rsidR="00B00017" w:rsidRPr="00B00017" w:rsidRDefault="00B00017" w:rsidP="00B00017">
            <w:pPr>
              <w:tabs>
                <w:tab w:val="left" w:pos="3686"/>
              </w:tabs>
              <w:spacing w:after="0" w:line="276" w:lineRule="auto"/>
              <w:rPr>
                <w:rFonts w:ascii="Times New Roman" w:hAnsi="Times New Roman" w:cs="Times New Roman"/>
                <w:i/>
                <w:sz w:val="28"/>
                <w:szCs w:val="28"/>
              </w:rPr>
            </w:pPr>
            <w:r w:rsidRPr="00B00017">
              <w:rPr>
                <w:rFonts w:ascii="Times New Roman" w:hAnsi="Times New Roman" w:cs="Times New Roman"/>
                <w:sz w:val="28"/>
                <w:szCs w:val="28"/>
              </w:rPr>
              <w:t>НУОЗ України імені П. Л. Шупика</w:t>
            </w:r>
          </w:p>
          <w:p w:rsidR="00B00017" w:rsidRPr="00B00017" w:rsidRDefault="00B00017" w:rsidP="00B00017">
            <w:pPr>
              <w:spacing w:after="0" w:line="276" w:lineRule="auto"/>
              <w:rPr>
                <w:rFonts w:ascii="Times New Roman" w:hAnsi="Times New Roman" w:cs="Times New Roman"/>
                <w:b/>
                <w:i/>
                <w:sz w:val="28"/>
                <w:szCs w:val="28"/>
              </w:rPr>
            </w:pPr>
          </w:p>
          <w:p w:rsidR="00B00017" w:rsidRDefault="00073FC8" w:rsidP="00073FC8">
            <w:pPr>
              <w:spacing w:after="0" w:line="276" w:lineRule="auto"/>
              <w:rPr>
                <w:rFonts w:ascii="Times New Roman" w:hAnsi="Times New Roman" w:cs="Times New Roman"/>
                <w:b/>
                <w:sz w:val="28"/>
                <w:szCs w:val="28"/>
              </w:rPr>
            </w:pPr>
            <w:r>
              <w:rPr>
                <w:rFonts w:ascii="Times New Roman" w:hAnsi="Times New Roman" w:cs="Times New Roman"/>
                <w:b/>
                <w:sz w:val="28"/>
                <w:szCs w:val="28"/>
              </w:rPr>
              <w:t>ПОРЯДОК підвищення кваліфікації</w:t>
            </w:r>
          </w:p>
          <w:p w:rsidR="00073FC8" w:rsidRDefault="00D2226F" w:rsidP="00073FC8">
            <w:pPr>
              <w:spacing w:after="0" w:line="276" w:lineRule="auto"/>
              <w:rPr>
                <w:rFonts w:ascii="Times New Roman" w:hAnsi="Times New Roman" w:cs="Times New Roman"/>
                <w:b/>
                <w:sz w:val="28"/>
                <w:szCs w:val="28"/>
              </w:rPr>
            </w:pPr>
            <w:r>
              <w:rPr>
                <w:rFonts w:ascii="Times New Roman" w:hAnsi="Times New Roman" w:cs="Times New Roman"/>
                <w:b/>
                <w:sz w:val="28"/>
                <w:szCs w:val="28"/>
              </w:rPr>
              <w:t>на</w:t>
            </w:r>
            <w:r w:rsidR="00073FC8">
              <w:rPr>
                <w:rFonts w:ascii="Times New Roman" w:hAnsi="Times New Roman" w:cs="Times New Roman"/>
                <w:b/>
                <w:sz w:val="28"/>
                <w:szCs w:val="28"/>
              </w:rPr>
              <w:t xml:space="preserve"> </w:t>
            </w:r>
            <w:r>
              <w:rPr>
                <w:rFonts w:ascii="Times New Roman" w:hAnsi="Times New Roman" w:cs="Times New Roman"/>
                <w:b/>
                <w:sz w:val="28"/>
                <w:szCs w:val="28"/>
              </w:rPr>
              <w:t>короткотривал</w:t>
            </w:r>
            <w:r w:rsidR="00073FC8">
              <w:rPr>
                <w:rFonts w:ascii="Times New Roman" w:hAnsi="Times New Roman" w:cs="Times New Roman"/>
                <w:b/>
                <w:sz w:val="28"/>
                <w:szCs w:val="28"/>
              </w:rPr>
              <w:t xml:space="preserve">их тематичних </w:t>
            </w:r>
          </w:p>
          <w:p w:rsidR="00073FC8" w:rsidRDefault="00D2226F" w:rsidP="00073FC8">
            <w:pPr>
              <w:spacing w:after="0" w:line="276" w:lineRule="auto"/>
              <w:rPr>
                <w:rFonts w:ascii="Times New Roman" w:hAnsi="Times New Roman" w:cs="Times New Roman"/>
                <w:b/>
                <w:sz w:val="28"/>
                <w:szCs w:val="28"/>
              </w:rPr>
            </w:pPr>
            <w:r>
              <w:rPr>
                <w:rFonts w:ascii="Times New Roman" w:hAnsi="Times New Roman" w:cs="Times New Roman"/>
                <w:b/>
                <w:sz w:val="28"/>
                <w:szCs w:val="28"/>
              </w:rPr>
              <w:t>семінарах</w:t>
            </w:r>
            <w:r w:rsidR="00073FC8">
              <w:rPr>
                <w:rFonts w:ascii="Times New Roman" w:hAnsi="Times New Roman" w:cs="Times New Roman"/>
                <w:b/>
                <w:sz w:val="28"/>
                <w:szCs w:val="28"/>
              </w:rPr>
              <w:t xml:space="preserve"> за спеціальністю</w:t>
            </w:r>
          </w:p>
          <w:p w:rsidR="00073FC8" w:rsidRDefault="00073FC8" w:rsidP="00073FC8">
            <w:pPr>
              <w:spacing w:after="0" w:line="276" w:lineRule="auto"/>
              <w:rPr>
                <w:rFonts w:ascii="Times New Roman" w:hAnsi="Times New Roman" w:cs="Times New Roman"/>
                <w:b/>
                <w:sz w:val="28"/>
                <w:szCs w:val="28"/>
              </w:rPr>
            </w:pPr>
            <w:r>
              <w:rPr>
                <w:rFonts w:ascii="Times New Roman" w:hAnsi="Times New Roman" w:cs="Times New Roman"/>
                <w:b/>
                <w:sz w:val="28"/>
                <w:szCs w:val="28"/>
              </w:rPr>
              <w:t>«Медицина</w:t>
            </w:r>
            <w:r w:rsidR="00D2226F">
              <w:rPr>
                <w:rFonts w:ascii="Times New Roman" w:hAnsi="Times New Roman" w:cs="Times New Roman"/>
                <w:b/>
                <w:sz w:val="28"/>
                <w:szCs w:val="28"/>
              </w:rPr>
              <w:t>»</w:t>
            </w:r>
            <w:r>
              <w:rPr>
                <w:rFonts w:ascii="Times New Roman" w:hAnsi="Times New Roman" w:cs="Times New Roman"/>
                <w:b/>
                <w:sz w:val="28"/>
                <w:szCs w:val="28"/>
              </w:rPr>
              <w:t xml:space="preserve"> в НУОЗ України</w:t>
            </w:r>
          </w:p>
          <w:p w:rsidR="00073FC8" w:rsidRPr="00B00017" w:rsidRDefault="00D2226F" w:rsidP="00073FC8">
            <w:pPr>
              <w:spacing w:after="0" w:line="276" w:lineRule="auto"/>
              <w:rPr>
                <w:rFonts w:ascii="Times New Roman" w:hAnsi="Times New Roman" w:cs="Times New Roman"/>
                <w:b/>
                <w:i/>
                <w:sz w:val="28"/>
                <w:szCs w:val="28"/>
              </w:rPr>
            </w:pPr>
            <w:r>
              <w:rPr>
                <w:rFonts w:ascii="Times New Roman" w:hAnsi="Times New Roman" w:cs="Times New Roman"/>
                <w:b/>
                <w:sz w:val="28"/>
                <w:szCs w:val="28"/>
              </w:rPr>
              <w:t>імені</w:t>
            </w:r>
            <w:r w:rsidR="00073FC8">
              <w:rPr>
                <w:rFonts w:ascii="Times New Roman" w:hAnsi="Times New Roman" w:cs="Times New Roman"/>
                <w:b/>
                <w:sz w:val="28"/>
                <w:szCs w:val="28"/>
              </w:rPr>
              <w:t xml:space="preserve"> П. Л. Шупика</w:t>
            </w:r>
          </w:p>
          <w:p w:rsidR="00B00017" w:rsidRPr="00B00017" w:rsidRDefault="00B00017" w:rsidP="00B00017">
            <w:pPr>
              <w:spacing w:after="0"/>
              <w:rPr>
                <w:rFonts w:ascii="Times New Roman" w:hAnsi="Times New Roman" w:cs="Times New Roman"/>
                <w:i/>
                <w:sz w:val="28"/>
                <w:szCs w:val="28"/>
              </w:rPr>
            </w:pPr>
            <w:r w:rsidRPr="00B00017">
              <w:rPr>
                <w:rFonts w:ascii="Times New Roman" w:hAnsi="Times New Roman" w:cs="Times New Roman"/>
                <w:sz w:val="28"/>
                <w:szCs w:val="28"/>
              </w:rPr>
              <w:t>______________ №___________</w:t>
            </w:r>
          </w:p>
          <w:p w:rsidR="00B00017" w:rsidRPr="00B00017" w:rsidRDefault="00B00017" w:rsidP="00B00017">
            <w:pPr>
              <w:spacing w:after="0"/>
              <w:rPr>
                <w:rFonts w:ascii="Times New Roman" w:hAnsi="Times New Roman" w:cs="Times New Roman"/>
                <w:i/>
                <w:sz w:val="28"/>
                <w:szCs w:val="28"/>
              </w:rPr>
            </w:pPr>
          </w:p>
          <w:p w:rsidR="00B00017" w:rsidRPr="00B00017" w:rsidRDefault="00B00017" w:rsidP="00B00017">
            <w:pPr>
              <w:spacing w:after="0"/>
              <w:rPr>
                <w:rFonts w:ascii="Times New Roman" w:hAnsi="Times New Roman" w:cs="Times New Roman"/>
                <w:i/>
                <w:sz w:val="28"/>
                <w:szCs w:val="28"/>
              </w:rPr>
            </w:pPr>
            <w:r w:rsidRPr="00B00017">
              <w:rPr>
                <w:rFonts w:ascii="Times New Roman" w:hAnsi="Times New Roman" w:cs="Times New Roman"/>
                <w:sz w:val="28"/>
                <w:szCs w:val="28"/>
              </w:rPr>
              <w:t>м. Київ</w:t>
            </w:r>
          </w:p>
        </w:tc>
        <w:tc>
          <w:tcPr>
            <w:tcW w:w="4578" w:type="dxa"/>
          </w:tcPr>
          <w:p w:rsidR="00B00017" w:rsidRPr="00B00017" w:rsidRDefault="00B00017" w:rsidP="00B00017">
            <w:pPr>
              <w:spacing w:after="0"/>
              <w:rPr>
                <w:rFonts w:ascii="Times New Roman" w:hAnsi="Times New Roman" w:cs="Times New Roman"/>
                <w:i/>
                <w:sz w:val="28"/>
                <w:szCs w:val="28"/>
              </w:rPr>
            </w:pPr>
          </w:p>
          <w:p w:rsidR="00B00017" w:rsidRPr="00B00017" w:rsidRDefault="00B00017" w:rsidP="00B00017">
            <w:pPr>
              <w:spacing w:after="0"/>
              <w:rPr>
                <w:rFonts w:ascii="Times New Roman" w:hAnsi="Times New Roman" w:cs="Times New Roman"/>
                <w:i/>
                <w:sz w:val="28"/>
                <w:szCs w:val="28"/>
              </w:rPr>
            </w:pPr>
          </w:p>
          <w:p w:rsidR="00B00017" w:rsidRPr="00B00017" w:rsidRDefault="00E26B00" w:rsidP="00B00017">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E26B00">
              <w:rPr>
                <w:rFonts w:ascii="Times New Roman" w:hAnsi="Times New Roman" w:cs="Times New Roman"/>
                <w:i/>
                <w:sz w:val="28"/>
                <w:szCs w:val="28"/>
                <w:highlight w:val="yellow"/>
              </w:rPr>
              <w:t>ПРОЄКТ</w:t>
            </w:r>
            <w:bookmarkStart w:id="0" w:name="_GoBack"/>
            <w:bookmarkEnd w:id="0"/>
          </w:p>
          <w:p w:rsidR="00B00017" w:rsidRPr="00B00017" w:rsidRDefault="00B00017" w:rsidP="00B00017">
            <w:pPr>
              <w:spacing w:after="0"/>
              <w:rPr>
                <w:rFonts w:ascii="Times New Roman" w:hAnsi="Times New Roman" w:cs="Times New Roman"/>
                <w:i/>
                <w:sz w:val="28"/>
                <w:szCs w:val="28"/>
              </w:rPr>
            </w:pPr>
          </w:p>
          <w:p w:rsidR="00B00017" w:rsidRPr="00B00017" w:rsidRDefault="00B00017" w:rsidP="00B00017">
            <w:pPr>
              <w:spacing w:after="0"/>
              <w:rPr>
                <w:rFonts w:ascii="Times New Roman" w:hAnsi="Times New Roman" w:cs="Times New Roman"/>
                <w:i/>
                <w:sz w:val="28"/>
                <w:szCs w:val="28"/>
              </w:rPr>
            </w:pPr>
            <w:r w:rsidRPr="00B00017">
              <w:rPr>
                <w:rFonts w:ascii="Times New Roman" w:hAnsi="Times New Roman" w:cs="Times New Roman"/>
                <w:sz w:val="28"/>
                <w:szCs w:val="28"/>
              </w:rPr>
              <w:t>ЗАТВЕРЖЕНО</w:t>
            </w:r>
          </w:p>
          <w:p w:rsidR="00B00017" w:rsidRPr="00B00017" w:rsidRDefault="00B00017" w:rsidP="00B00017">
            <w:pPr>
              <w:spacing w:after="0"/>
              <w:rPr>
                <w:rFonts w:ascii="Times New Roman" w:hAnsi="Times New Roman" w:cs="Times New Roman"/>
                <w:i/>
                <w:sz w:val="28"/>
                <w:szCs w:val="28"/>
              </w:rPr>
            </w:pPr>
            <w:r w:rsidRPr="00B00017">
              <w:rPr>
                <w:rFonts w:ascii="Times New Roman" w:hAnsi="Times New Roman" w:cs="Times New Roman"/>
                <w:sz w:val="28"/>
                <w:szCs w:val="28"/>
              </w:rPr>
              <w:t>Рішення вченої ради</w:t>
            </w:r>
          </w:p>
          <w:p w:rsidR="00B00017" w:rsidRPr="00B00017" w:rsidRDefault="00B00017" w:rsidP="00B00017">
            <w:pPr>
              <w:spacing w:after="0"/>
              <w:rPr>
                <w:rFonts w:ascii="Times New Roman" w:hAnsi="Times New Roman" w:cs="Times New Roman"/>
                <w:i/>
                <w:sz w:val="28"/>
                <w:szCs w:val="28"/>
              </w:rPr>
            </w:pPr>
            <w:r w:rsidRPr="00B00017">
              <w:rPr>
                <w:rFonts w:ascii="Times New Roman" w:hAnsi="Times New Roman" w:cs="Times New Roman"/>
                <w:sz w:val="28"/>
                <w:szCs w:val="28"/>
              </w:rPr>
              <w:t>НУОЗ України імені П. Л. Шупика</w:t>
            </w:r>
          </w:p>
          <w:p w:rsidR="00B00017" w:rsidRPr="00B00017" w:rsidRDefault="00E82846" w:rsidP="00B00017">
            <w:pPr>
              <w:spacing w:after="0"/>
              <w:rPr>
                <w:rFonts w:ascii="Times New Roman" w:hAnsi="Times New Roman" w:cs="Times New Roman"/>
                <w:i/>
                <w:sz w:val="28"/>
                <w:szCs w:val="28"/>
              </w:rPr>
            </w:pPr>
            <w:r>
              <w:rPr>
                <w:rFonts w:ascii="Times New Roman" w:hAnsi="Times New Roman" w:cs="Times New Roman"/>
                <w:sz w:val="28"/>
                <w:szCs w:val="28"/>
              </w:rPr>
              <w:t xml:space="preserve">Протокол  від </w:t>
            </w:r>
            <w:r w:rsidR="00B00017" w:rsidRPr="00B00017">
              <w:rPr>
                <w:rFonts w:ascii="Times New Roman" w:hAnsi="Times New Roman" w:cs="Times New Roman"/>
                <w:sz w:val="28"/>
                <w:szCs w:val="28"/>
              </w:rPr>
              <w:t xml:space="preserve"> № </w:t>
            </w:r>
          </w:p>
          <w:p w:rsidR="00B00017" w:rsidRPr="00B00017" w:rsidRDefault="00B00017" w:rsidP="00B00017">
            <w:pPr>
              <w:spacing w:after="0"/>
              <w:rPr>
                <w:rFonts w:ascii="Times New Roman" w:hAnsi="Times New Roman" w:cs="Times New Roman"/>
                <w:i/>
                <w:sz w:val="28"/>
                <w:szCs w:val="28"/>
              </w:rPr>
            </w:pPr>
          </w:p>
          <w:p w:rsidR="00B00017" w:rsidRPr="00B00017" w:rsidRDefault="00B00017" w:rsidP="00B00017">
            <w:pPr>
              <w:spacing w:after="0"/>
              <w:rPr>
                <w:rFonts w:ascii="Times New Roman" w:hAnsi="Times New Roman" w:cs="Times New Roman"/>
                <w:i/>
                <w:sz w:val="28"/>
                <w:szCs w:val="28"/>
              </w:rPr>
            </w:pPr>
            <w:r w:rsidRPr="00B00017">
              <w:rPr>
                <w:rFonts w:ascii="Times New Roman" w:hAnsi="Times New Roman" w:cs="Times New Roman"/>
                <w:sz w:val="28"/>
                <w:szCs w:val="28"/>
              </w:rPr>
              <w:t xml:space="preserve">Уведено в дію </w:t>
            </w:r>
          </w:p>
          <w:p w:rsidR="00B00017" w:rsidRPr="00B00017" w:rsidRDefault="00B00017" w:rsidP="00B00017">
            <w:pPr>
              <w:spacing w:after="0"/>
              <w:rPr>
                <w:rFonts w:ascii="Times New Roman" w:hAnsi="Times New Roman" w:cs="Times New Roman"/>
                <w:i/>
                <w:sz w:val="28"/>
                <w:szCs w:val="28"/>
              </w:rPr>
            </w:pPr>
            <w:r w:rsidRPr="00B00017">
              <w:rPr>
                <w:rFonts w:ascii="Times New Roman" w:hAnsi="Times New Roman" w:cs="Times New Roman"/>
                <w:sz w:val="28"/>
                <w:szCs w:val="28"/>
              </w:rPr>
              <w:t xml:space="preserve">Наказ НУОЗ України </w:t>
            </w:r>
          </w:p>
          <w:p w:rsidR="00B00017" w:rsidRPr="00B00017" w:rsidRDefault="00B00017" w:rsidP="00B00017">
            <w:pPr>
              <w:spacing w:after="0"/>
              <w:rPr>
                <w:rFonts w:ascii="Times New Roman" w:hAnsi="Times New Roman" w:cs="Times New Roman"/>
                <w:i/>
                <w:sz w:val="28"/>
                <w:szCs w:val="28"/>
              </w:rPr>
            </w:pPr>
            <w:r w:rsidRPr="00B00017">
              <w:rPr>
                <w:rFonts w:ascii="Times New Roman" w:hAnsi="Times New Roman" w:cs="Times New Roman"/>
                <w:sz w:val="28"/>
                <w:szCs w:val="28"/>
              </w:rPr>
              <w:t>імені П. Л. Шупика</w:t>
            </w:r>
          </w:p>
          <w:p w:rsidR="00B00017" w:rsidRPr="00B00017" w:rsidRDefault="00B00017" w:rsidP="00B00017">
            <w:pPr>
              <w:tabs>
                <w:tab w:val="left" w:pos="9639"/>
              </w:tabs>
              <w:suppressAutoHyphens/>
              <w:spacing w:after="0"/>
              <w:textAlignment w:val="baseline"/>
              <w:rPr>
                <w:rFonts w:ascii="Times New Roman" w:hAnsi="Times New Roman" w:cs="Times New Roman"/>
                <w:i/>
                <w:sz w:val="28"/>
                <w:szCs w:val="28"/>
              </w:rPr>
            </w:pPr>
            <w:r w:rsidRPr="00B00017">
              <w:rPr>
                <w:rFonts w:ascii="Times New Roman" w:hAnsi="Times New Roman" w:cs="Times New Roman"/>
                <w:sz w:val="28"/>
                <w:szCs w:val="28"/>
              </w:rPr>
              <w:t>_______________  № ____________</w:t>
            </w:r>
          </w:p>
        </w:tc>
      </w:tr>
    </w:tbl>
    <w:p w:rsidR="00B00017" w:rsidRDefault="00B00017" w:rsidP="006F33DD">
      <w:pPr>
        <w:spacing w:after="0" w:line="276" w:lineRule="auto"/>
        <w:ind w:firstLine="709"/>
        <w:jc w:val="right"/>
        <w:rPr>
          <w:rFonts w:ascii="Times New Roman" w:hAnsi="Times New Roman" w:cs="Times New Roman"/>
          <w:b/>
          <w:bCs/>
          <w:color w:val="333333"/>
          <w:sz w:val="28"/>
          <w:szCs w:val="28"/>
          <w:shd w:val="clear" w:color="auto" w:fill="FFFFFF"/>
        </w:rPr>
      </w:pPr>
    </w:p>
    <w:p w:rsidR="00A82D5C" w:rsidRPr="00E82846" w:rsidRDefault="00DC7190" w:rsidP="00C66C18">
      <w:pPr>
        <w:pStyle w:val="rvps7"/>
        <w:shd w:val="clear" w:color="auto" w:fill="FFFFFF"/>
        <w:tabs>
          <w:tab w:val="left" w:pos="720"/>
          <w:tab w:val="center" w:pos="4819"/>
        </w:tabs>
        <w:spacing w:before="0" w:beforeAutospacing="0" w:after="0" w:afterAutospacing="0"/>
        <w:rPr>
          <w:sz w:val="28"/>
          <w:szCs w:val="28"/>
        </w:rPr>
      </w:pPr>
      <w:r>
        <w:rPr>
          <w:b/>
          <w:bCs/>
          <w:sz w:val="28"/>
          <w:szCs w:val="28"/>
        </w:rPr>
        <w:tab/>
        <w:t>1</w:t>
      </w:r>
      <w:r w:rsidR="00A82D5C" w:rsidRPr="00E82846">
        <w:rPr>
          <w:b/>
          <w:bCs/>
          <w:sz w:val="28"/>
          <w:szCs w:val="28"/>
        </w:rPr>
        <w:t>. Загальні положення</w:t>
      </w:r>
    </w:p>
    <w:p w:rsidR="00A82D5C" w:rsidRPr="00E82846" w:rsidRDefault="00A82D5C" w:rsidP="00C66C18">
      <w:pPr>
        <w:spacing w:after="0" w:line="240" w:lineRule="auto"/>
        <w:ind w:firstLine="709"/>
        <w:jc w:val="both"/>
        <w:rPr>
          <w:rFonts w:ascii="Times New Roman" w:eastAsia="Times New Roman" w:hAnsi="Times New Roman" w:cs="Times New Roman"/>
          <w:sz w:val="28"/>
          <w:szCs w:val="28"/>
          <w:lang w:eastAsia="uk-UA"/>
        </w:rPr>
      </w:pPr>
      <w:bookmarkStart w:id="1" w:name="n15"/>
      <w:bookmarkEnd w:id="1"/>
      <w:r w:rsidRPr="00E82846">
        <w:rPr>
          <w:rFonts w:ascii="Times New Roman" w:eastAsia="Times New Roman" w:hAnsi="Times New Roman" w:cs="Times New Roman"/>
          <w:sz w:val="28"/>
          <w:szCs w:val="28"/>
          <w:lang w:eastAsia="uk-UA"/>
        </w:rPr>
        <w:t>1.</w:t>
      </w:r>
      <w:r w:rsidR="00DC7190">
        <w:rPr>
          <w:rFonts w:ascii="Times New Roman" w:eastAsia="Times New Roman" w:hAnsi="Times New Roman" w:cs="Times New Roman"/>
          <w:sz w:val="28"/>
          <w:szCs w:val="28"/>
          <w:lang w:eastAsia="uk-UA"/>
        </w:rPr>
        <w:t>1.</w:t>
      </w:r>
      <w:r w:rsidRPr="00E82846">
        <w:rPr>
          <w:rFonts w:ascii="Times New Roman" w:eastAsia="Times New Roman" w:hAnsi="Times New Roman" w:cs="Times New Roman"/>
          <w:sz w:val="28"/>
          <w:szCs w:val="28"/>
          <w:lang w:eastAsia="uk-UA"/>
        </w:rPr>
        <w:t xml:space="preserve"> Цей Порядок визначає норми та вимоги щодо організації </w:t>
      </w:r>
      <w:r w:rsidR="007E1473" w:rsidRPr="00E82846">
        <w:rPr>
          <w:rFonts w:ascii="Times New Roman" w:eastAsia="Times New Roman" w:hAnsi="Times New Roman" w:cs="Times New Roman"/>
          <w:sz w:val="28"/>
          <w:szCs w:val="28"/>
          <w:lang w:eastAsia="uk-UA"/>
        </w:rPr>
        <w:t xml:space="preserve"> та </w:t>
      </w:r>
      <w:r w:rsidR="007E1473" w:rsidRPr="00E82846">
        <w:rPr>
          <w:rStyle w:val="rvts0"/>
          <w:rFonts w:ascii="Times New Roman" w:hAnsi="Times New Roman" w:cs="Times New Roman"/>
          <w:sz w:val="28"/>
          <w:szCs w:val="28"/>
        </w:rPr>
        <w:t>здійснення</w:t>
      </w:r>
      <w:r w:rsidR="007E1473" w:rsidRPr="00E82846">
        <w:rPr>
          <w:rFonts w:ascii="Times New Roman" w:eastAsia="Times New Roman" w:hAnsi="Times New Roman" w:cs="Times New Roman"/>
          <w:sz w:val="28"/>
          <w:szCs w:val="28"/>
          <w:lang w:eastAsia="uk-UA"/>
        </w:rPr>
        <w:t xml:space="preserve"> </w:t>
      </w:r>
      <w:r w:rsidRPr="00E82846">
        <w:rPr>
          <w:rFonts w:ascii="Times New Roman" w:eastAsia="Times New Roman" w:hAnsi="Times New Roman" w:cs="Times New Roman"/>
          <w:sz w:val="28"/>
          <w:szCs w:val="28"/>
          <w:lang w:eastAsia="uk-UA"/>
        </w:rPr>
        <w:t>підвищення кваліфіка</w:t>
      </w:r>
      <w:r w:rsidR="00BD033B" w:rsidRPr="00E82846">
        <w:rPr>
          <w:rFonts w:ascii="Times New Roman" w:eastAsia="Times New Roman" w:hAnsi="Times New Roman" w:cs="Times New Roman"/>
          <w:sz w:val="28"/>
          <w:szCs w:val="28"/>
          <w:lang w:eastAsia="uk-UA"/>
        </w:rPr>
        <w:t xml:space="preserve">ції </w:t>
      </w:r>
      <w:r w:rsidR="00496FC3" w:rsidRPr="00E82846">
        <w:rPr>
          <w:rStyle w:val="rvts0"/>
          <w:rFonts w:ascii="Times New Roman" w:hAnsi="Times New Roman" w:cs="Times New Roman"/>
          <w:sz w:val="28"/>
          <w:szCs w:val="28"/>
        </w:rPr>
        <w:t>для забезпечення</w:t>
      </w:r>
      <w:r w:rsidR="007E1473" w:rsidRPr="00E82846">
        <w:rPr>
          <w:rStyle w:val="rvts0"/>
          <w:rFonts w:ascii="Times New Roman" w:hAnsi="Times New Roman" w:cs="Times New Roman"/>
          <w:sz w:val="28"/>
          <w:szCs w:val="28"/>
        </w:rPr>
        <w:t xml:space="preserve"> безперервного професійного розвитку </w:t>
      </w:r>
      <w:r w:rsidR="00496FC3" w:rsidRPr="00E82846">
        <w:rPr>
          <w:rStyle w:val="rvts0"/>
          <w:rFonts w:ascii="Times New Roman" w:hAnsi="Times New Roman" w:cs="Times New Roman"/>
          <w:sz w:val="28"/>
          <w:szCs w:val="28"/>
        </w:rPr>
        <w:t xml:space="preserve">медичних та фармацевтичних працівників, до яких належать лікарі, провізори, молодші спеціалісти (фахові молодші бакалаври, молодші бакалаври, бакалаври) з медичною освітою (далі - працівники сфери охорони здоров’я </w:t>
      </w:r>
      <w:r w:rsidR="007E1473" w:rsidRPr="00E82846">
        <w:rPr>
          <w:rStyle w:val="rvts0"/>
          <w:rFonts w:ascii="Times New Roman" w:hAnsi="Times New Roman" w:cs="Times New Roman"/>
          <w:sz w:val="28"/>
          <w:szCs w:val="28"/>
        </w:rPr>
        <w:t>(далі - працівники сфери охорони здоров’я)</w:t>
      </w:r>
      <w:r w:rsidR="00C47275" w:rsidRPr="00E82846">
        <w:rPr>
          <w:rFonts w:ascii="Times New Roman" w:eastAsia="Times New Roman" w:hAnsi="Times New Roman" w:cs="Times New Roman"/>
          <w:sz w:val="28"/>
          <w:szCs w:val="28"/>
          <w:lang w:eastAsia="uk-UA"/>
        </w:rPr>
        <w:t xml:space="preserve"> </w:t>
      </w:r>
      <w:r w:rsidR="00BD033B" w:rsidRPr="00E82846">
        <w:rPr>
          <w:rFonts w:ascii="Times New Roman" w:eastAsia="Times New Roman" w:hAnsi="Times New Roman" w:cs="Times New Roman"/>
          <w:sz w:val="28"/>
          <w:szCs w:val="28"/>
          <w:lang w:eastAsia="uk-UA"/>
        </w:rPr>
        <w:t xml:space="preserve">на короткотривалих </w:t>
      </w:r>
      <w:r w:rsidR="00C47275" w:rsidRPr="00E82846">
        <w:rPr>
          <w:rFonts w:ascii="Times New Roman" w:hAnsi="Times New Roman" w:cs="Times New Roman"/>
          <w:bCs/>
          <w:sz w:val="28"/>
          <w:szCs w:val="28"/>
          <w:shd w:val="clear" w:color="auto" w:fill="FFFFFF"/>
        </w:rPr>
        <w:t>тематичних семінарах</w:t>
      </w:r>
      <w:r w:rsidR="00BD033B" w:rsidRPr="00E82846">
        <w:rPr>
          <w:rFonts w:ascii="Times New Roman" w:eastAsia="Times New Roman" w:hAnsi="Times New Roman" w:cs="Times New Roman"/>
          <w:sz w:val="28"/>
          <w:szCs w:val="28"/>
          <w:lang w:eastAsia="uk-UA"/>
        </w:rPr>
        <w:t xml:space="preserve"> </w:t>
      </w:r>
      <w:r w:rsidRPr="00E82846">
        <w:rPr>
          <w:rFonts w:ascii="Times New Roman" w:eastAsia="Times New Roman" w:hAnsi="Times New Roman" w:cs="Times New Roman"/>
          <w:sz w:val="28"/>
          <w:szCs w:val="28"/>
          <w:lang w:eastAsia="uk-UA"/>
        </w:rPr>
        <w:t xml:space="preserve">(далі - </w:t>
      </w:r>
      <w:r w:rsidR="00C47275" w:rsidRPr="00E82846">
        <w:rPr>
          <w:rFonts w:ascii="Times New Roman" w:eastAsia="Times New Roman" w:hAnsi="Times New Roman" w:cs="Times New Roman"/>
          <w:sz w:val="28"/>
          <w:szCs w:val="28"/>
          <w:lang w:eastAsia="uk-UA"/>
        </w:rPr>
        <w:t>слухачі</w:t>
      </w:r>
      <w:r w:rsidRPr="00E82846">
        <w:rPr>
          <w:rFonts w:ascii="Times New Roman" w:eastAsia="Times New Roman" w:hAnsi="Times New Roman" w:cs="Times New Roman"/>
          <w:sz w:val="28"/>
          <w:szCs w:val="28"/>
          <w:lang w:eastAsia="uk-UA"/>
        </w:rPr>
        <w:t>)</w:t>
      </w:r>
      <w:r w:rsidR="002B7258" w:rsidRPr="00E82846">
        <w:rPr>
          <w:rFonts w:ascii="Times New Roman" w:eastAsia="Times New Roman" w:hAnsi="Times New Roman" w:cs="Times New Roman"/>
          <w:sz w:val="28"/>
          <w:szCs w:val="28"/>
          <w:lang w:eastAsia="uk-UA"/>
        </w:rPr>
        <w:t xml:space="preserve"> в </w:t>
      </w:r>
      <w:r w:rsidR="00496FC3" w:rsidRPr="00E82846">
        <w:rPr>
          <w:rFonts w:ascii="Times New Roman" w:eastAsia="Times New Roman" w:hAnsi="Times New Roman" w:cs="Times New Roman"/>
          <w:sz w:val="28"/>
          <w:szCs w:val="28"/>
          <w:lang w:eastAsia="ru-RU"/>
        </w:rPr>
        <w:t xml:space="preserve">Національному університеті охорони здоров’я </w:t>
      </w:r>
      <w:r w:rsidR="00496FC3" w:rsidRPr="00E82846">
        <w:rPr>
          <w:rFonts w:ascii="Times New Roman" w:eastAsia="Times New Roman" w:hAnsi="Times New Roman" w:cs="Times New Roman"/>
          <w:sz w:val="28"/>
          <w:szCs w:val="28"/>
          <w:lang w:eastAsia="uk-UA"/>
        </w:rPr>
        <w:t xml:space="preserve"> </w:t>
      </w:r>
      <w:r w:rsidR="006146BA" w:rsidRPr="00E82846">
        <w:rPr>
          <w:rFonts w:ascii="Times New Roman" w:eastAsia="Times New Roman" w:hAnsi="Times New Roman" w:cs="Times New Roman"/>
          <w:sz w:val="28"/>
          <w:szCs w:val="28"/>
          <w:lang w:eastAsia="uk-UA"/>
        </w:rPr>
        <w:t>України імені П. Л. Шупика (далі – НУОЗ України імені П.Л. Шупика)</w:t>
      </w:r>
      <w:r w:rsidRPr="00E82846">
        <w:rPr>
          <w:rFonts w:ascii="Times New Roman" w:eastAsia="Times New Roman" w:hAnsi="Times New Roman" w:cs="Times New Roman"/>
          <w:sz w:val="28"/>
          <w:szCs w:val="28"/>
          <w:lang w:eastAsia="uk-UA"/>
        </w:rPr>
        <w:t>.</w:t>
      </w:r>
    </w:p>
    <w:p w:rsidR="00A82D5C" w:rsidRPr="00E82846" w:rsidRDefault="00C66C18" w:rsidP="00C66C18">
      <w:pPr>
        <w:shd w:val="clear" w:color="auto" w:fill="FFFFFF"/>
        <w:spacing w:after="0" w:line="240" w:lineRule="auto"/>
        <w:ind w:firstLine="450"/>
        <w:jc w:val="both"/>
        <w:rPr>
          <w:rFonts w:ascii="Times New Roman" w:eastAsia="Times New Roman" w:hAnsi="Times New Roman" w:cs="Times New Roman"/>
          <w:sz w:val="28"/>
          <w:szCs w:val="28"/>
          <w:lang w:val="ru-RU" w:eastAsia="uk-UA"/>
        </w:rPr>
      </w:pPr>
      <w:bookmarkStart w:id="2" w:name="n16"/>
      <w:bookmarkEnd w:id="2"/>
      <w:r>
        <w:rPr>
          <w:rFonts w:ascii="Times New Roman" w:eastAsia="Times New Roman" w:hAnsi="Times New Roman" w:cs="Times New Roman"/>
          <w:sz w:val="28"/>
          <w:szCs w:val="28"/>
          <w:lang w:eastAsia="uk-UA"/>
        </w:rPr>
        <w:t>1.</w:t>
      </w:r>
      <w:r w:rsidR="00A82D5C" w:rsidRPr="00E82846">
        <w:rPr>
          <w:rFonts w:ascii="Times New Roman" w:eastAsia="Times New Roman" w:hAnsi="Times New Roman" w:cs="Times New Roman"/>
          <w:sz w:val="28"/>
          <w:szCs w:val="28"/>
          <w:lang w:eastAsia="uk-UA"/>
        </w:rPr>
        <w:t>2. У цьому Порядку терміни вживаються у значеннях, наведених у Законах України "Про освіту"</w:t>
      </w:r>
      <w:r w:rsidR="0098585A" w:rsidRPr="00E82846">
        <w:rPr>
          <w:rFonts w:ascii="Times New Roman" w:eastAsia="Times New Roman" w:hAnsi="Times New Roman" w:cs="Times New Roman"/>
          <w:sz w:val="28"/>
          <w:szCs w:val="28"/>
          <w:lang w:eastAsia="uk-UA"/>
        </w:rPr>
        <w:t>, «Про вищу освіту»</w:t>
      </w:r>
      <w:r w:rsidR="00C47275" w:rsidRPr="00E82846">
        <w:rPr>
          <w:rFonts w:ascii="Times New Roman" w:eastAsia="Times New Roman" w:hAnsi="Times New Roman" w:cs="Times New Roman"/>
          <w:sz w:val="28"/>
          <w:szCs w:val="28"/>
          <w:lang w:eastAsia="uk-UA"/>
        </w:rPr>
        <w:t>.</w:t>
      </w:r>
      <w:r w:rsidR="0098585A" w:rsidRPr="00E82846">
        <w:rPr>
          <w:rFonts w:ascii="Times New Roman" w:eastAsia="Times New Roman" w:hAnsi="Times New Roman" w:cs="Times New Roman"/>
          <w:sz w:val="28"/>
          <w:szCs w:val="28"/>
          <w:lang w:eastAsia="uk-UA"/>
        </w:rPr>
        <w:t xml:space="preserve"> </w:t>
      </w:r>
    </w:p>
    <w:p w:rsidR="0048647D" w:rsidRPr="00E82846" w:rsidRDefault="00C66C18"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1.</w:t>
      </w:r>
      <w:r w:rsidR="007E1473" w:rsidRPr="00E82846">
        <w:rPr>
          <w:rFonts w:ascii="Times New Roman" w:eastAsia="Times New Roman" w:hAnsi="Times New Roman" w:cs="Times New Roman"/>
          <w:sz w:val="28"/>
          <w:szCs w:val="28"/>
          <w:lang w:eastAsia="uk-UA"/>
        </w:rPr>
        <w:t xml:space="preserve">3. </w:t>
      </w:r>
      <w:bookmarkStart w:id="3" w:name="n17"/>
      <w:bookmarkEnd w:id="3"/>
      <w:r w:rsidR="0098585A" w:rsidRPr="00E82846">
        <w:rPr>
          <w:rFonts w:ascii="Times New Roman" w:eastAsia="Times New Roman" w:hAnsi="Times New Roman" w:cs="Times New Roman"/>
          <w:sz w:val="28"/>
          <w:szCs w:val="28"/>
          <w:lang w:eastAsia="uk-UA"/>
        </w:rPr>
        <w:t xml:space="preserve">Підвищення кваліфікації </w:t>
      </w:r>
      <w:r w:rsidR="00C47275" w:rsidRPr="00E82846">
        <w:rPr>
          <w:rFonts w:ascii="Times New Roman" w:eastAsia="Times New Roman" w:hAnsi="Times New Roman" w:cs="Times New Roman"/>
          <w:sz w:val="28"/>
          <w:szCs w:val="28"/>
          <w:lang w:eastAsia="uk-UA"/>
        </w:rPr>
        <w:t xml:space="preserve">на короткотривалих </w:t>
      </w:r>
      <w:r w:rsidR="00C47275" w:rsidRPr="00E82846">
        <w:rPr>
          <w:rFonts w:ascii="Times New Roman" w:hAnsi="Times New Roman" w:cs="Times New Roman"/>
          <w:bCs/>
          <w:sz w:val="28"/>
          <w:szCs w:val="28"/>
          <w:shd w:val="clear" w:color="auto" w:fill="FFFFFF"/>
          <w:lang w:val="ru-RU"/>
        </w:rPr>
        <w:t>т</w:t>
      </w:r>
      <w:r w:rsidR="00C47275" w:rsidRPr="00E82846">
        <w:rPr>
          <w:rFonts w:ascii="Times New Roman" w:hAnsi="Times New Roman" w:cs="Times New Roman"/>
          <w:bCs/>
          <w:sz w:val="28"/>
          <w:szCs w:val="28"/>
          <w:shd w:val="clear" w:color="auto" w:fill="FFFFFF"/>
        </w:rPr>
        <w:t>ематичних семінарах</w:t>
      </w:r>
      <w:r w:rsidR="00C47275" w:rsidRPr="00E82846">
        <w:rPr>
          <w:rFonts w:ascii="Times New Roman" w:eastAsia="Times New Roman" w:hAnsi="Times New Roman" w:cs="Times New Roman"/>
          <w:sz w:val="28"/>
          <w:szCs w:val="28"/>
          <w:lang w:eastAsia="uk-UA"/>
        </w:rPr>
        <w:t xml:space="preserve"> </w:t>
      </w:r>
      <w:r w:rsidR="0098585A" w:rsidRPr="00E82846">
        <w:rPr>
          <w:rFonts w:ascii="Times New Roman" w:eastAsia="Times New Roman" w:hAnsi="Times New Roman" w:cs="Times New Roman"/>
          <w:sz w:val="28"/>
          <w:szCs w:val="28"/>
          <w:lang w:eastAsia="uk-UA"/>
        </w:rPr>
        <w:t xml:space="preserve">проводиться  </w:t>
      </w:r>
      <w:r w:rsidR="00012C60" w:rsidRPr="00E82846">
        <w:rPr>
          <w:rFonts w:ascii="Times New Roman" w:eastAsia="Times New Roman" w:hAnsi="Times New Roman" w:cs="Times New Roman"/>
          <w:sz w:val="28"/>
          <w:szCs w:val="28"/>
          <w:lang w:eastAsia="uk-UA"/>
        </w:rPr>
        <w:t>за кошти фізичних та юридичних осіб</w:t>
      </w:r>
      <w:r w:rsidR="0098585A" w:rsidRPr="00E82846">
        <w:rPr>
          <w:rFonts w:ascii="Times New Roman" w:eastAsia="Times New Roman" w:hAnsi="Times New Roman" w:cs="Times New Roman"/>
          <w:sz w:val="28"/>
          <w:szCs w:val="28"/>
          <w:lang w:eastAsia="uk-UA"/>
        </w:rPr>
        <w:t>.</w:t>
      </w:r>
      <w:r w:rsidR="00012C60" w:rsidRPr="00E82846">
        <w:rPr>
          <w:rFonts w:ascii="Times New Roman" w:eastAsia="Times New Roman" w:hAnsi="Times New Roman" w:cs="Times New Roman"/>
          <w:sz w:val="28"/>
          <w:szCs w:val="28"/>
          <w:lang w:eastAsia="uk-UA"/>
        </w:rPr>
        <w:t xml:space="preserve"> </w:t>
      </w:r>
      <w:bookmarkStart w:id="4" w:name="n46"/>
      <w:bookmarkStart w:id="5" w:name="n18"/>
      <w:bookmarkEnd w:id="4"/>
      <w:bookmarkEnd w:id="5"/>
    </w:p>
    <w:p w:rsidR="007E1473" w:rsidRDefault="001C09F2"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00961E3C" w:rsidRPr="00E82846">
        <w:rPr>
          <w:rFonts w:ascii="Times New Roman" w:eastAsia="Times New Roman" w:hAnsi="Times New Roman" w:cs="Times New Roman"/>
          <w:sz w:val="28"/>
          <w:szCs w:val="28"/>
          <w:lang w:eastAsia="uk-UA"/>
        </w:rPr>
        <w:t xml:space="preserve">4. </w:t>
      </w:r>
      <w:r w:rsidR="00A82D5C" w:rsidRPr="00E82846">
        <w:rPr>
          <w:rFonts w:ascii="Times New Roman" w:eastAsia="Times New Roman" w:hAnsi="Times New Roman" w:cs="Times New Roman"/>
          <w:sz w:val="28"/>
          <w:szCs w:val="28"/>
          <w:lang w:eastAsia="uk-UA"/>
        </w:rPr>
        <w:t xml:space="preserve">Підвищення </w:t>
      </w:r>
      <w:r w:rsidR="0098585A" w:rsidRPr="00E82846">
        <w:rPr>
          <w:rFonts w:ascii="Times New Roman" w:eastAsia="Times New Roman" w:hAnsi="Times New Roman" w:cs="Times New Roman"/>
          <w:sz w:val="28"/>
          <w:szCs w:val="28"/>
          <w:lang w:eastAsia="uk-UA"/>
        </w:rPr>
        <w:t xml:space="preserve"> кваліфікації на короткотривалих </w:t>
      </w:r>
      <w:r w:rsidR="00C47275" w:rsidRPr="00E82846">
        <w:rPr>
          <w:rFonts w:ascii="Times New Roman" w:hAnsi="Times New Roman" w:cs="Times New Roman"/>
          <w:bCs/>
          <w:sz w:val="28"/>
          <w:szCs w:val="28"/>
          <w:shd w:val="clear" w:color="auto" w:fill="FFFFFF"/>
          <w:lang w:val="ru-RU"/>
        </w:rPr>
        <w:t>т</w:t>
      </w:r>
      <w:r w:rsidR="00C47275" w:rsidRPr="00E82846">
        <w:rPr>
          <w:rFonts w:ascii="Times New Roman" w:hAnsi="Times New Roman" w:cs="Times New Roman"/>
          <w:bCs/>
          <w:sz w:val="28"/>
          <w:szCs w:val="28"/>
          <w:shd w:val="clear" w:color="auto" w:fill="FFFFFF"/>
        </w:rPr>
        <w:t>ематичних семінарах</w:t>
      </w:r>
      <w:r w:rsidR="0098585A" w:rsidRPr="00E82846">
        <w:rPr>
          <w:rFonts w:ascii="Times New Roman" w:eastAsia="Times New Roman" w:hAnsi="Times New Roman" w:cs="Times New Roman"/>
          <w:sz w:val="28"/>
          <w:szCs w:val="28"/>
          <w:lang w:eastAsia="uk-UA"/>
        </w:rPr>
        <w:t xml:space="preserve"> за спеціальністю «Медицина» </w:t>
      </w:r>
      <w:r w:rsidR="00A82D5C" w:rsidRPr="00E82846">
        <w:rPr>
          <w:rFonts w:ascii="Times New Roman" w:eastAsia="Times New Roman" w:hAnsi="Times New Roman" w:cs="Times New Roman"/>
          <w:sz w:val="28"/>
          <w:szCs w:val="28"/>
          <w:lang w:eastAsia="uk-UA"/>
        </w:rPr>
        <w:t>проводиться з дотриманням вимог, визначених:</w:t>
      </w:r>
      <w:r w:rsidR="007D0A72" w:rsidRPr="00E82846">
        <w:rPr>
          <w:rFonts w:ascii="Times New Roman" w:eastAsia="Times New Roman" w:hAnsi="Times New Roman" w:cs="Times New Roman"/>
          <w:sz w:val="28"/>
          <w:szCs w:val="28"/>
          <w:lang w:eastAsia="uk-UA"/>
        </w:rPr>
        <w:t xml:space="preserve"> у відповідності до Постанови Кабінету Міністрів України «Про затвердження Положення про систему безперервного професійного розвитку медичних та фармацевтичних працівників» від 14.07.21 №725, наказу МОЗ України «Деякі питання безперервного професійного розвитку лікарів» від 25.03.19. №446, наказу МОЗ України «Про затвердження Змін до деяких наказів Міністерства охорони здоров’я України від 19.01.21. №74.</w:t>
      </w:r>
      <w:r w:rsidR="00961E3C" w:rsidRPr="00E82846">
        <w:rPr>
          <w:rFonts w:ascii="Times New Roman" w:eastAsia="Times New Roman" w:hAnsi="Times New Roman" w:cs="Times New Roman"/>
          <w:sz w:val="28"/>
          <w:szCs w:val="28"/>
          <w:lang w:eastAsia="uk-UA"/>
        </w:rPr>
        <w:t xml:space="preserve"> </w:t>
      </w:r>
      <w:bookmarkStart w:id="6" w:name="n19"/>
      <w:bookmarkStart w:id="7" w:name="n20"/>
      <w:bookmarkStart w:id="8" w:name="n21"/>
      <w:bookmarkStart w:id="9" w:name="n22"/>
      <w:bookmarkEnd w:id="6"/>
      <w:bookmarkEnd w:id="7"/>
      <w:bookmarkEnd w:id="8"/>
      <w:bookmarkEnd w:id="9"/>
    </w:p>
    <w:p w:rsidR="001C09F2" w:rsidRDefault="001C09F2" w:rsidP="001C09F2">
      <w:pPr>
        <w:shd w:val="clear" w:color="auto" w:fill="FFFFFF"/>
        <w:tabs>
          <w:tab w:val="center" w:pos="4819"/>
        </w:tabs>
        <w:spacing w:after="0" w:line="240" w:lineRule="auto"/>
        <w:rPr>
          <w:rFonts w:ascii="Times New Roman" w:eastAsia="Times New Roman" w:hAnsi="Times New Roman" w:cs="Times New Roman"/>
          <w:b/>
          <w:bCs/>
          <w:sz w:val="28"/>
          <w:szCs w:val="28"/>
          <w:lang w:eastAsia="uk-UA"/>
        </w:rPr>
      </w:pPr>
    </w:p>
    <w:p w:rsidR="00A82D5C" w:rsidRPr="00E82846" w:rsidRDefault="002C5FA0" w:rsidP="001C09F2">
      <w:pPr>
        <w:shd w:val="clear" w:color="auto" w:fill="FFFFFF"/>
        <w:tabs>
          <w:tab w:val="center" w:pos="4819"/>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w:t>
      </w:r>
      <w:r w:rsidR="001C09F2">
        <w:rPr>
          <w:rFonts w:ascii="Times New Roman" w:eastAsia="Times New Roman" w:hAnsi="Times New Roman" w:cs="Times New Roman"/>
          <w:b/>
          <w:bCs/>
          <w:sz w:val="28"/>
          <w:szCs w:val="28"/>
          <w:lang w:eastAsia="uk-UA"/>
        </w:rPr>
        <w:t>2.</w:t>
      </w:r>
      <w:r w:rsidR="00A82D5C" w:rsidRPr="00E82846">
        <w:rPr>
          <w:rFonts w:ascii="Times New Roman" w:eastAsia="Times New Roman" w:hAnsi="Times New Roman" w:cs="Times New Roman"/>
          <w:b/>
          <w:bCs/>
          <w:sz w:val="28"/>
          <w:szCs w:val="28"/>
          <w:lang w:eastAsia="uk-UA"/>
        </w:rPr>
        <w:t xml:space="preserve"> Строки та програми підвищення кваліфікації</w:t>
      </w:r>
    </w:p>
    <w:p w:rsidR="00A82D5C" w:rsidRPr="00E82846" w:rsidRDefault="001C09F2" w:rsidP="00C66C18">
      <w:pPr>
        <w:shd w:val="clear" w:color="auto" w:fill="FFFFFF"/>
        <w:spacing w:after="0" w:line="240" w:lineRule="auto"/>
        <w:jc w:val="both"/>
        <w:rPr>
          <w:rFonts w:ascii="Times New Roman" w:eastAsia="Times New Roman" w:hAnsi="Times New Roman" w:cs="Times New Roman"/>
          <w:sz w:val="28"/>
          <w:szCs w:val="28"/>
          <w:lang w:eastAsia="uk-UA"/>
        </w:rPr>
      </w:pPr>
      <w:bookmarkStart w:id="10" w:name="n23"/>
      <w:bookmarkEnd w:id="10"/>
      <w:r>
        <w:rPr>
          <w:rFonts w:ascii="Times New Roman" w:eastAsia="Times New Roman" w:hAnsi="Times New Roman" w:cs="Times New Roman"/>
          <w:sz w:val="28"/>
          <w:szCs w:val="28"/>
          <w:lang w:eastAsia="uk-UA"/>
        </w:rPr>
        <w:tab/>
        <w:t>2.</w:t>
      </w:r>
      <w:r w:rsidR="00A82D5C" w:rsidRPr="00E82846">
        <w:rPr>
          <w:rFonts w:ascii="Times New Roman" w:eastAsia="Times New Roman" w:hAnsi="Times New Roman" w:cs="Times New Roman"/>
          <w:sz w:val="28"/>
          <w:szCs w:val="28"/>
          <w:lang w:eastAsia="uk-UA"/>
        </w:rPr>
        <w:t xml:space="preserve">1. </w:t>
      </w:r>
      <w:r w:rsidR="006A2110" w:rsidRPr="00E82846">
        <w:rPr>
          <w:rFonts w:ascii="Times New Roman" w:eastAsia="Times New Roman" w:hAnsi="Times New Roman" w:cs="Times New Roman"/>
          <w:sz w:val="28"/>
          <w:szCs w:val="28"/>
          <w:lang w:eastAsia="uk-UA"/>
        </w:rPr>
        <w:t xml:space="preserve">Підвищення  кваліфікації на короткотривалих </w:t>
      </w:r>
      <w:r w:rsidR="00C47275" w:rsidRPr="00E82846">
        <w:rPr>
          <w:rFonts w:ascii="Times New Roman" w:hAnsi="Times New Roman" w:cs="Times New Roman"/>
          <w:bCs/>
          <w:sz w:val="28"/>
          <w:szCs w:val="28"/>
          <w:shd w:val="clear" w:color="auto" w:fill="FFFFFF"/>
        </w:rPr>
        <w:t>тематичних семінарах</w:t>
      </w:r>
      <w:r w:rsidR="006A2110" w:rsidRPr="00E82846">
        <w:rPr>
          <w:rFonts w:ascii="Times New Roman" w:eastAsia="Times New Roman" w:hAnsi="Times New Roman" w:cs="Times New Roman"/>
          <w:sz w:val="28"/>
          <w:szCs w:val="28"/>
          <w:lang w:eastAsia="uk-UA"/>
        </w:rPr>
        <w:t xml:space="preserve"> </w:t>
      </w:r>
      <w:r w:rsidR="00A82D5C" w:rsidRPr="00E82846">
        <w:rPr>
          <w:rFonts w:ascii="Times New Roman" w:eastAsia="Times New Roman" w:hAnsi="Times New Roman" w:cs="Times New Roman"/>
          <w:sz w:val="28"/>
          <w:szCs w:val="28"/>
          <w:lang w:eastAsia="uk-UA"/>
        </w:rPr>
        <w:t xml:space="preserve"> здійсню</w:t>
      </w:r>
      <w:r w:rsidR="005108B2" w:rsidRPr="00E82846">
        <w:rPr>
          <w:rFonts w:ascii="Times New Roman" w:eastAsia="Times New Roman" w:hAnsi="Times New Roman" w:cs="Times New Roman"/>
          <w:sz w:val="28"/>
          <w:szCs w:val="28"/>
          <w:lang w:eastAsia="uk-UA"/>
        </w:rPr>
        <w:t xml:space="preserve">ється </w:t>
      </w:r>
      <w:r w:rsidR="00A82D5C" w:rsidRPr="00E82846">
        <w:rPr>
          <w:rFonts w:ascii="Times New Roman" w:eastAsia="Times New Roman" w:hAnsi="Times New Roman" w:cs="Times New Roman"/>
          <w:sz w:val="28"/>
          <w:szCs w:val="28"/>
          <w:lang w:eastAsia="uk-UA"/>
        </w:rPr>
        <w:t>за</w:t>
      </w:r>
      <w:r w:rsidR="00B5003D" w:rsidRPr="00E82846">
        <w:rPr>
          <w:rFonts w:ascii="Times New Roman" w:eastAsia="Times New Roman" w:hAnsi="Times New Roman" w:cs="Times New Roman"/>
          <w:sz w:val="28"/>
          <w:szCs w:val="28"/>
          <w:lang w:eastAsia="uk-UA"/>
        </w:rPr>
        <w:t xml:space="preserve"> короткостроковими </w:t>
      </w:r>
      <w:r w:rsidR="00A82D5C" w:rsidRPr="00E82846">
        <w:rPr>
          <w:rFonts w:ascii="Times New Roman" w:eastAsia="Times New Roman" w:hAnsi="Times New Roman" w:cs="Times New Roman"/>
          <w:sz w:val="28"/>
          <w:szCs w:val="28"/>
          <w:lang w:eastAsia="uk-UA"/>
        </w:rPr>
        <w:t>програмами підвищення к</w:t>
      </w:r>
      <w:r w:rsidR="00794C0D" w:rsidRPr="00E82846">
        <w:rPr>
          <w:rFonts w:ascii="Times New Roman" w:eastAsia="Times New Roman" w:hAnsi="Times New Roman" w:cs="Times New Roman"/>
          <w:sz w:val="28"/>
          <w:szCs w:val="28"/>
          <w:lang w:eastAsia="uk-UA"/>
        </w:rPr>
        <w:t xml:space="preserve">валіфікації, що </w:t>
      </w:r>
      <w:r w:rsidR="00A82D5C" w:rsidRPr="00E82846">
        <w:rPr>
          <w:rFonts w:ascii="Times New Roman" w:eastAsia="Times New Roman" w:hAnsi="Times New Roman" w:cs="Times New Roman"/>
          <w:sz w:val="28"/>
          <w:szCs w:val="28"/>
          <w:lang w:eastAsia="uk-UA"/>
        </w:rPr>
        <w:t xml:space="preserve"> поділяються на:</w:t>
      </w:r>
    </w:p>
    <w:p w:rsidR="00A82D5C" w:rsidRPr="00E82846" w:rsidRDefault="001C09F2" w:rsidP="00C66C18">
      <w:pPr>
        <w:shd w:val="clear" w:color="auto" w:fill="FFFFFF"/>
        <w:spacing w:after="0" w:line="240" w:lineRule="auto"/>
        <w:jc w:val="both"/>
        <w:rPr>
          <w:rFonts w:ascii="Times New Roman" w:eastAsia="Times New Roman" w:hAnsi="Times New Roman" w:cs="Times New Roman"/>
          <w:sz w:val="28"/>
          <w:szCs w:val="28"/>
          <w:lang w:eastAsia="uk-UA"/>
        </w:rPr>
      </w:pPr>
      <w:bookmarkStart w:id="11" w:name="n24"/>
      <w:bookmarkEnd w:id="11"/>
      <w:r>
        <w:rPr>
          <w:rFonts w:ascii="Times New Roman" w:eastAsia="Times New Roman" w:hAnsi="Times New Roman" w:cs="Times New Roman"/>
          <w:sz w:val="28"/>
          <w:szCs w:val="28"/>
          <w:lang w:eastAsia="uk-UA"/>
        </w:rPr>
        <w:tab/>
        <w:t xml:space="preserve">1) </w:t>
      </w:r>
      <w:r w:rsidR="00B5003D" w:rsidRPr="00E82846">
        <w:rPr>
          <w:rFonts w:ascii="Times New Roman" w:eastAsia="Times New Roman" w:hAnsi="Times New Roman" w:cs="Times New Roman"/>
          <w:sz w:val="28"/>
          <w:szCs w:val="28"/>
          <w:lang w:eastAsia="uk-UA"/>
        </w:rPr>
        <w:t>короткострокові очні</w:t>
      </w:r>
      <w:r w:rsidR="0098585A" w:rsidRPr="00E82846">
        <w:rPr>
          <w:rFonts w:ascii="Times New Roman" w:eastAsia="Times New Roman" w:hAnsi="Times New Roman" w:cs="Times New Roman"/>
          <w:sz w:val="28"/>
          <w:szCs w:val="28"/>
          <w:lang w:eastAsia="uk-UA"/>
        </w:rPr>
        <w:t xml:space="preserve"> одноденні або дводенні </w:t>
      </w:r>
      <w:r w:rsidR="00B5003D" w:rsidRPr="00E82846">
        <w:rPr>
          <w:rFonts w:ascii="Times New Roman" w:eastAsia="Times New Roman" w:hAnsi="Times New Roman" w:cs="Times New Roman"/>
          <w:sz w:val="28"/>
          <w:szCs w:val="28"/>
          <w:lang w:eastAsia="uk-UA"/>
        </w:rPr>
        <w:t>;</w:t>
      </w:r>
    </w:p>
    <w:p w:rsidR="0098585A" w:rsidRPr="00E82846" w:rsidRDefault="001C09F2" w:rsidP="00C66C18">
      <w:pPr>
        <w:shd w:val="clear" w:color="auto" w:fill="FFFFFF"/>
        <w:spacing w:after="0" w:line="240" w:lineRule="auto"/>
        <w:jc w:val="both"/>
        <w:rPr>
          <w:rFonts w:ascii="Times New Roman" w:eastAsia="Times New Roman" w:hAnsi="Times New Roman" w:cs="Times New Roman"/>
          <w:sz w:val="28"/>
          <w:szCs w:val="28"/>
          <w:lang w:eastAsia="uk-UA"/>
        </w:rPr>
      </w:pPr>
      <w:bookmarkStart w:id="12" w:name="n25"/>
      <w:bookmarkEnd w:id="12"/>
      <w:r>
        <w:rPr>
          <w:rFonts w:ascii="Times New Roman" w:eastAsia="Times New Roman" w:hAnsi="Times New Roman" w:cs="Times New Roman"/>
          <w:sz w:val="28"/>
          <w:szCs w:val="28"/>
          <w:lang w:eastAsia="uk-UA"/>
        </w:rPr>
        <w:tab/>
        <w:t>2)</w:t>
      </w:r>
      <w:r w:rsidR="00B5003D" w:rsidRPr="00E82846">
        <w:rPr>
          <w:rFonts w:ascii="Times New Roman" w:eastAsia="Times New Roman" w:hAnsi="Times New Roman" w:cs="Times New Roman"/>
          <w:sz w:val="28"/>
          <w:szCs w:val="28"/>
          <w:lang w:eastAsia="uk-UA"/>
        </w:rPr>
        <w:t>короткострокові очно-заочні</w:t>
      </w:r>
      <w:r w:rsidR="006A2110" w:rsidRPr="00E82846">
        <w:rPr>
          <w:rFonts w:ascii="Times New Roman" w:eastAsia="Times New Roman" w:hAnsi="Times New Roman" w:cs="Times New Roman"/>
          <w:sz w:val="28"/>
          <w:szCs w:val="28"/>
          <w:lang w:eastAsia="uk-UA"/>
        </w:rPr>
        <w:t xml:space="preserve"> з елементами дистанційного навчання</w:t>
      </w:r>
      <w:r w:rsidR="0098585A" w:rsidRPr="00E82846">
        <w:rPr>
          <w:rFonts w:ascii="Times New Roman" w:eastAsia="Times New Roman" w:hAnsi="Times New Roman" w:cs="Times New Roman"/>
          <w:sz w:val="28"/>
          <w:szCs w:val="28"/>
          <w:lang w:eastAsia="uk-UA"/>
        </w:rPr>
        <w:t xml:space="preserve"> одноденні або дводенні ;</w:t>
      </w:r>
    </w:p>
    <w:p w:rsidR="00A82D5C" w:rsidRPr="00E82846" w:rsidRDefault="001C09F2" w:rsidP="00C66C18">
      <w:pPr>
        <w:shd w:val="clear" w:color="auto" w:fill="FFFFFF"/>
        <w:spacing w:after="0" w:line="240" w:lineRule="auto"/>
        <w:jc w:val="both"/>
        <w:rPr>
          <w:rFonts w:ascii="Times New Roman" w:eastAsia="Times New Roman" w:hAnsi="Times New Roman" w:cs="Times New Roman"/>
          <w:sz w:val="28"/>
          <w:szCs w:val="28"/>
          <w:lang w:eastAsia="uk-UA"/>
        </w:rPr>
      </w:pPr>
      <w:bookmarkStart w:id="13" w:name="n26"/>
      <w:bookmarkEnd w:id="13"/>
      <w:r>
        <w:rPr>
          <w:rFonts w:ascii="Times New Roman" w:eastAsia="Times New Roman" w:hAnsi="Times New Roman" w:cs="Times New Roman"/>
          <w:sz w:val="28"/>
          <w:szCs w:val="28"/>
          <w:lang w:eastAsia="uk-UA"/>
        </w:rPr>
        <w:tab/>
        <w:t xml:space="preserve">3) </w:t>
      </w:r>
      <w:r w:rsidR="00794C0D" w:rsidRPr="00E82846">
        <w:rPr>
          <w:rFonts w:ascii="Times New Roman" w:eastAsia="Times New Roman" w:hAnsi="Times New Roman" w:cs="Times New Roman"/>
          <w:sz w:val="28"/>
          <w:szCs w:val="28"/>
          <w:lang w:eastAsia="uk-UA"/>
        </w:rPr>
        <w:t xml:space="preserve">короткострокові </w:t>
      </w:r>
      <w:r w:rsidR="00B5003D" w:rsidRPr="00E82846">
        <w:rPr>
          <w:rFonts w:ascii="Times New Roman" w:eastAsia="Times New Roman" w:hAnsi="Times New Roman" w:cs="Times New Roman"/>
          <w:sz w:val="28"/>
          <w:szCs w:val="28"/>
          <w:lang w:eastAsia="uk-UA"/>
        </w:rPr>
        <w:t>за</w:t>
      </w:r>
      <w:r w:rsidR="00794C0D" w:rsidRPr="00E82846">
        <w:rPr>
          <w:rFonts w:ascii="Times New Roman" w:eastAsia="Times New Roman" w:hAnsi="Times New Roman" w:cs="Times New Roman"/>
          <w:sz w:val="28"/>
          <w:szCs w:val="28"/>
          <w:lang w:eastAsia="uk-UA"/>
        </w:rPr>
        <w:t>очні</w:t>
      </w:r>
      <w:r w:rsidR="00B5003D" w:rsidRPr="00E82846">
        <w:rPr>
          <w:rFonts w:ascii="Times New Roman" w:eastAsia="Times New Roman" w:hAnsi="Times New Roman" w:cs="Times New Roman"/>
          <w:sz w:val="28"/>
          <w:szCs w:val="28"/>
          <w:lang w:eastAsia="uk-UA"/>
        </w:rPr>
        <w:t xml:space="preserve">; </w:t>
      </w:r>
    </w:p>
    <w:p w:rsidR="00D71385" w:rsidRPr="00E82846" w:rsidRDefault="001C09F2" w:rsidP="00C66C18">
      <w:pPr>
        <w:shd w:val="clear" w:color="auto" w:fill="FFFFFF"/>
        <w:spacing w:after="0" w:line="240" w:lineRule="auto"/>
        <w:jc w:val="both"/>
        <w:rPr>
          <w:rFonts w:ascii="Times New Roman" w:eastAsia="Times New Roman" w:hAnsi="Times New Roman" w:cs="Times New Roman"/>
          <w:sz w:val="28"/>
          <w:szCs w:val="28"/>
          <w:lang w:eastAsia="uk-UA"/>
        </w:rPr>
      </w:pPr>
      <w:bookmarkStart w:id="14" w:name="n27"/>
      <w:bookmarkStart w:id="15" w:name="n28"/>
      <w:bookmarkEnd w:id="14"/>
      <w:bookmarkEnd w:id="15"/>
      <w:r>
        <w:rPr>
          <w:rFonts w:ascii="Times New Roman" w:eastAsia="Times New Roman" w:hAnsi="Times New Roman" w:cs="Times New Roman"/>
          <w:sz w:val="28"/>
          <w:szCs w:val="28"/>
          <w:lang w:eastAsia="uk-UA"/>
        </w:rPr>
        <w:lastRenderedPageBreak/>
        <w:tab/>
      </w:r>
      <w:r w:rsidR="00B5003D" w:rsidRPr="00E82846">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2.</w:t>
      </w:r>
      <w:r w:rsidR="00B5003D" w:rsidRPr="00E82846">
        <w:rPr>
          <w:rFonts w:ascii="Times New Roman" w:eastAsia="Times New Roman" w:hAnsi="Times New Roman" w:cs="Times New Roman"/>
          <w:sz w:val="28"/>
          <w:szCs w:val="28"/>
          <w:lang w:eastAsia="uk-UA"/>
        </w:rPr>
        <w:t xml:space="preserve"> </w:t>
      </w:r>
      <w:r w:rsidR="00012C60" w:rsidRPr="00E82846">
        <w:rPr>
          <w:rFonts w:ascii="Times New Roman" w:eastAsia="Times New Roman" w:hAnsi="Times New Roman" w:cs="Times New Roman"/>
          <w:sz w:val="28"/>
          <w:szCs w:val="28"/>
          <w:lang w:eastAsia="uk-UA"/>
        </w:rPr>
        <w:t>Підвищення кваліфікації учасників  навчання на замовлення та за кошти юридичних та фізичних осіб здійснюється</w:t>
      </w:r>
      <w:r w:rsidR="00B56435" w:rsidRPr="00E82846">
        <w:rPr>
          <w:rFonts w:ascii="Times New Roman" w:eastAsia="Times New Roman" w:hAnsi="Times New Roman" w:cs="Times New Roman"/>
          <w:sz w:val="28"/>
          <w:szCs w:val="28"/>
          <w:lang w:eastAsia="uk-UA"/>
        </w:rPr>
        <w:t>.</w:t>
      </w:r>
      <w:r w:rsidR="00012C60" w:rsidRPr="00E82846">
        <w:rPr>
          <w:rFonts w:ascii="Times New Roman" w:eastAsia="Times New Roman" w:hAnsi="Times New Roman" w:cs="Times New Roman"/>
          <w:sz w:val="28"/>
          <w:szCs w:val="28"/>
          <w:lang w:eastAsia="uk-UA"/>
        </w:rPr>
        <w:t xml:space="preserve"> </w:t>
      </w:r>
    </w:p>
    <w:p w:rsidR="0048647D" w:rsidRDefault="001C09F2" w:rsidP="00C66C18">
      <w:pPr>
        <w:shd w:val="clear" w:color="auto" w:fill="FFFFFF"/>
        <w:spacing w:after="0" w:line="240" w:lineRule="auto"/>
        <w:jc w:val="both"/>
        <w:rPr>
          <w:rStyle w:val="rvts0"/>
          <w:rFonts w:ascii="Times New Roman" w:hAnsi="Times New Roman" w:cs="Times New Roman"/>
          <w:sz w:val="28"/>
          <w:szCs w:val="28"/>
        </w:rPr>
      </w:pPr>
      <w:bookmarkStart w:id="16" w:name="n29"/>
      <w:bookmarkEnd w:id="16"/>
      <w:r>
        <w:rPr>
          <w:rFonts w:ascii="Times New Roman" w:eastAsia="Times New Roman" w:hAnsi="Times New Roman" w:cs="Times New Roman"/>
          <w:sz w:val="28"/>
          <w:szCs w:val="28"/>
          <w:lang w:eastAsia="uk-UA"/>
        </w:rPr>
        <w:tab/>
      </w:r>
      <w:r w:rsidR="002C5FA0">
        <w:rPr>
          <w:rFonts w:ascii="Times New Roman" w:eastAsia="Times New Roman" w:hAnsi="Times New Roman" w:cs="Times New Roman"/>
          <w:sz w:val="28"/>
          <w:szCs w:val="28"/>
          <w:lang w:eastAsia="uk-UA"/>
        </w:rPr>
        <w:t>2.</w:t>
      </w:r>
      <w:r w:rsidR="00A82D5C" w:rsidRPr="00E82846">
        <w:rPr>
          <w:rFonts w:ascii="Times New Roman" w:eastAsia="Times New Roman" w:hAnsi="Times New Roman" w:cs="Times New Roman"/>
          <w:sz w:val="28"/>
          <w:szCs w:val="28"/>
          <w:lang w:eastAsia="uk-UA"/>
        </w:rPr>
        <w:t xml:space="preserve">3. Строки підвищення кваліфікації та вибір програми підвищення кваліфікації, за якими здійснюється </w:t>
      </w:r>
      <w:r w:rsidR="006A2110" w:rsidRPr="00E82846">
        <w:rPr>
          <w:rFonts w:ascii="Times New Roman" w:eastAsia="Times New Roman" w:hAnsi="Times New Roman" w:cs="Times New Roman"/>
          <w:sz w:val="28"/>
          <w:szCs w:val="28"/>
          <w:lang w:eastAsia="uk-UA"/>
        </w:rPr>
        <w:t>підвищення  кваліфікації на короткотривалих циклах</w:t>
      </w:r>
      <w:r w:rsidR="00A82D5C" w:rsidRPr="00E82846">
        <w:rPr>
          <w:rFonts w:ascii="Times New Roman" w:eastAsia="Times New Roman" w:hAnsi="Times New Roman" w:cs="Times New Roman"/>
          <w:sz w:val="28"/>
          <w:szCs w:val="28"/>
          <w:lang w:eastAsia="uk-UA"/>
        </w:rPr>
        <w:t xml:space="preserve">, може визначати </w:t>
      </w:r>
      <w:r w:rsidR="006A2110" w:rsidRPr="00E82846">
        <w:rPr>
          <w:rFonts w:ascii="Times New Roman" w:eastAsia="Times New Roman" w:hAnsi="Times New Roman" w:cs="Times New Roman"/>
          <w:sz w:val="28"/>
          <w:szCs w:val="28"/>
          <w:lang w:eastAsia="uk-UA"/>
        </w:rPr>
        <w:t>заклад</w:t>
      </w:r>
      <w:r w:rsidR="00A82D5C" w:rsidRPr="00E82846">
        <w:rPr>
          <w:rFonts w:ascii="Times New Roman" w:eastAsia="Times New Roman" w:hAnsi="Times New Roman" w:cs="Times New Roman"/>
          <w:sz w:val="28"/>
          <w:szCs w:val="28"/>
          <w:lang w:eastAsia="uk-UA"/>
        </w:rPr>
        <w:t>, у якому працю</w:t>
      </w:r>
      <w:r w:rsidR="00B56435" w:rsidRPr="00E82846">
        <w:rPr>
          <w:rFonts w:ascii="Times New Roman" w:eastAsia="Times New Roman" w:hAnsi="Times New Roman" w:cs="Times New Roman"/>
          <w:sz w:val="28"/>
          <w:szCs w:val="28"/>
          <w:lang w:eastAsia="uk-UA"/>
        </w:rPr>
        <w:t>ють</w:t>
      </w:r>
      <w:r w:rsidR="00A82D5C" w:rsidRPr="00E82846">
        <w:rPr>
          <w:rFonts w:ascii="Times New Roman" w:eastAsia="Times New Roman" w:hAnsi="Times New Roman" w:cs="Times New Roman"/>
          <w:sz w:val="28"/>
          <w:szCs w:val="28"/>
          <w:lang w:eastAsia="uk-UA"/>
        </w:rPr>
        <w:t xml:space="preserve"> </w:t>
      </w:r>
      <w:r w:rsidR="00B56435" w:rsidRPr="00E82846">
        <w:rPr>
          <w:rStyle w:val="rvts0"/>
          <w:rFonts w:ascii="Times New Roman" w:hAnsi="Times New Roman" w:cs="Times New Roman"/>
          <w:sz w:val="28"/>
          <w:szCs w:val="28"/>
        </w:rPr>
        <w:t>працівники сфери охорони здоров’я</w:t>
      </w:r>
      <w:r w:rsidR="00A82D5C" w:rsidRPr="00E82846">
        <w:rPr>
          <w:rFonts w:ascii="Times New Roman" w:eastAsia="Times New Roman" w:hAnsi="Times New Roman" w:cs="Times New Roman"/>
          <w:sz w:val="28"/>
          <w:szCs w:val="28"/>
          <w:lang w:eastAsia="uk-UA"/>
        </w:rPr>
        <w:t xml:space="preserve">, відповідно до потреб у </w:t>
      </w:r>
      <w:r w:rsidR="00B56435" w:rsidRPr="00E82846">
        <w:rPr>
          <w:rStyle w:val="rvts0"/>
          <w:rFonts w:ascii="Times New Roman" w:hAnsi="Times New Roman" w:cs="Times New Roman"/>
          <w:sz w:val="28"/>
          <w:szCs w:val="28"/>
        </w:rPr>
        <w:t>безперервно</w:t>
      </w:r>
      <w:r w:rsidR="00C8623A" w:rsidRPr="00E82846">
        <w:rPr>
          <w:rStyle w:val="rvts0"/>
          <w:rFonts w:ascii="Times New Roman" w:hAnsi="Times New Roman" w:cs="Times New Roman"/>
          <w:sz w:val="28"/>
          <w:szCs w:val="28"/>
        </w:rPr>
        <w:t>му</w:t>
      </w:r>
      <w:r w:rsidR="00B56435" w:rsidRPr="00E82846">
        <w:rPr>
          <w:rStyle w:val="rvts0"/>
          <w:rFonts w:ascii="Times New Roman" w:hAnsi="Times New Roman" w:cs="Times New Roman"/>
          <w:sz w:val="28"/>
          <w:szCs w:val="28"/>
        </w:rPr>
        <w:t xml:space="preserve"> професійно</w:t>
      </w:r>
      <w:r w:rsidR="00C8623A" w:rsidRPr="00E82846">
        <w:rPr>
          <w:rStyle w:val="rvts0"/>
          <w:rFonts w:ascii="Times New Roman" w:hAnsi="Times New Roman" w:cs="Times New Roman"/>
          <w:sz w:val="28"/>
          <w:szCs w:val="28"/>
        </w:rPr>
        <w:t>му</w:t>
      </w:r>
      <w:r w:rsidR="00B56435" w:rsidRPr="00E82846">
        <w:rPr>
          <w:rStyle w:val="rvts0"/>
          <w:rFonts w:ascii="Times New Roman" w:hAnsi="Times New Roman" w:cs="Times New Roman"/>
          <w:sz w:val="28"/>
          <w:szCs w:val="28"/>
        </w:rPr>
        <w:t xml:space="preserve"> розвитку</w:t>
      </w:r>
      <w:r w:rsidR="00983D64" w:rsidRPr="00E82846">
        <w:rPr>
          <w:rStyle w:val="rvts0"/>
          <w:rFonts w:ascii="Times New Roman" w:hAnsi="Times New Roman" w:cs="Times New Roman"/>
          <w:sz w:val="28"/>
          <w:szCs w:val="28"/>
        </w:rPr>
        <w:t>.</w:t>
      </w:r>
      <w:bookmarkStart w:id="17" w:name="n30"/>
      <w:bookmarkEnd w:id="17"/>
    </w:p>
    <w:p w:rsidR="002C5FA0" w:rsidRDefault="002C5FA0" w:rsidP="002C5FA0">
      <w:pPr>
        <w:shd w:val="clear" w:color="auto" w:fill="FFFFFF"/>
        <w:tabs>
          <w:tab w:val="center" w:pos="4819"/>
        </w:tabs>
        <w:spacing w:after="0" w:line="240" w:lineRule="auto"/>
        <w:rPr>
          <w:rFonts w:ascii="Times New Roman" w:eastAsia="Times New Roman" w:hAnsi="Times New Roman" w:cs="Times New Roman"/>
          <w:b/>
          <w:bCs/>
          <w:sz w:val="28"/>
          <w:szCs w:val="28"/>
          <w:lang w:eastAsia="uk-UA"/>
        </w:rPr>
      </w:pPr>
    </w:p>
    <w:p w:rsidR="00A82D5C" w:rsidRPr="00E82846" w:rsidRDefault="002C5FA0" w:rsidP="002C5FA0">
      <w:pPr>
        <w:shd w:val="clear" w:color="auto" w:fill="FFFFFF"/>
        <w:tabs>
          <w:tab w:val="center" w:pos="4819"/>
        </w:tabs>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 xml:space="preserve">          3</w:t>
      </w:r>
      <w:r w:rsidR="00A82D5C" w:rsidRPr="00E82846">
        <w:rPr>
          <w:rFonts w:ascii="Times New Roman" w:eastAsia="Times New Roman" w:hAnsi="Times New Roman" w:cs="Times New Roman"/>
          <w:b/>
          <w:bCs/>
          <w:sz w:val="28"/>
          <w:szCs w:val="28"/>
          <w:lang w:eastAsia="uk-UA"/>
        </w:rPr>
        <w:t>. Вимоги до програм пі</w:t>
      </w:r>
      <w:bookmarkStart w:id="18" w:name="n31"/>
      <w:bookmarkEnd w:id="18"/>
      <w:r w:rsidR="00B5003D" w:rsidRPr="00E82846">
        <w:rPr>
          <w:rFonts w:ascii="Times New Roman" w:eastAsia="Times New Roman" w:hAnsi="Times New Roman" w:cs="Times New Roman"/>
          <w:b/>
          <w:bCs/>
          <w:sz w:val="28"/>
          <w:szCs w:val="28"/>
          <w:lang w:eastAsia="uk-UA"/>
        </w:rPr>
        <w:t>дготовки</w:t>
      </w:r>
    </w:p>
    <w:p w:rsidR="0050501E" w:rsidRPr="00E82846" w:rsidRDefault="002C5FA0" w:rsidP="00C66C18">
      <w:pPr>
        <w:shd w:val="clear" w:color="auto" w:fill="FFFFFF"/>
        <w:spacing w:after="0" w:line="240" w:lineRule="auto"/>
        <w:jc w:val="both"/>
        <w:rPr>
          <w:rFonts w:ascii="Times New Roman" w:eastAsia="Times New Roman" w:hAnsi="Times New Roman" w:cs="Times New Roman"/>
          <w:sz w:val="28"/>
          <w:szCs w:val="28"/>
          <w:lang w:eastAsia="uk-UA"/>
        </w:rPr>
      </w:pPr>
      <w:bookmarkStart w:id="19" w:name="n32"/>
      <w:bookmarkEnd w:id="19"/>
      <w:r>
        <w:rPr>
          <w:rFonts w:ascii="Times New Roman" w:eastAsia="Times New Roman" w:hAnsi="Times New Roman" w:cs="Times New Roman"/>
          <w:sz w:val="28"/>
          <w:szCs w:val="28"/>
          <w:lang w:eastAsia="uk-UA"/>
        </w:rPr>
        <w:tab/>
        <w:t>3.</w:t>
      </w:r>
      <w:r w:rsidR="00B5003D" w:rsidRPr="00E82846">
        <w:rPr>
          <w:rFonts w:ascii="Times New Roman" w:eastAsia="Times New Roman" w:hAnsi="Times New Roman" w:cs="Times New Roman"/>
          <w:sz w:val="28"/>
          <w:szCs w:val="28"/>
          <w:lang w:eastAsia="uk-UA"/>
        </w:rPr>
        <w:t>1</w:t>
      </w:r>
      <w:r w:rsidR="00A82D5C" w:rsidRPr="00E82846">
        <w:rPr>
          <w:rFonts w:ascii="Times New Roman" w:eastAsia="Times New Roman" w:hAnsi="Times New Roman" w:cs="Times New Roman"/>
          <w:sz w:val="28"/>
          <w:szCs w:val="28"/>
          <w:lang w:eastAsia="uk-UA"/>
        </w:rPr>
        <w:t xml:space="preserve">. </w:t>
      </w:r>
      <w:bookmarkStart w:id="20" w:name="n43"/>
      <w:bookmarkEnd w:id="20"/>
      <w:r w:rsidR="00A82D5C" w:rsidRPr="00E82846">
        <w:rPr>
          <w:rFonts w:ascii="Times New Roman" w:eastAsia="Times New Roman" w:hAnsi="Times New Roman" w:cs="Times New Roman"/>
          <w:sz w:val="28"/>
          <w:szCs w:val="28"/>
          <w:lang w:eastAsia="uk-UA"/>
        </w:rPr>
        <w:t xml:space="preserve">Під час формування змісту програм підвищення кваліфікації </w:t>
      </w:r>
      <w:r w:rsidR="00804077" w:rsidRPr="00E82846">
        <w:rPr>
          <w:rFonts w:ascii="Times New Roman" w:eastAsia="Times New Roman" w:hAnsi="Times New Roman" w:cs="Times New Roman"/>
          <w:sz w:val="28"/>
          <w:szCs w:val="28"/>
          <w:lang w:eastAsia="uk-UA"/>
        </w:rPr>
        <w:t xml:space="preserve">на короткотривалих </w:t>
      </w:r>
      <w:r w:rsidR="00804077" w:rsidRPr="00E82846">
        <w:rPr>
          <w:rFonts w:ascii="Times New Roman" w:hAnsi="Times New Roman" w:cs="Times New Roman"/>
          <w:bCs/>
          <w:sz w:val="28"/>
          <w:szCs w:val="28"/>
          <w:shd w:val="clear" w:color="auto" w:fill="FFFFFF"/>
          <w:lang w:val="ru-RU"/>
        </w:rPr>
        <w:t>т</w:t>
      </w:r>
      <w:r w:rsidR="00804077" w:rsidRPr="00E82846">
        <w:rPr>
          <w:rFonts w:ascii="Times New Roman" w:hAnsi="Times New Roman" w:cs="Times New Roman"/>
          <w:bCs/>
          <w:sz w:val="28"/>
          <w:szCs w:val="28"/>
          <w:shd w:val="clear" w:color="auto" w:fill="FFFFFF"/>
        </w:rPr>
        <w:t>ематичних семінарах</w:t>
      </w:r>
      <w:r w:rsidR="00804077" w:rsidRPr="00E82846">
        <w:rPr>
          <w:rFonts w:ascii="Times New Roman" w:eastAsia="Times New Roman" w:hAnsi="Times New Roman" w:cs="Times New Roman"/>
          <w:sz w:val="28"/>
          <w:szCs w:val="28"/>
          <w:lang w:eastAsia="uk-UA"/>
        </w:rPr>
        <w:t xml:space="preserve"> </w:t>
      </w:r>
      <w:r w:rsidR="00A82D5C" w:rsidRPr="00E82846">
        <w:rPr>
          <w:rFonts w:ascii="Times New Roman" w:eastAsia="Times New Roman" w:hAnsi="Times New Roman" w:cs="Times New Roman"/>
          <w:sz w:val="28"/>
          <w:szCs w:val="28"/>
          <w:lang w:eastAsia="uk-UA"/>
        </w:rPr>
        <w:t>враховують</w:t>
      </w:r>
      <w:r w:rsidR="00D71385" w:rsidRPr="00E82846">
        <w:rPr>
          <w:rFonts w:ascii="Times New Roman" w:eastAsia="Times New Roman" w:hAnsi="Times New Roman" w:cs="Times New Roman"/>
          <w:sz w:val="28"/>
          <w:szCs w:val="28"/>
          <w:lang w:eastAsia="uk-UA"/>
        </w:rPr>
        <w:t>ся</w:t>
      </w:r>
      <w:r w:rsidR="00A82D5C" w:rsidRPr="00E82846">
        <w:rPr>
          <w:rFonts w:ascii="Times New Roman" w:eastAsia="Times New Roman" w:hAnsi="Times New Roman" w:cs="Times New Roman"/>
          <w:sz w:val="28"/>
          <w:szCs w:val="28"/>
          <w:lang w:eastAsia="uk-UA"/>
        </w:rPr>
        <w:t xml:space="preserve"> перелік(и) пріоритетних напрямів (тем)</w:t>
      </w:r>
      <w:r w:rsidR="00804077" w:rsidRPr="00E82846">
        <w:rPr>
          <w:rFonts w:ascii="Times New Roman" w:eastAsia="Times New Roman" w:hAnsi="Times New Roman" w:cs="Times New Roman"/>
          <w:sz w:val="28"/>
          <w:szCs w:val="28"/>
          <w:lang w:eastAsia="uk-UA"/>
        </w:rPr>
        <w:t>.</w:t>
      </w:r>
      <w:r w:rsidR="00A82D5C" w:rsidRPr="00E82846">
        <w:rPr>
          <w:rFonts w:ascii="Times New Roman" w:eastAsia="Times New Roman" w:hAnsi="Times New Roman" w:cs="Times New Roman"/>
          <w:sz w:val="28"/>
          <w:szCs w:val="28"/>
          <w:lang w:eastAsia="uk-UA"/>
        </w:rPr>
        <w:t xml:space="preserve"> </w:t>
      </w:r>
      <w:r w:rsidR="006A2110" w:rsidRPr="00E82846">
        <w:rPr>
          <w:rFonts w:ascii="Times New Roman" w:eastAsia="Times New Roman" w:hAnsi="Times New Roman" w:cs="Times New Roman"/>
          <w:sz w:val="28"/>
          <w:szCs w:val="28"/>
          <w:lang w:eastAsia="uk-UA"/>
        </w:rPr>
        <w:t xml:space="preserve">Підвищення  кваліфікації </w:t>
      </w:r>
      <w:r w:rsidR="00A82D5C" w:rsidRPr="00E82846">
        <w:rPr>
          <w:rFonts w:ascii="Times New Roman" w:eastAsia="Times New Roman" w:hAnsi="Times New Roman" w:cs="Times New Roman"/>
          <w:sz w:val="28"/>
          <w:szCs w:val="28"/>
          <w:lang w:eastAsia="uk-UA"/>
        </w:rPr>
        <w:t>за  ко</w:t>
      </w:r>
      <w:r w:rsidR="00B5003D" w:rsidRPr="00E82846">
        <w:rPr>
          <w:rFonts w:ascii="Times New Roman" w:eastAsia="Times New Roman" w:hAnsi="Times New Roman" w:cs="Times New Roman"/>
          <w:sz w:val="28"/>
          <w:szCs w:val="28"/>
          <w:lang w:eastAsia="uk-UA"/>
        </w:rPr>
        <w:t>роткостроковими програмами</w:t>
      </w:r>
      <w:r w:rsidR="00804077" w:rsidRPr="00E82846">
        <w:rPr>
          <w:rFonts w:ascii="Times New Roman" w:eastAsia="Times New Roman" w:hAnsi="Times New Roman" w:cs="Times New Roman"/>
          <w:sz w:val="28"/>
          <w:szCs w:val="28"/>
          <w:lang w:eastAsia="uk-UA"/>
        </w:rPr>
        <w:t xml:space="preserve"> проводиться з урахуванням, що семінар -  це набуття учасниками нових знань з окремих розділів спеціальності та з актуальних питань організації медичної допомоги за відповідними напрямами з можливістю обговорити отриману інформацію під час навчання у малих групах. </w:t>
      </w:r>
    </w:p>
    <w:p w:rsidR="00A82D5C" w:rsidRPr="00E82846" w:rsidRDefault="002C5FA0" w:rsidP="00C66C18">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3.</w:t>
      </w:r>
      <w:r w:rsidR="00961E3C" w:rsidRPr="00E82846">
        <w:rPr>
          <w:rFonts w:ascii="Times New Roman" w:eastAsia="Times New Roman" w:hAnsi="Times New Roman" w:cs="Times New Roman"/>
          <w:sz w:val="28"/>
          <w:szCs w:val="28"/>
          <w:lang w:eastAsia="uk-UA"/>
        </w:rPr>
        <w:t xml:space="preserve">2. </w:t>
      </w:r>
      <w:r w:rsidR="00804077" w:rsidRPr="00E82846">
        <w:rPr>
          <w:rFonts w:ascii="Times New Roman" w:eastAsia="Times New Roman" w:hAnsi="Times New Roman" w:cs="Times New Roman"/>
          <w:sz w:val="28"/>
          <w:szCs w:val="28"/>
          <w:lang w:eastAsia="uk-UA"/>
        </w:rPr>
        <w:t xml:space="preserve">Зміст навчання присвячений висвітленню актуальних питань на теоретичному рівні і не стосується питань формування навичок </w:t>
      </w:r>
      <w:r w:rsidR="00B5003D" w:rsidRPr="00E82846">
        <w:rPr>
          <w:rFonts w:ascii="Times New Roman" w:eastAsia="Times New Roman" w:hAnsi="Times New Roman" w:cs="Times New Roman"/>
          <w:sz w:val="28"/>
          <w:szCs w:val="28"/>
          <w:lang w:eastAsia="uk-UA"/>
        </w:rPr>
        <w:t xml:space="preserve">. </w:t>
      </w:r>
    </w:p>
    <w:p w:rsidR="00A82D5C" w:rsidRPr="00E82846" w:rsidRDefault="005D5F88" w:rsidP="00C66C18">
      <w:pPr>
        <w:shd w:val="clear" w:color="auto" w:fill="FFFFFF"/>
        <w:spacing w:after="0" w:line="240" w:lineRule="auto"/>
        <w:jc w:val="both"/>
        <w:rPr>
          <w:rFonts w:ascii="Times New Roman" w:eastAsia="Times New Roman" w:hAnsi="Times New Roman" w:cs="Times New Roman"/>
          <w:sz w:val="28"/>
          <w:szCs w:val="28"/>
          <w:lang w:eastAsia="uk-UA"/>
        </w:rPr>
      </w:pPr>
      <w:bookmarkStart w:id="21" w:name="n44"/>
      <w:bookmarkEnd w:id="21"/>
      <w:r>
        <w:rPr>
          <w:rFonts w:ascii="Times New Roman" w:eastAsia="Times New Roman" w:hAnsi="Times New Roman" w:cs="Times New Roman"/>
          <w:sz w:val="28"/>
          <w:szCs w:val="28"/>
          <w:lang w:eastAsia="uk-UA"/>
        </w:rPr>
        <w:tab/>
        <w:t>3.</w:t>
      </w:r>
      <w:r w:rsidR="00961E3C" w:rsidRPr="00E82846">
        <w:rPr>
          <w:rFonts w:ascii="Times New Roman" w:eastAsia="Times New Roman" w:hAnsi="Times New Roman" w:cs="Times New Roman"/>
          <w:sz w:val="28"/>
          <w:szCs w:val="28"/>
          <w:lang w:eastAsia="uk-UA"/>
        </w:rPr>
        <w:t>3</w:t>
      </w:r>
      <w:r w:rsidR="00A82D5C" w:rsidRPr="00E82846">
        <w:rPr>
          <w:rFonts w:ascii="Times New Roman" w:eastAsia="Times New Roman" w:hAnsi="Times New Roman" w:cs="Times New Roman"/>
          <w:sz w:val="28"/>
          <w:szCs w:val="28"/>
          <w:lang w:eastAsia="uk-UA"/>
        </w:rPr>
        <w:t xml:space="preserve">. Зміст програм підвищення кваліфікації </w:t>
      </w:r>
      <w:r w:rsidR="00961E3C" w:rsidRPr="00E82846">
        <w:rPr>
          <w:rFonts w:ascii="Times New Roman" w:eastAsia="Times New Roman" w:hAnsi="Times New Roman" w:cs="Times New Roman"/>
          <w:sz w:val="28"/>
          <w:szCs w:val="28"/>
          <w:lang w:eastAsia="uk-UA"/>
        </w:rPr>
        <w:t xml:space="preserve">на короткотривалих </w:t>
      </w:r>
      <w:r w:rsidR="00961E3C" w:rsidRPr="00E82846">
        <w:rPr>
          <w:rFonts w:ascii="Times New Roman" w:hAnsi="Times New Roman" w:cs="Times New Roman"/>
          <w:bCs/>
          <w:sz w:val="28"/>
          <w:szCs w:val="28"/>
          <w:shd w:val="clear" w:color="auto" w:fill="FFFFFF"/>
          <w:lang w:val="ru-RU"/>
        </w:rPr>
        <w:t>т</w:t>
      </w:r>
      <w:r w:rsidR="00961E3C" w:rsidRPr="00E82846">
        <w:rPr>
          <w:rFonts w:ascii="Times New Roman" w:hAnsi="Times New Roman" w:cs="Times New Roman"/>
          <w:bCs/>
          <w:sz w:val="28"/>
          <w:szCs w:val="28"/>
          <w:shd w:val="clear" w:color="auto" w:fill="FFFFFF"/>
        </w:rPr>
        <w:t>ематичних семінарах</w:t>
      </w:r>
      <w:r w:rsidR="00961E3C" w:rsidRPr="00E82846">
        <w:rPr>
          <w:rFonts w:ascii="Times New Roman" w:eastAsia="Times New Roman" w:hAnsi="Times New Roman" w:cs="Times New Roman"/>
          <w:sz w:val="28"/>
          <w:szCs w:val="28"/>
          <w:lang w:eastAsia="uk-UA"/>
        </w:rPr>
        <w:t xml:space="preserve"> може</w:t>
      </w:r>
      <w:r w:rsidR="00A82D5C" w:rsidRPr="00E82846">
        <w:rPr>
          <w:rFonts w:ascii="Times New Roman" w:eastAsia="Times New Roman" w:hAnsi="Times New Roman" w:cs="Times New Roman"/>
          <w:sz w:val="28"/>
          <w:szCs w:val="28"/>
          <w:lang w:eastAsia="uk-UA"/>
        </w:rPr>
        <w:t xml:space="preserve"> охоплювати питання функціонування та основних напрямів діял</w:t>
      </w:r>
      <w:r w:rsidR="00B5003D" w:rsidRPr="00E82846">
        <w:rPr>
          <w:rFonts w:ascii="Times New Roman" w:eastAsia="Times New Roman" w:hAnsi="Times New Roman" w:cs="Times New Roman"/>
          <w:sz w:val="28"/>
          <w:szCs w:val="28"/>
          <w:lang w:eastAsia="uk-UA"/>
        </w:rPr>
        <w:t xml:space="preserve">ьності закладів охорони здоров’я </w:t>
      </w:r>
    </w:p>
    <w:p w:rsidR="00A80016" w:rsidRPr="00E82846" w:rsidRDefault="005D5F88" w:rsidP="00C66C18">
      <w:pPr>
        <w:shd w:val="clear" w:color="auto" w:fill="FFFFFF"/>
        <w:spacing w:after="0" w:line="240" w:lineRule="auto"/>
        <w:jc w:val="both"/>
        <w:rPr>
          <w:rFonts w:ascii="Times New Roman" w:eastAsia="Times New Roman" w:hAnsi="Times New Roman" w:cs="Times New Roman"/>
          <w:sz w:val="28"/>
          <w:szCs w:val="28"/>
          <w:lang w:eastAsia="uk-UA"/>
        </w:rPr>
      </w:pPr>
      <w:bookmarkStart w:id="22" w:name="n45"/>
      <w:bookmarkEnd w:id="22"/>
      <w:r>
        <w:rPr>
          <w:rFonts w:ascii="Times New Roman" w:eastAsia="Times New Roman" w:hAnsi="Times New Roman" w:cs="Times New Roman"/>
          <w:sz w:val="28"/>
          <w:szCs w:val="28"/>
          <w:lang w:eastAsia="uk-UA"/>
        </w:rPr>
        <w:tab/>
        <w:t>3.</w:t>
      </w:r>
      <w:r w:rsidR="00961E3C" w:rsidRPr="00E82846">
        <w:rPr>
          <w:rFonts w:ascii="Times New Roman" w:eastAsia="Times New Roman" w:hAnsi="Times New Roman" w:cs="Times New Roman"/>
          <w:sz w:val="28"/>
          <w:szCs w:val="28"/>
          <w:lang w:eastAsia="uk-UA"/>
        </w:rPr>
        <w:t>4</w:t>
      </w:r>
      <w:r w:rsidR="00A82D5C" w:rsidRPr="00E82846">
        <w:rPr>
          <w:rFonts w:ascii="Times New Roman" w:eastAsia="Times New Roman" w:hAnsi="Times New Roman" w:cs="Times New Roman"/>
          <w:sz w:val="28"/>
          <w:szCs w:val="28"/>
          <w:lang w:eastAsia="uk-UA"/>
        </w:rPr>
        <w:t xml:space="preserve">. </w:t>
      </w:r>
      <w:r w:rsidR="00D71385" w:rsidRPr="00E82846">
        <w:rPr>
          <w:rFonts w:ascii="Times New Roman" w:eastAsia="Times New Roman" w:hAnsi="Times New Roman" w:cs="Times New Roman"/>
          <w:sz w:val="28"/>
          <w:szCs w:val="28"/>
          <w:lang w:eastAsia="uk-UA"/>
        </w:rPr>
        <w:t xml:space="preserve">НУОЗ України імені П.Л. Шупика </w:t>
      </w:r>
      <w:r w:rsidR="00A82D5C" w:rsidRPr="00E82846">
        <w:rPr>
          <w:rFonts w:ascii="Times New Roman" w:eastAsia="Times New Roman" w:hAnsi="Times New Roman" w:cs="Times New Roman"/>
          <w:sz w:val="28"/>
          <w:szCs w:val="28"/>
          <w:lang w:eastAsia="uk-UA"/>
        </w:rPr>
        <w:t>забезпечу</w:t>
      </w:r>
      <w:r w:rsidR="00D71385" w:rsidRPr="00E82846">
        <w:rPr>
          <w:rFonts w:ascii="Times New Roman" w:eastAsia="Times New Roman" w:hAnsi="Times New Roman" w:cs="Times New Roman"/>
          <w:sz w:val="28"/>
          <w:szCs w:val="28"/>
          <w:lang w:eastAsia="uk-UA"/>
        </w:rPr>
        <w:t>є</w:t>
      </w:r>
      <w:r w:rsidR="00A82D5C" w:rsidRPr="00E82846">
        <w:rPr>
          <w:rFonts w:ascii="Times New Roman" w:eastAsia="Times New Roman" w:hAnsi="Times New Roman" w:cs="Times New Roman"/>
          <w:sz w:val="28"/>
          <w:szCs w:val="28"/>
          <w:lang w:eastAsia="uk-UA"/>
        </w:rPr>
        <w:t xml:space="preserve"> відкритість і доступність інформації про зміст, структуру та обсяги програм підвищення кваліфікації </w:t>
      </w:r>
      <w:r w:rsidR="00961E3C" w:rsidRPr="00E82846">
        <w:rPr>
          <w:rFonts w:ascii="Times New Roman" w:eastAsia="Times New Roman" w:hAnsi="Times New Roman" w:cs="Times New Roman"/>
          <w:sz w:val="28"/>
          <w:szCs w:val="28"/>
          <w:lang w:eastAsia="uk-UA"/>
        </w:rPr>
        <w:t xml:space="preserve">на короткотривалих </w:t>
      </w:r>
      <w:r w:rsidR="00961E3C" w:rsidRPr="00E82846">
        <w:rPr>
          <w:rFonts w:ascii="Times New Roman" w:hAnsi="Times New Roman" w:cs="Times New Roman"/>
          <w:bCs/>
          <w:sz w:val="28"/>
          <w:szCs w:val="28"/>
          <w:shd w:val="clear" w:color="auto" w:fill="FFFFFF"/>
        </w:rPr>
        <w:t>тематичних семінарах</w:t>
      </w:r>
      <w:r w:rsidR="00961E3C" w:rsidRPr="00E82846">
        <w:rPr>
          <w:rFonts w:ascii="Times New Roman" w:eastAsia="Times New Roman" w:hAnsi="Times New Roman" w:cs="Times New Roman"/>
          <w:sz w:val="28"/>
          <w:szCs w:val="28"/>
          <w:lang w:eastAsia="uk-UA"/>
        </w:rPr>
        <w:t xml:space="preserve"> </w:t>
      </w:r>
      <w:r w:rsidR="00A82D5C" w:rsidRPr="00E82846">
        <w:rPr>
          <w:rFonts w:ascii="Times New Roman" w:eastAsia="Times New Roman" w:hAnsi="Times New Roman" w:cs="Times New Roman"/>
          <w:sz w:val="28"/>
          <w:szCs w:val="28"/>
          <w:lang w:eastAsia="uk-UA"/>
        </w:rPr>
        <w:t>шляхом їх оприлюднення на своєму офіційному вебсайті</w:t>
      </w:r>
      <w:r w:rsidR="006A2110" w:rsidRPr="00E82846">
        <w:rPr>
          <w:rFonts w:ascii="Times New Roman" w:eastAsia="Times New Roman" w:hAnsi="Times New Roman" w:cs="Times New Roman"/>
          <w:sz w:val="28"/>
          <w:szCs w:val="28"/>
          <w:lang w:eastAsia="uk-UA"/>
        </w:rPr>
        <w:t>.</w:t>
      </w:r>
      <w:r w:rsidR="00A82D5C" w:rsidRPr="00E82846">
        <w:rPr>
          <w:rFonts w:ascii="Times New Roman" w:eastAsia="Times New Roman" w:hAnsi="Times New Roman" w:cs="Times New Roman"/>
          <w:sz w:val="28"/>
          <w:szCs w:val="28"/>
          <w:lang w:eastAsia="uk-UA"/>
        </w:rPr>
        <w:t xml:space="preserve"> </w:t>
      </w:r>
    </w:p>
    <w:p w:rsidR="006A2110" w:rsidRPr="00E82846" w:rsidRDefault="005D5F88" w:rsidP="00C66C18">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3.</w:t>
      </w:r>
      <w:r w:rsidR="00C8623A" w:rsidRPr="00E82846">
        <w:rPr>
          <w:rFonts w:ascii="Times New Roman" w:eastAsia="Times New Roman" w:hAnsi="Times New Roman" w:cs="Times New Roman"/>
          <w:sz w:val="28"/>
          <w:szCs w:val="28"/>
          <w:lang w:eastAsia="uk-UA"/>
        </w:rPr>
        <w:t>5</w:t>
      </w:r>
      <w:r w:rsidR="006A2110" w:rsidRPr="00E82846">
        <w:rPr>
          <w:rFonts w:ascii="Times New Roman" w:eastAsia="Times New Roman" w:hAnsi="Times New Roman" w:cs="Times New Roman"/>
          <w:sz w:val="28"/>
          <w:szCs w:val="28"/>
          <w:lang w:eastAsia="uk-UA"/>
        </w:rPr>
        <w:t>. Програма затверджується вченою радою факультету</w:t>
      </w:r>
      <w:r w:rsidR="0048647D" w:rsidRPr="00E82846">
        <w:rPr>
          <w:rFonts w:ascii="Times New Roman" w:eastAsia="Times New Roman" w:hAnsi="Times New Roman" w:cs="Times New Roman"/>
          <w:sz w:val="28"/>
          <w:szCs w:val="28"/>
          <w:lang w:eastAsia="uk-UA"/>
        </w:rPr>
        <w:t xml:space="preserve"> (</w:t>
      </w:r>
      <w:r w:rsidR="006A2110" w:rsidRPr="00E82846">
        <w:rPr>
          <w:rFonts w:ascii="Times New Roman" w:eastAsia="Times New Roman" w:hAnsi="Times New Roman" w:cs="Times New Roman"/>
          <w:sz w:val="28"/>
          <w:szCs w:val="28"/>
          <w:lang w:eastAsia="uk-UA"/>
        </w:rPr>
        <w:t>інституту</w:t>
      </w:r>
      <w:r w:rsidR="0048647D" w:rsidRPr="00E82846">
        <w:rPr>
          <w:rFonts w:ascii="Times New Roman" w:eastAsia="Times New Roman" w:hAnsi="Times New Roman" w:cs="Times New Roman"/>
          <w:sz w:val="28"/>
          <w:szCs w:val="28"/>
          <w:lang w:eastAsia="uk-UA"/>
        </w:rPr>
        <w:t>)</w:t>
      </w:r>
      <w:r w:rsidR="006A2110" w:rsidRPr="00E82846">
        <w:rPr>
          <w:rFonts w:ascii="Times New Roman" w:eastAsia="Times New Roman" w:hAnsi="Times New Roman" w:cs="Times New Roman"/>
          <w:sz w:val="28"/>
          <w:szCs w:val="28"/>
          <w:lang w:eastAsia="uk-UA"/>
        </w:rPr>
        <w:t xml:space="preserve"> після </w:t>
      </w:r>
      <w:r w:rsidR="00804077" w:rsidRPr="00E82846">
        <w:rPr>
          <w:rFonts w:ascii="Times New Roman" w:eastAsia="Times New Roman" w:hAnsi="Times New Roman" w:cs="Times New Roman"/>
          <w:sz w:val="28"/>
          <w:szCs w:val="28"/>
          <w:lang w:eastAsia="uk-UA"/>
        </w:rPr>
        <w:t xml:space="preserve">розгляду та </w:t>
      </w:r>
      <w:r w:rsidR="006A2110" w:rsidRPr="00E82846">
        <w:rPr>
          <w:rFonts w:ascii="Times New Roman" w:eastAsia="Times New Roman" w:hAnsi="Times New Roman" w:cs="Times New Roman"/>
          <w:sz w:val="28"/>
          <w:szCs w:val="28"/>
          <w:lang w:eastAsia="uk-UA"/>
        </w:rPr>
        <w:t>подання кафедрою, що розробляла програму.</w:t>
      </w:r>
    </w:p>
    <w:p w:rsidR="00C8623A" w:rsidRDefault="005D5F88" w:rsidP="00C66C18">
      <w:pPr>
        <w:pStyle w:val="rvps2"/>
        <w:spacing w:before="0" w:beforeAutospacing="0" w:after="0" w:afterAutospacing="0"/>
        <w:jc w:val="both"/>
        <w:rPr>
          <w:rStyle w:val="rvts0"/>
          <w:sz w:val="28"/>
          <w:szCs w:val="28"/>
        </w:rPr>
      </w:pPr>
      <w:r>
        <w:rPr>
          <w:sz w:val="28"/>
          <w:szCs w:val="28"/>
        </w:rPr>
        <w:tab/>
        <w:t>3.</w:t>
      </w:r>
      <w:r w:rsidR="00C8623A" w:rsidRPr="00E82846">
        <w:rPr>
          <w:sz w:val="28"/>
          <w:szCs w:val="28"/>
        </w:rPr>
        <w:t xml:space="preserve">6. Інформація </w:t>
      </w:r>
      <w:r w:rsidR="00D2513A" w:rsidRPr="00E82846">
        <w:rPr>
          <w:sz w:val="28"/>
          <w:szCs w:val="28"/>
        </w:rPr>
        <w:t xml:space="preserve">про заходи безперервного професійного розвитку, за проходження яких працівникам сфери охорони здоров’я нараховуються бали (наявність в університеті затверджених програм короткотривалих </w:t>
      </w:r>
      <w:r w:rsidR="00D2513A" w:rsidRPr="00E82846">
        <w:rPr>
          <w:bCs/>
          <w:sz w:val="28"/>
          <w:szCs w:val="28"/>
          <w:shd w:val="clear" w:color="auto" w:fill="FFFFFF"/>
        </w:rPr>
        <w:t>тематичних  семінарів)</w:t>
      </w:r>
      <w:r w:rsidR="00D2513A" w:rsidRPr="00E82846">
        <w:rPr>
          <w:sz w:val="28"/>
          <w:szCs w:val="28"/>
        </w:rPr>
        <w:t xml:space="preserve">, </w:t>
      </w:r>
      <w:r w:rsidR="00D2513A" w:rsidRPr="00E82846">
        <w:rPr>
          <w:bCs/>
          <w:sz w:val="28"/>
          <w:szCs w:val="28"/>
          <w:shd w:val="clear" w:color="auto" w:fill="FFFFFF"/>
        </w:rPr>
        <w:t xml:space="preserve"> </w:t>
      </w:r>
      <w:r w:rsidR="00C8623A" w:rsidRPr="00E82846">
        <w:rPr>
          <w:bCs/>
          <w:sz w:val="28"/>
          <w:szCs w:val="28"/>
          <w:shd w:val="clear" w:color="auto" w:fill="FFFFFF"/>
        </w:rPr>
        <w:t>надається адміністратору</w:t>
      </w:r>
      <w:r w:rsidR="00D2513A" w:rsidRPr="00E82846">
        <w:rPr>
          <w:bCs/>
          <w:sz w:val="28"/>
          <w:szCs w:val="28"/>
          <w:shd w:val="clear" w:color="auto" w:fill="FFFFFF"/>
        </w:rPr>
        <w:t xml:space="preserve"> МОЗ </w:t>
      </w:r>
      <w:r w:rsidR="00C8623A" w:rsidRPr="00E82846">
        <w:rPr>
          <w:bCs/>
          <w:sz w:val="28"/>
          <w:szCs w:val="28"/>
          <w:shd w:val="clear" w:color="auto" w:fill="FFFFFF"/>
        </w:rPr>
        <w:t xml:space="preserve"> для внесення до </w:t>
      </w:r>
      <w:r w:rsidR="00C8623A" w:rsidRPr="00E82846">
        <w:rPr>
          <w:rStyle w:val="rvts0"/>
          <w:sz w:val="28"/>
          <w:szCs w:val="28"/>
        </w:rPr>
        <w:t>електронн</w:t>
      </w:r>
      <w:r w:rsidR="00D2513A" w:rsidRPr="00E82846">
        <w:rPr>
          <w:rStyle w:val="rvts0"/>
          <w:sz w:val="28"/>
          <w:szCs w:val="28"/>
        </w:rPr>
        <w:t>ої</w:t>
      </w:r>
      <w:r w:rsidR="00C8623A" w:rsidRPr="00E82846">
        <w:rPr>
          <w:rStyle w:val="rvts0"/>
          <w:sz w:val="28"/>
          <w:szCs w:val="28"/>
        </w:rPr>
        <w:t xml:space="preserve"> систем</w:t>
      </w:r>
      <w:r w:rsidR="00D2513A" w:rsidRPr="00E82846">
        <w:rPr>
          <w:rStyle w:val="rvts0"/>
          <w:sz w:val="28"/>
          <w:szCs w:val="28"/>
        </w:rPr>
        <w:t>и</w:t>
      </w:r>
      <w:r w:rsidR="00C8623A" w:rsidRPr="00E82846">
        <w:rPr>
          <w:rStyle w:val="rvts0"/>
          <w:sz w:val="28"/>
          <w:szCs w:val="28"/>
        </w:rPr>
        <w:t xml:space="preserve"> безперервного професійного розвитку працівників сфери охорони здоров’я</w:t>
      </w:r>
      <w:r>
        <w:rPr>
          <w:rStyle w:val="rvts0"/>
          <w:sz w:val="28"/>
          <w:szCs w:val="28"/>
        </w:rPr>
        <w:t>.</w:t>
      </w:r>
    </w:p>
    <w:p w:rsidR="005D5F88" w:rsidRPr="00E82846" w:rsidRDefault="005D5F88" w:rsidP="00C66C18">
      <w:pPr>
        <w:pStyle w:val="rvps2"/>
        <w:spacing w:before="0" w:beforeAutospacing="0" w:after="0" w:afterAutospacing="0"/>
        <w:jc w:val="both"/>
        <w:rPr>
          <w:sz w:val="28"/>
          <w:szCs w:val="28"/>
        </w:rPr>
      </w:pPr>
    </w:p>
    <w:p w:rsidR="00A80016" w:rsidRPr="00E82846" w:rsidRDefault="00D26536" w:rsidP="00C66C18">
      <w:pPr>
        <w:shd w:val="clear" w:color="auto" w:fill="FFFFFF"/>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4</w:t>
      </w:r>
      <w:r w:rsidR="00A80016" w:rsidRPr="00E82846">
        <w:rPr>
          <w:rFonts w:ascii="Times New Roman" w:eastAsia="Times New Roman" w:hAnsi="Times New Roman" w:cs="Times New Roman"/>
          <w:b/>
          <w:bCs/>
          <w:sz w:val="28"/>
          <w:szCs w:val="28"/>
          <w:lang w:eastAsia="uk-UA"/>
        </w:rPr>
        <w:t xml:space="preserve">. </w:t>
      </w:r>
      <w:r w:rsidR="00AD1262" w:rsidRPr="00E82846">
        <w:rPr>
          <w:rFonts w:ascii="Times New Roman" w:eastAsia="Times New Roman" w:hAnsi="Times New Roman" w:cs="Times New Roman"/>
          <w:b/>
          <w:bCs/>
          <w:sz w:val="28"/>
          <w:szCs w:val="28"/>
          <w:lang w:eastAsia="uk-UA"/>
        </w:rPr>
        <w:t>О</w:t>
      </w:r>
      <w:r w:rsidR="00A80016" w:rsidRPr="00E82846">
        <w:rPr>
          <w:rFonts w:ascii="Times New Roman" w:eastAsia="Times New Roman" w:hAnsi="Times New Roman" w:cs="Times New Roman"/>
          <w:b/>
          <w:bCs/>
          <w:sz w:val="28"/>
          <w:szCs w:val="28"/>
          <w:lang w:eastAsia="uk-UA"/>
        </w:rPr>
        <w:t xml:space="preserve">рганізації </w:t>
      </w:r>
      <w:r w:rsidR="00AD1262" w:rsidRPr="00E82846">
        <w:rPr>
          <w:rFonts w:ascii="Times New Roman" w:eastAsia="Times New Roman" w:hAnsi="Times New Roman" w:cs="Times New Roman"/>
          <w:b/>
          <w:bCs/>
          <w:sz w:val="28"/>
          <w:szCs w:val="28"/>
          <w:lang w:eastAsia="uk-UA"/>
        </w:rPr>
        <w:t xml:space="preserve">проведення </w:t>
      </w:r>
      <w:r w:rsidR="00AD1262" w:rsidRPr="00E82846">
        <w:rPr>
          <w:rFonts w:ascii="Times New Roman" w:eastAsia="Times New Roman" w:hAnsi="Times New Roman" w:cs="Times New Roman"/>
          <w:b/>
          <w:sz w:val="28"/>
          <w:szCs w:val="28"/>
          <w:lang w:eastAsia="uk-UA"/>
        </w:rPr>
        <w:t xml:space="preserve">короткотривалих </w:t>
      </w:r>
      <w:r w:rsidR="00AD1262" w:rsidRPr="00E82846">
        <w:rPr>
          <w:rFonts w:ascii="Times New Roman" w:hAnsi="Times New Roman" w:cs="Times New Roman"/>
          <w:b/>
          <w:bCs/>
          <w:sz w:val="28"/>
          <w:szCs w:val="28"/>
          <w:shd w:val="clear" w:color="auto" w:fill="FFFFFF"/>
        </w:rPr>
        <w:t>тематичних семінарів</w:t>
      </w:r>
    </w:p>
    <w:p w:rsidR="00AD1262" w:rsidRPr="00E82846" w:rsidRDefault="006D39DB" w:rsidP="006D39DB">
      <w:p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uk-UA"/>
        </w:rPr>
        <w:tab/>
        <w:t>4.1. Для</w:t>
      </w:r>
      <w:r w:rsidR="0079002B" w:rsidRPr="00E82846">
        <w:rPr>
          <w:rFonts w:ascii="Times New Roman" w:eastAsia="Times New Roman" w:hAnsi="Times New Roman" w:cs="Times New Roman"/>
          <w:sz w:val="28"/>
          <w:szCs w:val="28"/>
          <w:lang w:eastAsia="uk-UA"/>
        </w:rPr>
        <w:t xml:space="preserve"> зарахування на короткотривалі </w:t>
      </w:r>
      <w:r w:rsidR="0079002B" w:rsidRPr="00E82846">
        <w:rPr>
          <w:rFonts w:ascii="Times New Roman" w:hAnsi="Times New Roman" w:cs="Times New Roman"/>
          <w:bCs/>
          <w:sz w:val="28"/>
          <w:szCs w:val="28"/>
          <w:shd w:val="clear" w:color="auto" w:fill="FFFFFF"/>
        </w:rPr>
        <w:t>тематичні семінари подається</w:t>
      </w:r>
      <w:r w:rsidR="0079002B" w:rsidRPr="00E82846">
        <w:rPr>
          <w:rFonts w:ascii="Times New Roman" w:eastAsia="Times New Roman" w:hAnsi="Times New Roman" w:cs="Times New Roman"/>
          <w:sz w:val="28"/>
          <w:szCs w:val="28"/>
          <w:lang w:eastAsia="uk-UA"/>
        </w:rPr>
        <w:t xml:space="preserve"> </w:t>
      </w:r>
      <w:r w:rsidR="0079002B" w:rsidRPr="00E82846">
        <w:rPr>
          <w:rFonts w:ascii="Times New Roman" w:eastAsia="Calibri" w:hAnsi="Times New Roman" w:cs="Times New Roman"/>
          <w:sz w:val="28"/>
          <w:szCs w:val="28"/>
        </w:rPr>
        <w:t xml:space="preserve">на адресу кафедри, яка буде проводити семінар  </w:t>
      </w:r>
      <w:r w:rsidR="0079002B" w:rsidRPr="00E82846">
        <w:rPr>
          <w:rFonts w:ascii="Times New Roman" w:eastAsia="Times New Roman" w:hAnsi="Times New Roman" w:cs="Times New Roman"/>
          <w:sz w:val="28"/>
          <w:szCs w:val="28"/>
          <w:lang w:eastAsia="uk-UA"/>
        </w:rPr>
        <w:t>з</w:t>
      </w:r>
      <w:r w:rsidR="00AD1262" w:rsidRPr="00E82846">
        <w:rPr>
          <w:rFonts w:ascii="Times New Roman" w:eastAsia="Calibri" w:hAnsi="Times New Roman" w:cs="Times New Roman"/>
          <w:sz w:val="28"/>
          <w:szCs w:val="28"/>
        </w:rPr>
        <w:t>аява, заявка або клопотання про потребу</w:t>
      </w:r>
      <w:r w:rsidR="00AD1262" w:rsidRPr="00E82846">
        <w:rPr>
          <w:rFonts w:ascii="Times New Roman" w:eastAsia="Times New Roman" w:hAnsi="Times New Roman" w:cs="Times New Roman"/>
          <w:sz w:val="28"/>
          <w:szCs w:val="28"/>
          <w:lang w:eastAsia="uk-UA"/>
        </w:rPr>
        <w:t xml:space="preserve"> підвищення кваліфікації</w:t>
      </w:r>
      <w:r w:rsidR="00AD1262" w:rsidRPr="00E82846">
        <w:rPr>
          <w:rFonts w:ascii="Times New Roman" w:eastAsia="Calibri" w:hAnsi="Times New Roman" w:cs="Times New Roman"/>
          <w:sz w:val="28"/>
          <w:szCs w:val="28"/>
        </w:rPr>
        <w:t xml:space="preserve">  </w:t>
      </w:r>
      <w:r w:rsidR="00556F4E" w:rsidRPr="00E82846">
        <w:rPr>
          <w:rFonts w:ascii="Times New Roman" w:eastAsia="Calibri" w:hAnsi="Times New Roman" w:cs="Times New Roman"/>
          <w:sz w:val="28"/>
          <w:szCs w:val="28"/>
        </w:rPr>
        <w:t xml:space="preserve">на </w:t>
      </w:r>
      <w:r w:rsidR="00AD1262" w:rsidRPr="00E82846">
        <w:rPr>
          <w:rFonts w:ascii="Times New Roman" w:eastAsia="Times New Roman" w:hAnsi="Times New Roman" w:cs="Times New Roman"/>
          <w:sz w:val="28"/>
          <w:szCs w:val="28"/>
          <w:lang w:eastAsia="uk-UA"/>
        </w:rPr>
        <w:t xml:space="preserve">короткотривалих </w:t>
      </w:r>
      <w:r w:rsidR="00AD1262" w:rsidRPr="00E82846">
        <w:rPr>
          <w:rFonts w:ascii="Times New Roman" w:hAnsi="Times New Roman" w:cs="Times New Roman"/>
          <w:bCs/>
          <w:sz w:val="28"/>
          <w:szCs w:val="28"/>
          <w:shd w:val="clear" w:color="auto" w:fill="FFFFFF"/>
        </w:rPr>
        <w:t>тематичних семінарах</w:t>
      </w:r>
      <w:r w:rsidR="00AD1262" w:rsidRPr="00E82846">
        <w:rPr>
          <w:rFonts w:ascii="Times New Roman" w:eastAsia="Times New Roman" w:hAnsi="Times New Roman" w:cs="Times New Roman"/>
          <w:sz w:val="28"/>
          <w:szCs w:val="28"/>
          <w:lang w:eastAsia="uk-UA"/>
        </w:rPr>
        <w:t xml:space="preserve"> </w:t>
      </w:r>
      <w:r w:rsidR="00AD1262" w:rsidRPr="00E82846">
        <w:rPr>
          <w:rFonts w:ascii="Times New Roman" w:eastAsia="Calibri" w:hAnsi="Times New Roman" w:cs="Times New Roman"/>
          <w:sz w:val="28"/>
          <w:szCs w:val="28"/>
        </w:rPr>
        <w:t>від фізичних або юридичних осіб в письмовому або електронному варіанті</w:t>
      </w:r>
      <w:r w:rsidR="0079002B" w:rsidRPr="00E82846">
        <w:rPr>
          <w:rFonts w:ascii="Times New Roman" w:eastAsia="Calibri" w:hAnsi="Times New Roman" w:cs="Times New Roman"/>
          <w:sz w:val="28"/>
          <w:szCs w:val="28"/>
        </w:rPr>
        <w:t>.</w:t>
      </w:r>
      <w:r w:rsidR="00AD1262" w:rsidRPr="00E82846">
        <w:rPr>
          <w:rFonts w:ascii="Times New Roman" w:eastAsia="Calibri" w:hAnsi="Times New Roman" w:cs="Times New Roman"/>
          <w:sz w:val="28"/>
          <w:szCs w:val="28"/>
        </w:rPr>
        <w:t xml:space="preserve"> </w:t>
      </w:r>
    </w:p>
    <w:p w:rsidR="00AD1262" w:rsidRPr="00E82846" w:rsidRDefault="00EE6B6B" w:rsidP="00EE6B6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4.2. </w:t>
      </w:r>
      <w:r w:rsidR="00AD1262" w:rsidRPr="00E82846">
        <w:rPr>
          <w:rFonts w:ascii="Times New Roman" w:eastAsia="Calibri" w:hAnsi="Times New Roman" w:cs="Times New Roman"/>
          <w:sz w:val="28"/>
          <w:szCs w:val="28"/>
        </w:rPr>
        <w:t>До заявк</w:t>
      </w:r>
      <w:r>
        <w:rPr>
          <w:rFonts w:ascii="Times New Roman" w:eastAsia="Calibri" w:hAnsi="Times New Roman" w:cs="Times New Roman"/>
          <w:sz w:val="28"/>
          <w:szCs w:val="28"/>
        </w:rPr>
        <w:t>и додаються ксерокопії або скан</w:t>
      </w:r>
      <w:r w:rsidR="00AD1262" w:rsidRPr="00E82846">
        <w:rPr>
          <w:rFonts w:ascii="Times New Roman" w:eastAsia="Calibri" w:hAnsi="Times New Roman" w:cs="Times New Roman"/>
          <w:sz w:val="28"/>
          <w:szCs w:val="28"/>
        </w:rPr>
        <w:t>копії наступних документів:</w:t>
      </w:r>
    </w:p>
    <w:p w:rsidR="00AD1262" w:rsidRPr="00E82846" w:rsidRDefault="00EE6B6B" w:rsidP="00EE6B6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1) д</w:t>
      </w:r>
      <w:r w:rsidR="00AD1262" w:rsidRPr="00E82846">
        <w:rPr>
          <w:rFonts w:ascii="Times New Roman" w:eastAsia="Calibri" w:hAnsi="Times New Roman" w:cs="Times New Roman"/>
          <w:sz w:val="28"/>
          <w:szCs w:val="28"/>
        </w:rPr>
        <w:t>окумента, що посвідчує особу (паспорт)</w:t>
      </w:r>
      <w:r w:rsidR="00BE3291">
        <w:rPr>
          <w:rFonts w:ascii="Times New Roman" w:eastAsia="Calibri" w:hAnsi="Times New Roman" w:cs="Times New Roman"/>
          <w:sz w:val="28"/>
          <w:szCs w:val="28"/>
        </w:rPr>
        <w:t>;</w:t>
      </w:r>
    </w:p>
    <w:p w:rsidR="00AD1262" w:rsidRPr="00E82846" w:rsidRDefault="0052078B" w:rsidP="0052078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2) і</w:t>
      </w:r>
      <w:r w:rsidR="00AD1262" w:rsidRPr="00E82846">
        <w:rPr>
          <w:rFonts w:ascii="Times New Roman" w:eastAsia="Calibri" w:hAnsi="Times New Roman" w:cs="Times New Roman"/>
          <w:sz w:val="28"/>
          <w:szCs w:val="28"/>
        </w:rPr>
        <w:t>дентифікаційний код</w:t>
      </w:r>
      <w:r w:rsidR="00BE3291">
        <w:rPr>
          <w:rFonts w:ascii="Times New Roman" w:eastAsia="Calibri" w:hAnsi="Times New Roman" w:cs="Times New Roman"/>
          <w:sz w:val="28"/>
          <w:szCs w:val="28"/>
        </w:rPr>
        <w:t>;</w:t>
      </w:r>
    </w:p>
    <w:p w:rsidR="00AD1262" w:rsidRPr="00E82846" w:rsidRDefault="00BE3291" w:rsidP="00BE329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3) д</w:t>
      </w:r>
      <w:r w:rsidR="00AD1262" w:rsidRPr="00E82846">
        <w:rPr>
          <w:rFonts w:ascii="Times New Roman" w:eastAsia="Calibri" w:hAnsi="Times New Roman" w:cs="Times New Roman"/>
          <w:sz w:val="28"/>
          <w:szCs w:val="28"/>
        </w:rPr>
        <w:t>иплом про освіту</w:t>
      </w:r>
      <w:r>
        <w:rPr>
          <w:rFonts w:ascii="Times New Roman" w:eastAsia="Calibri" w:hAnsi="Times New Roman" w:cs="Times New Roman"/>
          <w:sz w:val="28"/>
          <w:szCs w:val="28"/>
        </w:rPr>
        <w:t>;</w:t>
      </w:r>
    </w:p>
    <w:p w:rsidR="006F33DD" w:rsidRPr="00E82846" w:rsidRDefault="00BE3291" w:rsidP="00C66C18">
      <w:pPr>
        <w:spacing w:after="0" w:line="240" w:lineRule="auto"/>
        <w:contextualSpacing/>
        <w:jc w:val="both"/>
        <w:rPr>
          <w:rFonts w:ascii="Times New Roman" w:hAnsi="Times New Roman" w:cs="Times New Roman"/>
          <w:bCs/>
          <w:sz w:val="28"/>
          <w:szCs w:val="28"/>
          <w:shd w:val="clear" w:color="auto" w:fill="FFFFFF"/>
        </w:rPr>
      </w:pPr>
      <w:r>
        <w:rPr>
          <w:rFonts w:ascii="Times New Roman" w:eastAsia="Calibri" w:hAnsi="Times New Roman" w:cs="Times New Roman"/>
          <w:sz w:val="28"/>
          <w:szCs w:val="28"/>
        </w:rPr>
        <w:tab/>
        <w:t>4) к</w:t>
      </w:r>
      <w:r w:rsidR="00AD1262" w:rsidRPr="00E82846">
        <w:rPr>
          <w:rFonts w:ascii="Times New Roman" w:eastAsia="Calibri" w:hAnsi="Times New Roman" w:cs="Times New Roman"/>
          <w:sz w:val="28"/>
          <w:szCs w:val="28"/>
        </w:rPr>
        <w:t>витанція про оплату  навчання, датована не пізніше ніж 3 день початку навчання.</w:t>
      </w:r>
      <w:r w:rsidR="006F33DD" w:rsidRPr="00E82846">
        <w:rPr>
          <w:rFonts w:ascii="Times New Roman" w:eastAsia="Calibri" w:hAnsi="Times New Roman" w:cs="Times New Roman"/>
          <w:sz w:val="28"/>
          <w:szCs w:val="28"/>
        </w:rPr>
        <w:t xml:space="preserve"> </w:t>
      </w:r>
    </w:p>
    <w:p w:rsidR="006F33DD" w:rsidRPr="00BE3291" w:rsidRDefault="00BE3291" w:rsidP="00BE32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 xml:space="preserve">4.3. </w:t>
      </w:r>
      <w:r w:rsidR="00AD1262" w:rsidRPr="00BE3291">
        <w:rPr>
          <w:rFonts w:ascii="Times New Roman" w:eastAsia="Calibri" w:hAnsi="Times New Roman" w:cs="Times New Roman"/>
          <w:sz w:val="28"/>
          <w:szCs w:val="28"/>
        </w:rPr>
        <w:t>Кафедрою складається список осіб, які зараховуються на навчання на тематичний семінар, що передається до деканату (інституту) для підготовки наказу про реєстрацію.</w:t>
      </w:r>
      <w:r w:rsidR="00E51481" w:rsidRPr="00BE3291">
        <w:rPr>
          <w:rFonts w:ascii="Times New Roman" w:eastAsia="Calibri" w:hAnsi="Times New Roman" w:cs="Times New Roman"/>
          <w:sz w:val="28"/>
          <w:szCs w:val="28"/>
        </w:rPr>
        <w:t xml:space="preserve"> Допускається навчання за індивідуальним планом.</w:t>
      </w:r>
      <w:r w:rsidR="006F33DD" w:rsidRPr="00BE3291">
        <w:rPr>
          <w:rFonts w:ascii="Times New Roman" w:hAnsi="Times New Roman" w:cs="Times New Roman"/>
          <w:bCs/>
          <w:sz w:val="28"/>
          <w:szCs w:val="28"/>
          <w:shd w:val="clear" w:color="auto" w:fill="FFFFFF"/>
        </w:rPr>
        <w:t xml:space="preserve"> Кількість слухачів в одній групі  не може бути менше  8 осіб. </w:t>
      </w:r>
    </w:p>
    <w:p w:rsidR="006F33DD" w:rsidRPr="00BE3291" w:rsidRDefault="00BE3291" w:rsidP="00BE3291">
      <w:pPr>
        <w:spacing w:after="0" w:line="240" w:lineRule="auto"/>
        <w:jc w:val="both"/>
        <w:rPr>
          <w:rFonts w:ascii="Times New Roman" w:eastAsia="Calibri" w:hAnsi="Times New Roman" w:cs="Times New Roman"/>
          <w:sz w:val="28"/>
          <w:szCs w:val="28"/>
        </w:rPr>
      </w:pPr>
      <w:r>
        <w:rPr>
          <w:rFonts w:ascii="Times New Roman" w:hAnsi="Times New Roman" w:cs="Times New Roman"/>
          <w:bCs/>
          <w:sz w:val="28"/>
          <w:szCs w:val="28"/>
          <w:shd w:val="clear" w:color="auto" w:fill="FFFFFF"/>
        </w:rPr>
        <w:tab/>
        <w:t>4.4.</w:t>
      </w:r>
      <w:r w:rsidR="006F33DD" w:rsidRPr="00BE3291">
        <w:rPr>
          <w:rFonts w:ascii="Times New Roman" w:hAnsi="Times New Roman" w:cs="Times New Roman"/>
          <w:bCs/>
          <w:sz w:val="28"/>
          <w:szCs w:val="28"/>
          <w:shd w:val="clear" w:color="auto" w:fill="FFFFFF"/>
        </w:rPr>
        <w:t xml:space="preserve"> </w:t>
      </w:r>
      <w:r w:rsidR="00E44B40" w:rsidRPr="00BE3291">
        <w:rPr>
          <w:rFonts w:ascii="Times New Roman" w:eastAsia="Calibri" w:hAnsi="Times New Roman" w:cs="Times New Roman"/>
          <w:sz w:val="28"/>
          <w:szCs w:val="28"/>
        </w:rPr>
        <w:t xml:space="preserve">Деканат (інститут) НУОЗ України ім.. П.Л.Шупика готує та видає наказ про зарахування слухачів в перший день їх навчання на дводенних циклах. </w:t>
      </w:r>
    </w:p>
    <w:p w:rsidR="00135262" w:rsidRPr="00BE3291" w:rsidRDefault="00BE3291" w:rsidP="00BE329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4.5. </w:t>
      </w:r>
      <w:r w:rsidR="00135262" w:rsidRPr="00BE3291">
        <w:rPr>
          <w:rFonts w:ascii="Times New Roman" w:eastAsia="Calibri" w:hAnsi="Times New Roman" w:cs="Times New Roman"/>
          <w:sz w:val="28"/>
          <w:szCs w:val="28"/>
        </w:rPr>
        <w:t>У разі організації підвищення кваліфікації за дистанційною формою навчання учасникам професійного навчання забезпечується доступ до навчальних матеріалів через вебсередовище дистанційного навчання в режимі реального часу.  Під час організації підвищення кваліфікації за очною формою навчання лекції проводяться для однієї чи більше навчальних груп. семінари можуть проводитися у формі групового та/або індивідуального виконання ситуаційного завдання, ділової гри, дебатів, круглого столу, дискусії тощо. Самостійна робота учасників професійного навчання має становити не більше ніж 20 відсотків від загальної тривалості навчання за відповідною програмою підвищення кваліфікації</w:t>
      </w:r>
    </w:p>
    <w:p w:rsidR="00135262" w:rsidRPr="00E82846" w:rsidRDefault="00A138A4" w:rsidP="00A138A4">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4.6.</w:t>
      </w:r>
      <w:r w:rsidR="00135262" w:rsidRPr="00E82846">
        <w:rPr>
          <w:rFonts w:ascii="Times New Roman" w:eastAsia="Calibri" w:hAnsi="Times New Roman" w:cs="Times New Roman"/>
          <w:sz w:val="28"/>
          <w:szCs w:val="28"/>
        </w:rPr>
        <w:t xml:space="preserve"> Під час організації підвищення кваліфікації за змішаною формою навчання (поєднання дистанційної та очної форм навчання) частка годин, відведених для проведення дистанційних занять, має становити від 30 до 70 відсотків від загальної тривалості програми підвищення кваліфікації.</w:t>
      </w:r>
    </w:p>
    <w:p w:rsidR="00135262" w:rsidRPr="00E82846" w:rsidRDefault="00A138A4" w:rsidP="00A138A4">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4.7. </w:t>
      </w:r>
      <w:r w:rsidR="00135262" w:rsidRPr="00E82846">
        <w:rPr>
          <w:rFonts w:ascii="Times New Roman" w:eastAsia="Calibri" w:hAnsi="Times New Roman" w:cs="Times New Roman"/>
          <w:sz w:val="28"/>
          <w:szCs w:val="28"/>
        </w:rPr>
        <w:t>Організація підвищення кваліфікації за змішаною формою навчання забезпечується з дотриманням вимог, визначених пунктом 6 цього розділу.</w:t>
      </w:r>
    </w:p>
    <w:p w:rsidR="00135262" w:rsidRPr="00E82846" w:rsidRDefault="00A138A4" w:rsidP="00A138A4">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4.8. </w:t>
      </w:r>
      <w:r w:rsidR="00135262" w:rsidRPr="00E82846">
        <w:rPr>
          <w:rFonts w:ascii="Times New Roman" w:eastAsia="Calibri" w:hAnsi="Times New Roman" w:cs="Times New Roman"/>
          <w:sz w:val="28"/>
          <w:szCs w:val="28"/>
        </w:rPr>
        <w:t>Оцінювання результатів навчання за короткостроковою програмою обсягом до 0,66 кредиту ЄКТС не здійснюється.</w:t>
      </w:r>
    </w:p>
    <w:p w:rsidR="00135262" w:rsidRPr="00E82846" w:rsidRDefault="00A138A4" w:rsidP="00A138A4">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4.9. </w:t>
      </w:r>
      <w:r w:rsidR="00AD1262" w:rsidRPr="00E82846">
        <w:rPr>
          <w:rFonts w:ascii="Times New Roman" w:eastAsia="Calibri" w:hAnsi="Times New Roman" w:cs="Times New Roman"/>
          <w:sz w:val="28"/>
          <w:szCs w:val="28"/>
        </w:rPr>
        <w:t>За результатами навчання видається сертифікат із зазначен</w:t>
      </w:r>
      <w:r w:rsidR="0079002B" w:rsidRPr="00E82846">
        <w:rPr>
          <w:rFonts w:ascii="Times New Roman" w:eastAsia="Calibri" w:hAnsi="Times New Roman" w:cs="Times New Roman"/>
          <w:sz w:val="28"/>
          <w:szCs w:val="28"/>
        </w:rPr>
        <w:t>н</w:t>
      </w:r>
      <w:r w:rsidR="00556F4E" w:rsidRPr="00E82846">
        <w:rPr>
          <w:rFonts w:ascii="Times New Roman" w:eastAsia="Calibri" w:hAnsi="Times New Roman" w:cs="Times New Roman"/>
          <w:sz w:val="28"/>
          <w:szCs w:val="28"/>
        </w:rPr>
        <w:t xml:space="preserve">ям </w:t>
      </w:r>
      <w:r w:rsidR="00AD1262" w:rsidRPr="00E82846">
        <w:rPr>
          <w:rFonts w:ascii="Times New Roman" w:eastAsia="Calibri" w:hAnsi="Times New Roman" w:cs="Times New Roman"/>
          <w:sz w:val="28"/>
          <w:szCs w:val="28"/>
        </w:rPr>
        <w:t xml:space="preserve"> прізвищем, ім’я, по-батькові, назви семінару, кількості годин, кількості балів. Додаток: зразок</w:t>
      </w:r>
      <w:r>
        <w:rPr>
          <w:rFonts w:ascii="Times New Roman" w:eastAsia="Calibri" w:hAnsi="Times New Roman" w:cs="Times New Roman"/>
          <w:sz w:val="28"/>
          <w:szCs w:val="28"/>
        </w:rPr>
        <w:t>.</w:t>
      </w:r>
      <w:r w:rsidR="00135262" w:rsidRPr="00E82846">
        <w:rPr>
          <w:rFonts w:ascii="Times New Roman" w:eastAsia="Calibri" w:hAnsi="Times New Roman" w:cs="Times New Roman"/>
          <w:sz w:val="28"/>
          <w:szCs w:val="28"/>
        </w:rPr>
        <w:t xml:space="preserve"> </w:t>
      </w:r>
    </w:p>
    <w:p w:rsidR="00135262" w:rsidRPr="00E82846" w:rsidRDefault="00A138A4" w:rsidP="00A138A4">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4.10.</w:t>
      </w:r>
      <w:r w:rsidR="006F33DD" w:rsidRPr="00E82846">
        <w:rPr>
          <w:rFonts w:ascii="Times New Roman" w:eastAsia="Calibri" w:hAnsi="Times New Roman" w:cs="Times New Roman"/>
          <w:sz w:val="28"/>
          <w:szCs w:val="28"/>
        </w:rPr>
        <w:t xml:space="preserve"> </w:t>
      </w:r>
      <w:r w:rsidR="00135262" w:rsidRPr="00E82846">
        <w:rPr>
          <w:rFonts w:ascii="Times New Roman" w:eastAsia="Calibri" w:hAnsi="Times New Roman" w:cs="Times New Roman"/>
          <w:sz w:val="28"/>
          <w:szCs w:val="28"/>
        </w:rPr>
        <w:t>Внесення номерів в сертифікати здійснюється на кафедрах, де проводиться навчання.</w:t>
      </w:r>
    </w:p>
    <w:p w:rsidR="00135262" w:rsidRPr="00E82846" w:rsidRDefault="00A138A4" w:rsidP="00A138A4">
      <w:pPr>
        <w:pStyle w:val="a3"/>
        <w:shd w:val="clear" w:color="auto" w:fill="FFFFFF"/>
        <w:spacing w:after="0" w:line="240" w:lineRule="auto"/>
        <w:ind w:left="0"/>
        <w:jc w:val="both"/>
        <w:rPr>
          <w:rFonts w:ascii="Times New Roman" w:eastAsia="Times New Roman" w:hAnsi="Times New Roman" w:cs="Times New Roman"/>
          <w:sz w:val="28"/>
          <w:szCs w:val="28"/>
          <w:lang w:eastAsia="uk-UA"/>
        </w:rPr>
      </w:pPr>
      <w:r>
        <w:rPr>
          <w:rFonts w:ascii="Times New Roman" w:eastAsia="Calibri" w:hAnsi="Times New Roman" w:cs="Times New Roman"/>
          <w:sz w:val="28"/>
          <w:szCs w:val="28"/>
        </w:rPr>
        <w:tab/>
        <w:t>4.11.</w:t>
      </w:r>
      <w:r w:rsidR="006F33DD" w:rsidRPr="00E82846">
        <w:rPr>
          <w:rFonts w:ascii="Times New Roman" w:eastAsia="Calibri" w:hAnsi="Times New Roman" w:cs="Times New Roman"/>
          <w:sz w:val="28"/>
          <w:szCs w:val="28"/>
        </w:rPr>
        <w:t xml:space="preserve"> </w:t>
      </w:r>
      <w:r w:rsidR="00135262" w:rsidRPr="00E82846">
        <w:rPr>
          <w:rFonts w:ascii="Times New Roman" w:eastAsia="Calibri" w:hAnsi="Times New Roman" w:cs="Times New Roman"/>
          <w:sz w:val="28"/>
          <w:szCs w:val="28"/>
        </w:rPr>
        <w:t xml:space="preserve">Нумерація в наказі повинна бути ідентична з нумерацією в сертифікатах, які отримують слухачі по закінченню навчання з метою створення унікального ідентифікатора сертифіката, що дає змогу підтвердити факт видачі сертифіката працівнику сфери охорони здоров’я. </w:t>
      </w:r>
    </w:p>
    <w:p w:rsidR="00135262" w:rsidRPr="00E82846" w:rsidRDefault="00A138A4" w:rsidP="00A138A4">
      <w:pPr>
        <w:pStyle w:val="a3"/>
        <w:shd w:val="clear" w:color="auto" w:fill="FFFFFF"/>
        <w:spacing w:after="0" w:line="240" w:lineRule="auto"/>
        <w:ind w:left="0"/>
        <w:jc w:val="both"/>
        <w:rPr>
          <w:rFonts w:ascii="Times New Roman" w:eastAsia="Times New Roman" w:hAnsi="Times New Roman" w:cs="Times New Roman"/>
          <w:sz w:val="28"/>
          <w:szCs w:val="28"/>
          <w:lang w:eastAsia="uk-UA"/>
        </w:rPr>
      </w:pPr>
      <w:r>
        <w:rPr>
          <w:rFonts w:ascii="Times New Roman" w:eastAsia="Calibri" w:hAnsi="Times New Roman" w:cs="Times New Roman"/>
          <w:sz w:val="28"/>
          <w:szCs w:val="28"/>
        </w:rPr>
        <w:tab/>
        <w:t xml:space="preserve">4.12. </w:t>
      </w:r>
      <w:r w:rsidR="00AD1262" w:rsidRPr="00E82846">
        <w:rPr>
          <w:rFonts w:ascii="Times New Roman" w:eastAsia="Calibri" w:hAnsi="Times New Roman" w:cs="Times New Roman"/>
          <w:sz w:val="28"/>
          <w:szCs w:val="28"/>
        </w:rPr>
        <w:t>Навчання на короткотермінових навчальних семінарах слухач отрим</w:t>
      </w:r>
      <w:r w:rsidR="00135262" w:rsidRPr="00E82846">
        <w:rPr>
          <w:rFonts w:ascii="Times New Roman" w:eastAsia="Calibri" w:hAnsi="Times New Roman" w:cs="Times New Roman"/>
          <w:sz w:val="28"/>
          <w:szCs w:val="28"/>
        </w:rPr>
        <w:t xml:space="preserve">ує 20 балів (згідно п.3.4 додатку №5 </w:t>
      </w:r>
      <w:r w:rsidR="00AD1262" w:rsidRPr="00E82846">
        <w:rPr>
          <w:rFonts w:ascii="Times New Roman" w:eastAsia="Calibri" w:hAnsi="Times New Roman" w:cs="Times New Roman"/>
          <w:sz w:val="28"/>
          <w:szCs w:val="28"/>
        </w:rPr>
        <w:t>наказ</w:t>
      </w:r>
      <w:r w:rsidR="00135262" w:rsidRPr="00E82846">
        <w:rPr>
          <w:rFonts w:ascii="Times New Roman" w:eastAsia="Calibri" w:hAnsi="Times New Roman" w:cs="Times New Roman"/>
          <w:sz w:val="28"/>
          <w:szCs w:val="28"/>
        </w:rPr>
        <w:t>у</w:t>
      </w:r>
      <w:r w:rsidR="00AD1262" w:rsidRPr="00E82846">
        <w:rPr>
          <w:rFonts w:ascii="Times New Roman" w:eastAsia="Calibri" w:hAnsi="Times New Roman" w:cs="Times New Roman"/>
          <w:sz w:val="28"/>
          <w:szCs w:val="28"/>
        </w:rPr>
        <w:t xml:space="preserve"> МОЗ України </w:t>
      </w:r>
      <w:r w:rsidR="00135262" w:rsidRPr="00E82846">
        <w:rPr>
          <w:rFonts w:ascii="Times New Roman" w:eastAsia="Calibri" w:hAnsi="Times New Roman" w:cs="Times New Roman"/>
          <w:sz w:val="28"/>
          <w:szCs w:val="28"/>
        </w:rPr>
        <w:t xml:space="preserve"> </w:t>
      </w:r>
      <w:r w:rsidR="00135262" w:rsidRPr="00E82846">
        <w:rPr>
          <w:rFonts w:ascii="Times New Roman" w:eastAsia="Times New Roman" w:hAnsi="Times New Roman" w:cs="Times New Roman"/>
          <w:sz w:val="28"/>
          <w:szCs w:val="28"/>
          <w:lang w:eastAsia="uk-UA"/>
        </w:rPr>
        <w:t xml:space="preserve">від 25.03.19. </w:t>
      </w:r>
      <w:r w:rsidR="00AD1262" w:rsidRPr="00E82846">
        <w:rPr>
          <w:rFonts w:ascii="Times New Roman" w:eastAsia="Calibri" w:hAnsi="Times New Roman" w:cs="Times New Roman"/>
          <w:sz w:val="28"/>
          <w:szCs w:val="28"/>
        </w:rPr>
        <w:t>№ 446)</w:t>
      </w:r>
      <w:r w:rsidR="00135262" w:rsidRPr="00E82846">
        <w:rPr>
          <w:rFonts w:ascii="Times New Roman" w:eastAsia="Calibri" w:hAnsi="Times New Roman" w:cs="Times New Roman"/>
          <w:sz w:val="28"/>
          <w:szCs w:val="28"/>
        </w:rPr>
        <w:t xml:space="preserve">. </w:t>
      </w:r>
      <w:bookmarkStart w:id="23" w:name="n47"/>
      <w:bookmarkStart w:id="24" w:name="n118"/>
      <w:bookmarkStart w:id="25" w:name="n117"/>
      <w:bookmarkStart w:id="26" w:name="n86"/>
      <w:bookmarkStart w:id="27" w:name="n88"/>
      <w:bookmarkEnd w:id="23"/>
      <w:bookmarkEnd w:id="24"/>
      <w:bookmarkEnd w:id="25"/>
      <w:bookmarkEnd w:id="26"/>
      <w:bookmarkEnd w:id="27"/>
    </w:p>
    <w:p w:rsidR="007E0642" w:rsidRDefault="007E0642" w:rsidP="007E0642">
      <w:pPr>
        <w:pStyle w:val="a3"/>
        <w:shd w:val="clear" w:color="auto" w:fill="FFFFFF"/>
        <w:spacing w:after="0" w:line="240" w:lineRule="auto"/>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xml:space="preserve">4.13. </w:t>
      </w:r>
      <w:r w:rsidR="00A82D5C" w:rsidRPr="00E82846">
        <w:rPr>
          <w:rFonts w:ascii="Times New Roman" w:eastAsia="Times New Roman" w:hAnsi="Times New Roman" w:cs="Times New Roman"/>
          <w:sz w:val="28"/>
          <w:szCs w:val="28"/>
          <w:lang w:eastAsia="uk-UA"/>
        </w:rPr>
        <w:t xml:space="preserve">Організація підвищення кваліфікації за очною формою навчання може відбуватися як безпосередньо за місцем розташування суб'єкта надання освітніх послуг (провайдера), так і за місцем роботи </w:t>
      </w:r>
      <w:r w:rsidR="00135262" w:rsidRPr="00E82846">
        <w:rPr>
          <w:rFonts w:ascii="Times New Roman" w:eastAsia="Times New Roman" w:hAnsi="Times New Roman" w:cs="Times New Roman"/>
          <w:sz w:val="28"/>
          <w:szCs w:val="28"/>
          <w:lang w:eastAsia="uk-UA"/>
        </w:rPr>
        <w:t>слухачів</w:t>
      </w:r>
      <w:r w:rsidR="00A82D5C" w:rsidRPr="00E82846">
        <w:rPr>
          <w:rFonts w:ascii="Times New Roman" w:eastAsia="Times New Roman" w:hAnsi="Times New Roman" w:cs="Times New Roman"/>
          <w:sz w:val="28"/>
          <w:szCs w:val="28"/>
          <w:lang w:eastAsia="uk-UA"/>
        </w:rPr>
        <w:t>.</w:t>
      </w:r>
      <w:r w:rsidR="00E51481" w:rsidRPr="00E82846">
        <w:rPr>
          <w:rFonts w:ascii="Times New Roman" w:eastAsia="Times New Roman" w:hAnsi="Times New Roman" w:cs="Times New Roman"/>
          <w:sz w:val="28"/>
          <w:szCs w:val="28"/>
          <w:lang w:eastAsia="uk-UA"/>
        </w:rPr>
        <w:t xml:space="preserve"> </w:t>
      </w:r>
    </w:p>
    <w:p w:rsidR="009C6B83" w:rsidRDefault="007E0642" w:rsidP="007E0642">
      <w:pPr>
        <w:pStyle w:val="a3"/>
        <w:shd w:val="clear" w:color="auto" w:fill="FFFFFF"/>
        <w:spacing w:after="0" w:line="240" w:lineRule="auto"/>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4.14. </w:t>
      </w:r>
      <w:r w:rsidR="00556F4E" w:rsidRPr="00E82846">
        <w:rPr>
          <w:rStyle w:val="rvts0"/>
          <w:rFonts w:ascii="Times New Roman" w:hAnsi="Times New Roman" w:cs="Times New Roman"/>
          <w:sz w:val="28"/>
          <w:szCs w:val="28"/>
        </w:rPr>
        <w:t>Унікальний ідентифікатор  сертифіката</w:t>
      </w:r>
      <w:r w:rsidR="008D2977" w:rsidRPr="00E82846">
        <w:rPr>
          <w:rFonts w:ascii="Times New Roman" w:eastAsia="Times New Roman" w:hAnsi="Times New Roman" w:cs="Times New Roman"/>
          <w:sz w:val="28"/>
          <w:szCs w:val="28"/>
          <w:lang w:eastAsia="uk-UA"/>
        </w:rPr>
        <w:t xml:space="preserve"> </w:t>
      </w:r>
      <w:r w:rsidR="00556F4E" w:rsidRPr="00E82846">
        <w:rPr>
          <w:rFonts w:ascii="Times New Roman" w:eastAsia="Times New Roman" w:hAnsi="Times New Roman" w:cs="Times New Roman"/>
          <w:sz w:val="28"/>
          <w:szCs w:val="28"/>
          <w:lang w:eastAsia="uk-UA"/>
        </w:rPr>
        <w:t xml:space="preserve">протягом п’яти робочих днів </w:t>
      </w:r>
      <w:r w:rsidR="008D2977" w:rsidRPr="00E82846">
        <w:rPr>
          <w:rFonts w:ascii="Times New Roman" w:eastAsia="Times New Roman" w:hAnsi="Times New Roman" w:cs="Times New Roman"/>
          <w:sz w:val="28"/>
          <w:szCs w:val="28"/>
          <w:lang w:eastAsia="uk-UA"/>
        </w:rPr>
        <w:t xml:space="preserve">відділ </w:t>
      </w:r>
      <w:r w:rsidR="00E51481" w:rsidRPr="00E82846">
        <w:rPr>
          <w:rFonts w:ascii="Times New Roman" w:eastAsia="Times New Roman" w:hAnsi="Times New Roman" w:cs="Times New Roman"/>
          <w:sz w:val="28"/>
          <w:szCs w:val="28"/>
          <w:lang w:eastAsia="uk-UA"/>
        </w:rPr>
        <w:t>_________</w:t>
      </w:r>
      <w:r w:rsidR="008D2977" w:rsidRPr="00E82846">
        <w:rPr>
          <w:rFonts w:ascii="Times New Roman" w:eastAsia="Times New Roman" w:hAnsi="Times New Roman" w:cs="Times New Roman"/>
          <w:sz w:val="28"/>
          <w:szCs w:val="28"/>
          <w:lang w:eastAsia="uk-UA"/>
        </w:rPr>
        <w:t xml:space="preserve"> НУОЗ України ім. П.</w:t>
      </w:r>
      <w:r w:rsidR="00E51481" w:rsidRPr="00E82846">
        <w:rPr>
          <w:rFonts w:ascii="Times New Roman" w:eastAsia="Times New Roman" w:hAnsi="Times New Roman" w:cs="Times New Roman"/>
          <w:sz w:val="28"/>
          <w:szCs w:val="28"/>
          <w:lang w:eastAsia="uk-UA"/>
        </w:rPr>
        <w:t xml:space="preserve"> </w:t>
      </w:r>
      <w:r w:rsidR="008D2977" w:rsidRPr="00E82846">
        <w:rPr>
          <w:rFonts w:ascii="Times New Roman" w:eastAsia="Times New Roman" w:hAnsi="Times New Roman" w:cs="Times New Roman"/>
          <w:sz w:val="28"/>
          <w:szCs w:val="28"/>
          <w:lang w:eastAsia="uk-UA"/>
        </w:rPr>
        <w:t>Л.</w:t>
      </w:r>
      <w:r w:rsidR="00E51481" w:rsidRPr="00E82846">
        <w:rPr>
          <w:rFonts w:ascii="Times New Roman" w:eastAsia="Times New Roman" w:hAnsi="Times New Roman" w:cs="Times New Roman"/>
          <w:sz w:val="28"/>
          <w:szCs w:val="28"/>
          <w:lang w:eastAsia="uk-UA"/>
        </w:rPr>
        <w:t xml:space="preserve"> </w:t>
      </w:r>
      <w:r w:rsidR="008D2977" w:rsidRPr="00E82846">
        <w:rPr>
          <w:rFonts w:ascii="Times New Roman" w:eastAsia="Times New Roman" w:hAnsi="Times New Roman" w:cs="Times New Roman"/>
          <w:sz w:val="28"/>
          <w:szCs w:val="28"/>
          <w:lang w:eastAsia="uk-UA"/>
        </w:rPr>
        <w:t xml:space="preserve">Шупика вносить </w:t>
      </w:r>
      <w:r w:rsidR="0079002B" w:rsidRPr="00E82846">
        <w:rPr>
          <w:rFonts w:ascii="Times New Roman" w:eastAsia="Times New Roman" w:hAnsi="Times New Roman" w:cs="Times New Roman"/>
          <w:sz w:val="28"/>
          <w:szCs w:val="28"/>
          <w:lang w:eastAsia="uk-UA"/>
        </w:rPr>
        <w:t xml:space="preserve">до </w:t>
      </w:r>
      <w:r w:rsidR="0079002B" w:rsidRPr="00E82846">
        <w:rPr>
          <w:rStyle w:val="rvts0"/>
          <w:rFonts w:ascii="Times New Roman" w:hAnsi="Times New Roman" w:cs="Times New Roman"/>
          <w:sz w:val="28"/>
          <w:szCs w:val="28"/>
        </w:rPr>
        <w:t xml:space="preserve">системи, яка </w:t>
      </w:r>
      <w:r w:rsidR="0079002B" w:rsidRPr="00E82846">
        <w:rPr>
          <w:rStyle w:val="rvts0"/>
          <w:rFonts w:ascii="Times New Roman" w:hAnsi="Times New Roman" w:cs="Times New Roman"/>
          <w:sz w:val="28"/>
          <w:szCs w:val="28"/>
        </w:rPr>
        <w:lastRenderedPageBreak/>
        <w:t>призначена для збереження інформації про провайдерів, заходи безперервного професійного розвитку, обліку балів безперервного професійного розвитку та ведення особистого освітнього портфоліо працівників сфери охорони здоров’я.</w:t>
      </w:r>
      <w:r w:rsidR="008D2977" w:rsidRPr="00E82846">
        <w:rPr>
          <w:rFonts w:ascii="Times New Roman" w:eastAsia="Times New Roman" w:hAnsi="Times New Roman" w:cs="Times New Roman"/>
          <w:sz w:val="28"/>
          <w:szCs w:val="28"/>
          <w:lang w:eastAsia="uk-UA"/>
        </w:rPr>
        <w:t xml:space="preserve"> </w:t>
      </w:r>
    </w:p>
    <w:p w:rsidR="007E0642" w:rsidRPr="00E82846" w:rsidRDefault="007E0642" w:rsidP="007E0642">
      <w:pPr>
        <w:pStyle w:val="a3"/>
        <w:shd w:val="clear" w:color="auto" w:fill="FFFFFF"/>
        <w:spacing w:after="0" w:line="240" w:lineRule="auto"/>
        <w:ind w:left="0"/>
        <w:jc w:val="both"/>
        <w:rPr>
          <w:rFonts w:ascii="Times New Roman" w:eastAsia="Times New Roman" w:hAnsi="Times New Roman" w:cs="Times New Roman"/>
          <w:sz w:val="28"/>
          <w:szCs w:val="28"/>
          <w:lang w:eastAsia="uk-UA"/>
        </w:rPr>
      </w:pPr>
    </w:p>
    <w:p w:rsidR="00A82D5C" w:rsidRPr="00E82846" w:rsidRDefault="00C90D57" w:rsidP="00C66C18">
      <w:pPr>
        <w:shd w:val="clear" w:color="auto" w:fill="FFFFFF"/>
        <w:spacing w:after="0" w:line="240" w:lineRule="auto"/>
        <w:jc w:val="center"/>
        <w:rPr>
          <w:rFonts w:ascii="Times New Roman" w:eastAsia="Times New Roman" w:hAnsi="Times New Roman" w:cs="Times New Roman"/>
          <w:sz w:val="28"/>
          <w:szCs w:val="28"/>
          <w:lang w:eastAsia="uk-UA"/>
        </w:rPr>
      </w:pPr>
      <w:bookmarkStart w:id="28" w:name="n52"/>
      <w:bookmarkStart w:id="29" w:name="n57"/>
      <w:bookmarkStart w:id="30" w:name="n60"/>
      <w:bookmarkStart w:id="31" w:name="n68"/>
      <w:bookmarkStart w:id="32" w:name="n71"/>
      <w:bookmarkStart w:id="33" w:name="n89"/>
      <w:bookmarkStart w:id="34" w:name="n90"/>
      <w:bookmarkEnd w:id="28"/>
      <w:bookmarkEnd w:id="29"/>
      <w:bookmarkEnd w:id="30"/>
      <w:bookmarkEnd w:id="31"/>
      <w:bookmarkEnd w:id="32"/>
      <w:bookmarkEnd w:id="33"/>
      <w:bookmarkEnd w:id="34"/>
      <w:r>
        <w:rPr>
          <w:rFonts w:ascii="Times New Roman" w:eastAsia="Times New Roman" w:hAnsi="Times New Roman" w:cs="Times New Roman"/>
          <w:b/>
          <w:bCs/>
          <w:sz w:val="28"/>
          <w:szCs w:val="28"/>
          <w:lang w:eastAsia="uk-UA"/>
        </w:rPr>
        <w:t xml:space="preserve">         </w:t>
      </w:r>
      <w:r w:rsidR="007E0642">
        <w:rPr>
          <w:rFonts w:ascii="Times New Roman" w:eastAsia="Times New Roman" w:hAnsi="Times New Roman" w:cs="Times New Roman"/>
          <w:b/>
          <w:bCs/>
          <w:sz w:val="28"/>
          <w:szCs w:val="28"/>
          <w:lang w:eastAsia="uk-UA"/>
        </w:rPr>
        <w:t xml:space="preserve">5. </w:t>
      </w:r>
      <w:r w:rsidR="00A82D5C" w:rsidRPr="00E82846">
        <w:rPr>
          <w:rFonts w:ascii="Times New Roman" w:eastAsia="Times New Roman" w:hAnsi="Times New Roman" w:cs="Times New Roman"/>
          <w:b/>
          <w:bCs/>
          <w:sz w:val="28"/>
          <w:szCs w:val="28"/>
          <w:lang w:eastAsia="uk-UA"/>
        </w:rPr>
        <w:t xml:space="preserve"> Вимоги до навчально-методичного, матеріально-технічного, кадрового та інформаційного забезпечення підвищення кваліфікації</w:t>
      </w:r>
    </w:p>
    <w:p w:rsidR="00A82D5C" w:rsidRPr="00E82846" w:rsidRDefault="007E0642"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5" w:name="n91"/>
      <w:bookmarkEnd w:id="35"/>
      <w:r>
        <w:rPr>
          <w:rFonts w:ascii="Times New Roman" w:eastAsia="Times New Roman" w:hAnsi="Times New Roman" w:cs="Times New Roman"/>
          <w:sz w:val="28"/>
          <w:szCs w:val="28"/>
          <w:lang w:eastAsia="uk-UA"/>
        </w:rPr>
        <w:tab/>
        <w:t xml:space="preserve">   5.</w:t>
      </w:r>
      <w:r w:rsidR="00A82D5C" w:rsidRPr="00E82846">
        <w:rPr>
          <w:rFonts w:ascii="Times New Roman" w:eastAsia="Times New Roman" w:hAnsi="Times New Roman" w:cs="Times New Roman"/>
          <w:sz w:val="28"/>
          <w:szCs w:val="28"/>
          <w:lang w:eastAsia="uk-UA"/>
        </w:rPr>
        <w:t>1. Навчально-методичне забезпечення охоплює:</w:t>
      </w:r>
    </w:p>
    <w:p w:rsidR="00A82D5C" w:rsidRPr="00E82846" w:rsidRDefault="00CC506A" w:rsidP="007E0642">
      <w:pPr>
        <w:shd w:val="clear" w:color="auto" w:fill="FFFFFF"/>
        <w:spacing w:after="0" w:line="240" w:lineRule="auto"/>
        <w:jc w:val="both"/>
        <w:rPr>
          <w:rFonts w:ascii="Times New Roman" w:eastAsia="Times New Roman" w:hAnsi="Times New Roman" w:cs="Times New Roman"/>
          <w:sz w:val="28"/>
          <w:szCs w:val="28"/>
          <w:lang w:eastAsia="uk-UA"/>
        </w:rPr>
      </w:pPr>
      <w:bookmarkStart w:id="36" w:name="n92"/>
      <w:bookmarkEnd w:id="36"/>
      <w:r>
        <w:rPr>
          <w:rFonts w:ascii="Times New Roman" w:eastAsia="Times New Roman" w:hAnsi="Times New Roman" w:cs="Times New Roman"/>
          <w:sz w:val="28"/>
          <w:szCs w:val="28"/>
          <w:lang w:eastAsia="uk-UA"/>
        </w:rPr>
        <w:tab/>
        <w:t xml:space="preserve">        1) </w:t>
      </w:r>
      <w:r w:rsidR="00A82D5C" w:rsidRPr="00E82846">
        <w:rPr>
          <w:rFonts w:ascii="Times New Roman" w:eastAsia="Times New Roman" w:hAnsi="Times New Roman" w:cs="Times New Roman"/>
          <w:sz w:val="28"/>
          <w:szCs w:val="28"/>
          <w:lang w:eastAsia="uk-UA"/>
        </w:rPr>
        <w:t>програмно-методичні матеріали (програми підвищення кваліфікації, навчальні плани);</w:t>
      </w:r>
    </w:p>
    <w:p w:rsidR="00A82D5C" w:rsidRPr="00E82846" w:rsidRDefault="00CC506A"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7" w:name="n93"/>
      <w:bookmarkEnd w:id="37"/>
      <w:r>
        <w:rPr>
          <w:rFonts w:ascii="Times New Roman" w:eastAsia="Times New Roman" w:hAnsi="Times New Roman" w:cs="Times New Roman"/>
          <w:sz w:val="28"/>
          <w:szCs w:val="28"/>
          <w:lang w:eastAsia="uk-UA"/>
        </w:rPr>
        <w:tab/>
        <w:t xml:space="preserve">        2) </w:t>
      </w:r>
      <w:r w:rsidR="00AA3E01" w:rsidRPr="00E82846">
        <w:rPr>
          <w:rFonts w:ascii="Times New Roman" w:eastAsia="Times New Roman" w:hAnsi="Times New Roman" w:cs="Times New Roman"/>
          <w:sz w:val="28"/>
          <w:szCs w:val="28"/>
          <w:lang w:eastAsia="uk-UA"/>
        </w:rPr>
        <w:t>навчально-методичні матеріали;</w:t>
      </w:r>
    </w:p>
    <w:p w:rsidR="00A82D5C" w:rsidRPr="00E82846" w:rsidRDefault="00CC506A"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8" w:name="n94"/>
      <w:bookmarkEnd w:id="38"/>
      <w:r>
        <w:rPr>
          <w:rFonts w:ascii="Times New Roman" w:eastAsia="Times New Roman" w:hAnsi="Times New Roman" w:cs="Times New Roman"/>
          <w:sz w:val="28"/>
          <w:szCs w:val="28"/>
          <w:lang w:eastAsia="uk-UA"/>
        </w:rPr>
        <w:tab/>
        <w:t xml:space="preserve">        3) </w:t>
      </w:r>
      <w:r w:rsidR="00A82D5C" w:rsidRPr="00E82846">
        <w:rPr>
          <w:rFonts w:ascii="Times New Roman" w:eastAsia="Times New Roman" w:hAnsi="Times New Roman" w:cs="Times New Roman"/>
          <w:sz w:val="28"/>
          <w:szCs w:val="28"/>
          <w:lang w:eastAsia="uk-UA"/>
        </w:rPr>
        <w:t>інформаційно-довідкові мате</w:t>
      </w:r>
      <w:r w:rsidR="00AA3E01" w:rsidRPr="00E82846">
        <w:rPr>
          <w:rFonts w:ascii="Times New Roman" w:eastAsia="Times New Roman" w:hAnsi="Times New Roman" w:cs="Times New Roman"/>
          <w:sz w:val="28"/>
          <w:szCs w:val="28"/>
          <w:lang w:eastAsia="uk-UA"/>
        </w:rPr>
        <w:t>ріали.</w:t>
      </w:r>
    </w:p>
    <w:p w:rsidR="00A82D5C" w:rsidRPr="00E82846" w:rsidRDefault="00CC506A"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9" w:name="n95"/>
      <w:bookmarkStart w:id="40" w:name="n96"/>
      <w:bookmarkStart w:id="41" w:name="n97"/>
      <w:bookmarkEnd w:id="39"/>
      <w:bookmarkEnd w:id="40"/>
      <w:bookmarkEnd w:id="41"/>
      <w:r>
        <w:rPr>
          <w:rFonts w:ascii="Times New Roman" w:eastAsia="Times New Roman" w:hAnsi="Times New Roman" w:cs="Times New Roman"/>
          <w:sz w:val="28"/>
          <w:szCs w:val="28"/>
          <w:lang w:eastAsia="uk-UA"/>
        </w:rPr>
        <w:tab/>
        <w:t xml:space="preserve">   5.2. </w:t>
      </w:r>
      <w:r w:rsidR="00A82D5C" w:rsidRPr="00E82846">
        <w:rPr>
          <w:rFonts w:ascii="Times New Roman" w:eastAsia="Times New Roman" w:hAnsi="Times New Roman" w:cs="Times New Roman"/>
          <w:sz w:val="28"/>
          <w:szCs w:val="28"/>
          <w:lang w:eastAsia="uk-UA"/>
        </w:rPr>
        <w:t xml:space="preserve">Програми підвищення кваліфікації можуть розроблятися та реалізовуватись у партнерстві з міжнародними та іноземними установами, </w:t>
      </w:r>
      <w:r w:rsidR="00E51481" w:rsidRPr="00E82846">
        <w:rPr>
          <w:rFonts w:ascii="Times New Roman" w:eastAsia="Times New Roman" w:hAnsi="Times New Roman" w:cs="Times New Roman"/>
          <w:sz w:val="28"/>
          <w:szCs w:val="28"/>
          <w:lang w:eastAsia="uk-UA"/>
        </w:rPr>
        <w:t xml:space="preserve">громадськими </w:t>
      </w:r>
      <w:r w:rsidR="00A82D5C" w:rsidRPr="00E82846">
        <w:rPr>
          <w:rFonts w:ascii="Times New Roman" w:eastAsia="Times New Roman" w:hAnsi="Times New Roman" w:cs="Times New Roman"/>
          <w:sz w:val="28"/>
          <w:szCs w:val="28"/>
          <w:lang w:eastAsia="uk-UA"/>
        </w:rPr>
        <w:t>організаціями, проєктами міжнародної технічної допомоги.</w:t>
      </w:r>
    </w:p>
    <w:p w:rsidR="00A82D5C" w:rsidRDefault="00CC506A"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2" w:name="n98"/>
      <w:bookmarkEnd w:id="42"/>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00A82D5C" w:rsidRPr="00E82846">
        <w:rPr>
          <w:rFonts w:ascii="Times New Roman" w:eastAsia="Times New Roman" w:hAnsi="Times New Roman" w:cs="Times New Roman"/>
          <w:sz w:val="28"/>
          <w:szCs w:val="28"/>
          <w:lang w:eastAsia="uk-UA"/>
        </w:rPr>
        <w:t xml:space="preserve">Для проведення навчальних занять можуть залучатися фахівці, які мають досвід роботи в державних органах, органах місцевого самоврядування, </w:t>
      </w:r>
      <w:r w:rsidR="00E51481" w:rsidRPr="00E82846">
        <w:rPr>
          <w:rFonts w:ascii="Times New Roman" w:eastAsia="Times New Roman" w:hAnsi="Times New Roman" w:cs="Times New Roman"/>
          <w:sz w:val="28"/>
          <w:szCs w:val="28"/>
          <w:lang w:eastAsia="uk-UA"/>
        </w:rPr>
        <w:t xml:space="preserve">закладах охорони здоров’я, </w:t>
      </w:r>
      <w:r w:rsidR="00A82D5C" w:rsidRPr="00E82846">
        <w:rPr>
          <w:rFonts w:ascii="Times New Roman" w:eastAsia="Times New Roman" w:hAnsi="Times New Roman" w:cs="Times New Roman"/>
          <w:sz w:val="28"/>
          <w:szCs w:val="28"/>
          <w:lang w:eastAsia="uk-UA"/>
        </w:rPr>
        <w:t>експерти та представники інститутів громадянського суспільства, програм (проєктів) міжнародної технічної допомоги (за згодою).</w:t>
      </w:r>
      <w:bookmarkStart w:id="43" w:name="n99"/>
      <w:bookmarkEnd w:id="43"/>
    </w:p>
    <w:p w:rsidR="00D10844" w:rsidRPr="00E82846" w:rsidRDefault="00D10844"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p>
    <w:p w:rsidR="00A82D5C" w:rsidRPr="00E82846" w:rsidRDefault="00463D54" w:rsidP="00C66C18">
      <w:pPr>
        <w:shd w:val="clear" w:color="auto" w:fill="FFFFFF"/>
        <w:spacing w:after="0" w:line="240" w:lineRule="auto"/>
        <w:jc w:val="center"/>
        <w:rPr>
          <w:rFonts w:ascii="Times New Roman" w:eastAsia="Times New Roman" w:hAnsi="Times New Roman" w:cs="Times New Roman"/>
          <w:sz w:val="28"/>
          <w:szCs w:val="28"/>
          <w:lang w:eastAsia="uk-UA"/>
        </w:rPr>
      </w:pPr>
      <w:bookmarkStart w:id="44" w:name="n100"/>
      <w:bookmarkEnd w:id="44"/>
      <w:r>
        <w:rPr>
          <w:rFonts w:ascii="Times New Roman" w:eastAsia="Times New Roman" w:hAnsi="Times New Roman" w:cs="Times New Roman"/>
          <w:b/>
          <w:bCs/>
          <w:sz w:val="28"/>
          <w:szCs w:val="28"/>
          <w:lang w:eastAsia="uk-UA"/>
        </w:rPr>
        <w:t xml:space="preserve"> </w:t>
      </w:r>
      <w:r w:rsidR="00D10844">
        <w:rPr>
          <w:rFonts w:ascii="Times New Roman" w:eastAsia="Times New Roman" w:hAnsi="Times New Roman" w:cs="Times New Roman"/>
          <w:b/>
          <w:bCs/>
          <w:sz w:val="28"/>
          <w:szCs w:val="28"/>
          <w:lang w:eastAsia="uk-UA"/>
        </w:rPr>
        <w:t>6</w:t>
      </w:r>
      <w:r w:rsidR="00A82D5C" w:rsidRPr="00E82846">
        <w:rPr>
          <w:rFonts w:ascii="Times New Roman" w:eastAsia="Times New Roman" w:hAnsi="Times New Roman" w:cs="Times New Roman"/>
          <w:b/>
          <w:bCs/>
          <w:sz w:val="28"/>
          <w:szCs w:val="28"/>
          <w:lang w:eastAsia="uk-UA"/>
        </w:rPr>
        <w:t>. Оцінювання та моніторинг якості підвищення кваліфікації</w:t>
      </w:r>
    </w:p>
    <w:p w:rsidR="00A82D5C" w:rsidRPr="00E82846" w:rsidRDefault="00D10844"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5" w:name="n101"/>
      <w:bookmarkEnd w:id="45"/>
      <w:r>
        <w:rPr>
          <w:rFonts w:ascii="Times New Roman" w:eastAsia="Times New Roman" w:hAnsi="Times New Roman" w:cs="Times New Roman"/>
          <w:sz w:val="28"/>
          <w:szCs w:val="28"/>
          <w:lang w:eastAsia="uk-UA"/>
        </w:rPr>
        <w:tab/>
        <w:t xml:space="preserve">  6.1. </w:t>
      </w:r>
      <w:r w:rsidR="00AA3E01" w:rsidRPr="00E82846">
        <w:rPr>
          <w:rFonts w:ascii="Times New Roman" w:eastAsia="Times New Roman" w:hAnsi="Times New Roman" w:cs="Times New Roman"/>
          <w:sz w:val="28"/>
          <w:szCs w:val="28"/>
          <w:lang w:eastAsia="uk-UA"/>
        </w:rPr>
        <w:t>НУОЗ України імені П.</w:t>
      </w:r>
      <w:r>
        <w:rPr>
          <w:rFonts w:ascii="Times New Roman" w:eastAsia="Times New Roman" w:hAnsi="Times New Roman" w:cs="Times New Roman"/>
          <w:sz w:val="28"/>
          <w:szCs w:val="28"/>
          <w:lang w:eastAsia="uk-UA"/>
        </w:rPr>
        <w:t> </w:t>
      </w:r>
      <w:r w:rsidR="00AA3E01" w:rsidRPr="00E82846">
        <w:rPr>
          <w:rFonts w:ascii="Times New Roman" w:eastAsia="Times New Roman" w:hAnsi="Times New Roman" w:cs="Times New Roman"/>
          <w:sz w:val="28"/>
          <w:szCs w:val="28"/>
          <w:lang w:eastAsia="uk-UA"/>
        </w:rPr>
        <w:t xml:space="preserve">Л. Шупика </w:t>
      </w:r>
      <w:r w:rsidR="00A82D5C" w:rsidRPr="00E82846">
        <w:rPr>
          <w:rFonts w:ascii="Times New Roman" w:eastAsia="Times New Roman" w:hAnsi="Times New Roman" w:cs="Times New Roman"/>
          <w:sz w:val="28"/>
          <w:szCs w:val="28"/>
          <w:lang w:eastAsia="uk-UA"/>
        </w:rPr>
        <w:t>забезпечу</w:t>
      </w:r>
      <w:r w:rsidR="00AA3E01" w:rsidRPr="00E82846">
        <w:rPr>
          <w:rFonts w:ascii="Times New Roman" w:eastAsia="Times New Roman" w:hAnsi="Times New Roman" w:cs="Times New Roman"/>
          <w:sz w:val="28"/>
          <w:szCs w:val="28"/>
          <w:lang w:eastAsia="uk-UA"/>
        </w:rPr>
        <w:t>є</w:t>
      </w:r>
      <w:r w:rsidR="00A82D5C" w:rsidRPr="00E82846">
        <w:rPr>
          <w:rFonts w:ascii="Times New Roman" w:eastAsia="Times New Roman" w:hAnsi="Times New Roman" w:cs="Times New Roman"/>
          <w:sz w:val="28"/>
          <w:szCs w:val="28"/>
          <w:lang w:eastAsia="uk-UA"/>
        </w:rPr>
        <w:t xml:space="preserve"> здійснення внутрішнього моніторингу та оцінювання якості підвищення кваліфікації, зокрема проведення таких заходів:</w:t>
      </w:r>
    </w:p>
    <w:p w:rsidR="00A82D5C" w:rsidRPr="00E82846" w:rsidRDefault="00795E9E"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6" w:name="n102"/>
      <w:bookmarkEnd w:id="46"/>
      <w:r>
        <w:rPr>
          <w:rFonts w:ascii="Times New Roman" w:eastAsia="Times New Roman" w:hAnsi="Times New Roman" w:cs="Times New Roman"/>
          <w:sz w:val="28"/>
          <w:szCs w:val="28"/>
          <w:lang w:eastAsia="uk-UA"/>
        </w:rPr>
        <w:tab/>
        <w:t>1) </w:t>
      </w:r>
      <w:r w:rsidR="00A82D5C" w:rsidRPr="00E82846">
        <w:rPr>
          <w:rFonts w:ascii="Times New Roman" w:eastAsia="Times New Roman" w:hAnsi="Times New Roman" w:cs="Times New Roman"/>
          <w:sz w:val="28"/>
          <w:szCs w:val="28"/>
          <w:lang w:eastAsia="uk-UA"/>
        </w:rPr>
        <w:t>постійний моніторинг і періодичний перегляд програм підвищення кваліфікації, їх модернізацію та визначення відповідності потребам у підвищенні кваліфікації учасників професійного навчання;</w:t>
      </w:r>
    </w:p>
    <w:p w:rsidR="00A82D5C" w:rsidRPr="00E82846" w:rsidRDefault="00795E9E"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7" w:name="n103"/>
      <w:bookmarkEnd w:id="47"/>
      <w:r>
        <w:rPr>
          <w:rFonts w:ascii="Times New Roman" w:eastAsia="Times New Roman" w:hAnsi="Times New Roman" w:cs="Times New Roman"/>
          <w:sz w:val="28"/>
          <w:szCs w:val="28"/>
          <w:lang w:eastAsia="uk-UA"/>
        </w:rPr>
        <w:tab/>
        <w:t xml:space="preserve">2) </w:t>
      </w:r>
      <w:r w:rsidR="00A82D5C" w:rsidRPr="00E82846">
        <w:rPr>
          <w:rFonts w:ascii="Times New Roman" w:eastAsia="Times New Roman" w:hAnsi="Times New Roman" w:cs="Times New Roman"/>
          <w:sz w:val="28"/>
          <w:szCs w:val="28"/>
          <w:lang w:eastAsia="uk-UA"/>
        </w:rPr>
        <w:t>оцінювання результатів навчання за програмами підвищення кваліфікації учасників професійного навчання;</w:t>
      </w:r>
    </w:p>
    <w:p w:rsidR="00A82D5C" w:rsidRPr="00E82846" w:rsidRDefault="00795E9E"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8" w:name="n104"/>
      <w:bookmarkEnd w:id="48"/>
      <w:r>
        <w:rPr>
          <w:rFonts w:ascii="Times New Roman" w:eastAsia="Times New Roman" w:hAnsi="Times New Roman" w:cs="Times New Roman"/>
          <w:sz w:val="28"/>
          <w:szCs w:val="28"/>
          <w:lang w:eastAsia="uk-UA"/>
        </w:rPr>
        <w:tab/>
        <w:t xml:space="preserve">3) </w:t>
      </w:r>
      <w:r w:rsidR="00A82D5C" w:rsidRPr="00E82846">
        <w:rPr>
          <w:rFonts w:ascii="Times New Roman" w:eastAsia="Times New Roman" w:hAnsi="Times New Roman" w:cs="Times New Roman"/>
          <w:sz w:val="28"/>
          <w:szCs w:val="28"/>
          <w:lang w:eastAsia="uk-UA"/>
        </w:rPr>
        <w:t>моніторинг рівня задоволеності учасників професійного навчання організацією підвищення кваліфікації;</w:t>
      </w:r>
    </w:p>
    <w:p w:rsidR="00A82D5C" w:rsidRPr="00E82846" w:rsidRDefault="00795E9E"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9" w:name="n105"/>
      <w:bookmarkEnd w:id="49"/>
      <w:r>
        <w:rPr>
          <w:rFonts w:ascii="Times New Roman" w:eastAsia="Times New Roman" w:hAnsi="Times New Roman" w:cs="Times New Roman"/>
          <w:sz w:val="28"/>
          <w:szCs w:val="28"/>
          <w:lang w:eastAsia="uk-UA"/>
        </w:rPr>
        <w:tab/>
        <w:t xml:space="preserve">4) </w:t>
      </w:r>
      <w:r w:rsidR="00A82D5C" w:rsidRPr="00E82846">
        <w:rPr>
          <w:rFonts w:ascii="Times New Roman" w:eastAsia="Times New Roman" w:hAnsi="Times New Roman" w:cs="Times New Roman"/>
          <w:sz w:val="28"/>
          <w:szCs w:val="28"/>
          <w:lang w:eastAsia="uk-UA"/>
        </w:rPr>
        <w:t>оцінювання якості роботи викладачів, які забезпечують підвищення кваліфікації учасників професійного навчання;</w:t>
      </w:r>
    </w:p>
    <w:p w:rsidR="00A82D5C" w:rsidRPr="00E82846" w:rsidRDefault="00795E9E"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0" w:name="n106"/>
      <w:bookmarkEnd w:id="50"/>
      <w:r>
        <w:rPr>
          <w:rFonts w:ascii="Times New Roman" w:eastAsia="Times New Roman" w:hAnsi="Times New Roman" w:cs="Times New Roman"/>
          <w:sz w:val="28"/>
          <w:szCs w:val="28"/>
          <w:lang w:eastAsia="uk-UA"/>
        </w:rPr>
        <w:tab/>
        <w:t xml:space="preserve">5) </w:t>
      </w:r>
      <w:r w:rsidR="00A82D5C" w:rsidRPr="00E82846">
        <w:rPr>
          <w:rFonts w:ascii="Times New Roman" w:eastAsia="Times New Roman" w:hAnsi="Times New Roman" w:cs="Times New Roman"/>
          <w:sz w:val="28"/>
          <w:szCs w:val="28"/>
          <w:lang w:eastAsia="uk-UA"/>
        </w:rPr>
        <w:t>доступ до інформації про діяльність та інституційну спроможність суб'єкта надання освітніх послуг у сфері професійного навчання (провайдера);</w:t>
      </w:r>
    </w:p>
    <w:p w:rsidR="00A82D5C" w:rsidRPr="00E82846" w:rsidRDefault="00795E9E"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1" w:name="n107"/>
      <w:bookmarkEnd w:id="51"/>
      <w:r>
        <w:rPr>
          <w:rFonts w:ascii="Times New Roman" w:eastAsia="Times New Roman" w:hAnsi="Times New Roman" w:cs="Times New Roman"/>
          <w:sz w:val="28"/>
          <w:szCs w:val="28"/>
          <w:lang w:eastAsia="uk-UA"/>
        </w:rPr>
        <w:tab/>
        <w:t xml:space="preserve">6) </w:t>
      </w:r>
      <w:r w:rsidR="00A82D5C" w:rsidRPr="00E82846">
        <w:rPr>
          <w:rFonts w:ascii="Times New Roman" w:eastAsia="Times New Roman" w:hAnsi="Times New Roman" w:cs="Times New Roman"/>
          <w:sz w:val="28"/>
          <w:szCs w:val="28"/>
          <w:lang w:eastAsia="uk-UA"/>
        </w:rPr>
        <w:t>забезпечення необхідними ресурсами та використання сучасних інформаційно-комунікаційних технологій для організації підвищення кваліфікації;</w:t>
      </w:r>
    </w:p>
    <w:p w:rsidR="00AA3E01" w:rsidRDefault="00795E9E"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52" w:name="n108"/>
      <w:bookmarkEnd w:id="52"/>
      <w:r>
        <w:rPr>
          <w:rFonts w:ascii="Times New Roman" w:eastAsia="Times New Roman" w:hAnsi="Times New Roman" w:cs="Times New Roman"/>
          <w:sz w:val="28"/>
          <w:szCs w:val="28"/>
          <w:lang w:eastAsia="uk-UA"/>
        </w:rPr>
        <w:tab/>
        <w:t xml:space="preserve">7) </w:t>
      </w:r>
      <w:r w:rsidR="00A82D5C" w:rsidRPr="00E82846">
        <w:rPr>
          <w:rFonts w:ascii="Times New Roman" w:eastAsia="Times New Roman" w:hAnsi="Times New Roman" w:cs="Times New Roman"/>
          <w:sz w:val="28"/>
          <w:szCs w:val="28"/>
          <w:lang w:eastAsia="uk-UA"/>
        </w:rPr>
        <w:t>забезпечення підвищення кваліфікації викладачів.</w:t>
      </w:r>
      <w:bookmarkStart w:id="53" w:name="n111"/>
      <w:bookmarkEnd w:id="53"/>
    </w:p>
    <w:p w:rsidR="00C90D57" w:rsidRDefault="00C90D57"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p>
    <w:p w:rsidR="00C90D57" w:rsidRPr="00C90D57" w:rsidRDefault="00C90D57" w:rsidP="00C90D57">
      <w:pPr>
        <w:pStyle w:val="ab"/>
        <w:shd w:val="clear" w:color="auto" w:fill="FFFFFF"/>
        <w:spacing w:before="0" w:beforeAutospacing="0" w:after="0" w:afterAutospacing="0"/>
        <w:rPr>
          <w:b/>
          <w:sz w:val="28"/>
          <w:szCs w:val="28"/>
          <w:lang w:eastAsia="ru-RU"/>
        </w:rPr>
      </w:pPr>
      <w:r>
        <w:rPr>
          <w:b/>
          <w:sz w:val="28"/>
          <w:szCs w:val="28"/>
          <w:lang w:eastAsia="ru-RU"/>
        </w:rPr>
        <w:tab/>
      </w:r>
      <w:r w:rsidR="00463D54">
        <w:rPr>
          <w:b/>
          <w:sz w:val="28"/>
          <w:szCs w:val="28"/>
          <w:lang w:eastAsia="ru-RU"/>
        </w:rPr>
        <w:t>7</w:t>
      </w:r>
      <w:r w:rsidRPr="00C90D57">
        <w:rPr>
          <w:b/>
          <w:sz w:val="28"/>
          <w:szCs w:val="28"/>
          <w:lang w:eastAsia="ru-RU"/>
        </w:rPr>
        <w:t>. Прикінцеві положення</w:t>
      </w:r>
    </w:p>
    <w:p w:rsidR="00C90D57" w:rsidRPr="00C90D57" w:rsidRDefault="00463D54" w:rsidP="00C90D57">
      <w:pPr>
        <w:widowControl w:val="0"/>
        <w:ind w:firstLine="709"/>
        <w:jc w:val="both"/>
        <w:rPr>
          <w:rFonts w:ascii="Times New Roman" w:hAnsi="Times New Roman" w:cs="Times New Roman"/>
          <w:i/>
          <w:sz w:val="28"/>
          <w:szCs w:val="28"/>
        </w:rPr>
      </w:pPr>
      <w:r>
        <w:rPr>
          <w:rFonts w:ascii="Times New Roman" w:eastAsia="TimesNewRoman" w:hAnsi="Times New Roman" w:cs="Times New Roman"/>
          <w:sz w:val="28"/>
          <w:szCs w:val="28"/>
        </w:rPr>
        <w:t>7</w:t>
      </w:r>
      <w:r w:rsidR="00C90D57" w:rsidRPr="00C90D57">
        <w:rPr>
          <w:rFonts w:ascii="Times New Roman" w:eastAsia="TimesNewRoman" w:hAnsi="Times New Roman" w:cs="Times New Roman"/>
          <w:sz w:val="28"/>
          <w:szCs w:val="28"/>
        </w:rPr>
        <w:t>.1.</w:t>
      </w:r>
      <w:r w:rsidR="00C90D57" w:rsidRPr="00C90D57">
        <w:rPr>
          <w:rFonts w:ascii="Times New Roman" w:hAnsi="Times New Roman" w:cs="Times New Roman"/>
          <w:sz w:val="28"/>
          <w:szCs w:val="28"/>
        </w:rPr>
        <w:t> </w:t>
      </w:r>
      <w:r w:rsidR="00C90D57" w:rsidRPr="00C90D57">
        <w:rPr>
          <w:rFonts w:ascii="Times New Roman" w:eastAsia="TimesNewRoman" w:hAnsi="Times New Roman" w:cs="Times New Roman"/>
          <w:sz w:val="28"/>
          <w:szCs w:val="28"/>
        </w:rPr>
        <w:t>Це</w:t>
      </w:r>
      <w:r>
        <w:rPr>
          <w:rFonts w:ascii="Times New Roman" w:eastAsia="TimesNewRoman" w:hAnsi="Times New Roman" w:cs="Times New Roman"/>
          <w:sz w:val="28"/>
          <w:szCs w:val="28"/>
        </w:rPr>
        <w:t>й</w:t>
      </w:r>
      <w:r w:rsidR="00C90D57" w:rsidRPr="00C90D57">
        <w:rPr>
          <w:rFonts w:ascii="Times New Roman" w:eastAsia="TimesNewRoman" w:hAnsi="Times New Roman" w:cs="Times New Roman"/>
          <w:sz w:val="28"/>
          <w:szCs w:val="28"/>
        </w:rPr>
        <w:t xml:space="preserve"> П</w:t>
      </w:r>
      <w:r>
        <w:rPr>
          <w:rFonts w:ascii="Times New Roman" w:hAnsi="Times New Roman" w:cs="Times New Roman"/>
          <w:sz w:val="28"/>
          <w:szCs w:val="28"/>
        </w:rPr>
        <w:t>орядок</w:t>
      </w:r>
      <w:r w:rsidR="00C90D57" w:rsidRPr="00C90D57">
        <w:rPr>
          <w:rFonts w:ascii="Times New Roman" w:eastAsia="TimesNewRoman" w:hAnsi="Times New Roman" w:cs="Times New Roman"/>
          <w:sz w:val="28"/>
          <w:szCs w:val="28"/>
        </w:rPr>
        <w:t xml:space="preserve"> затверджується вченою радою </w:t>
      </w:r>
      <w:r w:rsidR="00C90D57" w:rsidRPr="00C90D57">
        <w:rPr>
          <w:rFonts w:ascii="Times New Roman" w:hAnsi="Times New Roman" w:cs="Times New Roman"/>
          <w:sz w:val="28"/>
          <w:szCs w:val="28"/>
        </w:rPr>
        <w:t>НУОЗ України імені                П.</w:t>
      </w:r>
      <w:r w:rsidR="00C90D57" w:rsidRPr="00C90D57">
        <w:rPr>
          <w:rFonts w:ascii="Times New Roman" w:hAnsi="Times New Roman" w:cs="Times New Roman"/>
          <w:sz w:val="28"/>
          <w:szCs w:val="28"/>
          <w:lang w:val="en-US"/>
        </w:rPr>
        <w:t> </w:t>
      </w:r>
      <w:r w:rsidR="00C90D57" w:rsidRPr="00C90D57">
        <w:rPr>
          <w:rFonts w:ascii="Times New Roman" w:hAnsi="Times New Roman" w:cs="Times New Roman"/>
          <w:sz w:val="28"/>
          <w:szCs w:val="28"/>
        </w:rPr>
        <w:t>Л. Шупика</w:t>
      </w:r>
      <w:r w:rsidR="00C90D57" w:rsidRPr="00C90D57">
        <w:rPr>
          <w:rFonts w:ascii="Times New Roman" w:eastAsia="TimesNewRoman" w:hAnsi="Times New Roman" w:cs="Times New Roman"/>
          <w:sz w:val="28"/>
          <w:szCs w:val="28"/>
        </w:rPr>
        <w:t xml:space="preserve"> і вводиться в дію наказом ректора </w:t>
      </w:r>
      <w:r w:rsidR="00C90D57" w:rsidRPr="00C90D57">
        <w:rPr>
          <w:rFonts w:ascii="Times New Roman" w:hAnsi="Times New Roman" w:cs="Times New Roman"/>
          <w:sz w:val="28"/>
          <w:szCs w:val="28"/>
        </w:rPr>
        <w:t>НУОЗ України імені                П.</w:t>
      </w:r>
      <w:r w:rsidR="00C90D57" w:rsidRPr="00C90D57">
        <w:rPr>
          <w:rFonts w:ascii="Times New Roman" w:hAnsi="Times New Roman" w:cs="Times New Roman"/>
          <w:sz w:val="28"/>
          <w:szCs w:val="28"/>
          <w:lang w:val="en-US"/>
        </w:rPr>
        <w:t> </w:t>
      </w:r>
      <w:r w:rsidR="00C90D57" w:rsidRPr="00C90D57">
        <w:rPr>
          <w:rFonts w:ascii="Times New Roman" w:hAnsi="Times New Roman" w:cs="Times New Roman"/>
          <w:sz w:val="28"/>
          <w:szCs w:val="28"/>
        </w:rPr>
        <w:t>Л. Шупика</w:t>
      </w:r>
      <w:r w:rsidR="00C90D57" w:rsidRPr="00C90D57">
        <w:rPr>
          <w:rFonts w:ascii="Times New Roman" w:eastAsia="TimesNewRoman" w:hAnsi="Times New Roman" w:cs="Times New Roman"/>
          <w:sz w:val="28"/>
          <w:szCs w:val="28"/>
        </w:rPr>
        <w:t>.</w:t>
      </w:r>
    </w:p>
    <w:p w:rsidR="00C90D57" w:rsidRPr="00C90D57" w:rsidRDefault="004B5E29" w:rsidP="004B5E29">
      <w:pPr>
        <w:widowControl w:val="0"/>
        <w:autoSpaceDE w:val="0"/>
        <w:autoSpaceDN w:val="0"/>
        <w:adjustRightInd w:val="0"/>
        <w:spacing w:after="0"/>
        <w:ind w:firstLine="708"/>
        <w:jc w:val="both"/>
        <w:rPr>
          <w:rFonts w:ascii="Times New Roman" w:eastAsia="TimesNewRoman" w:hAnsi="Times New Roman" w:cs="Times New Roman"/>
          <w:i/>
          <w:sz w:val="28"/>
          <w:szCs w:val="28"/>
        </w:rPr>
      </w:pPr>
      <w:r>
        <w:rPr>
          <w:rFonts w:ascii="Times New Roman" w:eastAsia="TimesNewRoman" w:hAnsi="Times New Roman" w:cs="Times New Roman"/>
          <w:sz w:val="28"/>
          <w:szCs w:val="28"/>
        </w:rPr>
        <w:lastRenderedPageBreak/>
        <w:t>7</w:t>
      </w:r>
      <w:r w:rsidR="00C90D57" w:rsidRPr="00C90D57">
        <w:rPr>
          <w:rFonts w:ascii="Times New Roman" w:eastAsia="TimesNewRoman" w:hAnsi="Times New Roman" w:cs="Times New Roman"/>
          <w:sz w:val="28"/>
          <w:szCs w:val="28"/>
        </w:rPr>
        <w:t>.2. Зміни та доповнення до цього Положення вносяться шляхом затвердження Положення у новій редакції.</w:t>
      </w:r>
    </w:p>
    <w:p w:rsidR="00C90D57" w:rsidRDefault="004B5E29" w:rsidP="004B5E29">
      <w:pPr>
        <w:widowControl w:val="0"/>
        <w:autoSpaceDE w:val="0"/>
        <w:autoSpaceDN w:val="0"/>
        <w:adjustRightInd w:val="0"/>
        <w:spacing w:after="0"/>
        <w:ind w:firstLine="708"/>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7</w:t>
      </w:r>
      <w:r w:rsidR="00C90D57" w:rsidRPr="00C90D57">
        <w:rPr>
          <w:rFonts w:ascii="Times New Roman" w:eastAsia="TimesNewRoman" w:hAnsi="Times New Roman" w:cs="Times New Roman"/>
          <w:sz w:val="28"/>
          <w:szCs w:val="28"/>
        </w:rPr>
        <w:t>.3. Після затвердження Положення у новій редакції попереднє Положення втрачає  юридичну силу.</w:t>
      </w:r>
    </w:p>
    <w:p w:rsidR="00614FD0" w:rsidRDefault="00614FD0" w:rsidP="004B5E29">
      <w:pPr>
        <w:widowControl w:val="0"/>
        <w:autoSpaceDE w:val="0"/>
        <w:autoSpaceDN w:val="0"/>
        <w:adjustRightInd w:val="0"/>
        <w:spacing w:after="0"/>
        <w:ind w:firstLine="708"/>
        <w:jc w:val="both"/>
        <w:rPr>
          <w:rFonts w:ascii="Times New Roman" w:eastAsia="TimesNewRoman" w:hAnsi="Times New Roman" w:cs="Times New Roman"/>
          <w:sz w:val="28"/>
          <w:szCs w:val="28"/>
        </w:rPr>
      </w:pPr>
    </w:p>
    <w:p w:rsidR="004539E7" w:rsidRDefault="004539E7" w:rsidP="004B5E29">
      <w:pPr>
        <w:widowControl w:val="0"/>
        <w:autoSpaceDE w:val="0"/>
        <w:autoSpaceDN w:val="0"/>
        <w:adjustRightInd w:val="0"/>
        <w:spacing w:after="0"/>
        <w:ind w:firstLine="708"/>
        <w:jc w:val="both"/>
        <w:rPr>
          <w:rFonts w:ascii="Times New Roman" w:eastAsia="TimesNewRoman" w:hAnsi="Times New Roman" w:cs="Times New Roman"/>
          <w:sz w:val="28"/>
          <w:szCs w:val="28"/>
        </w:rPr>
      </w:pPr>
    </w:p>
    <w:p w:rsidR="004539E7" w:rsidRPr="00C90D57" w:rsidRDefault="004539E7" w:rsidP="004B5E29">
      <w:pPr>
        <w:widowControl w:val="0"/>
        <w:autoSpaceDE w:val="0"/>
        <w:autoSpaceDN w:val="0"/>
        <w:adjustRightInd w:val="0"/>
        <w:spacing w:after="0"/>
        <w:ind w:firstLine="708"/>
        <w:jc w:val="both"/>
        <w:rPr>
          <w:rFonts w:ascii="Times New Roman" w:eastAsia="TimesNewRoman" w:hAnsi="Times New Roman" w:cs="Times New Roman"/>
          <w:i/>
          <w:sz w:val="28"/>
          <w:szCs w:val="28"/>
        </w:rPr>
      </w:pPr>
    </w:p>
    <w:p w:rsidR="00C90D57" w:rsidRPr="00E82846" w:rsidRDefault="00C90D57" w:rsidP="00C66C18">
      <w:pPr>
        <w:shd w:val="clear" w:color="auto" w:fill="FFFFFF"/>
        <w:spacing w:after="0" w:line="240" w:lineRule="auto"/>
        <w:ind w:firstLine="450"/>
        <w:jc w:val="both"/>
        <w:rPr>
          <w:rFonts w:ascii="Times New Roman" w:eastAsia="Times New Roman" w:hAnsi="Times New Roman" w:cs="Times New Roman"/>
          <w:sz w:val="28"/>
          <w:szCs w:val="28"/>
          <w:lang w:eastAsia="uk-UA"/>
        </w:rPr>
      </w:pPr>
    </w:p>
    <w:p w:rsidR="00AA3E01" w:rsidRPr="00E82846" w:rsidRDefault="00AA3E01" w:rsidP="00C66C18">
      <w:pPr>
        <w:spacing w:after="0" w:line="240" w:lineRule="auto"/>
        <w:ind w:firstLine="709"/>
        <w:jc w:val="both"/>
        <w:rPr>
          <w:rFonts w:ascii="Times New Roman" w:hAnsi="Times New Roman" w:cs="Times New Roman"/>
          <w:bCs/>
          <w:sz w:val="28"/>
          <w:szCs w:val="28"/>
          <w:shd w:val="clear" w:color="auto" w:fill="FFFFFF"/>
        </w:rPr>
      </w:pPr>
    </w:p>
    <w:sectPr w:rsidR="00AA3E01" w:rsidRPr="00E82846" w:rsidSect="00C66C18">
      <w:headerReference w:type="default" r:id="rId10"/>
      <w:footerReference w:type="default" r:id="rId11"/>
      <w:pgSz w:w="11906" w:h="16838"/>
      <w:pgMar w:top="340"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2CE" w:rsidRDefault="004A62CE" w:rsidP="009E64BC">
      <w:pPr>
        <w:spacing w:after="0" w:line="240" w:lineRule="auto"/>
      </w:pPr>
      <w:r>
        <w:separator/>
      </w:r>
    </w:p>
  </w:endnote>
  <w:endnote w:type="continuationSeparator" w:id="0">
    <w:p w:rsidR="004A62CE" w:rsidRDefault="004A62CE" w:rsidP="009E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371"/>
      <w:docPartObj>
        <w:docPartGallery w:val="Page Numbers (Bottom of Page)"/>
        <w:docPartUnique/>
      </w:docPartObj>
    </w:sdtPr>
    <w:sdtEndPr/>
    <w:sdtContent>
      <w:p w:rsidR="009E64BC" w:rsidRDefault="004A62CE">
        <w:pPr>
          <w:pStyle w:val="a9"/>
          <w:jc w:val="center"/>
        </w:pPr>
        <w:r>
          <w:fldChar w:fldCharType="begin"/>
        </w:r>
        <w:r>
          <w:instrText xml:space="preserve"> PAGE   \* MERGEFORMAT </w:instrText>
        </w:r>
        <w:r>
          <w:fldChar w:fldCharType="separate"/>
        </w:r>
        <w:r w:rsidR="00E50C45">
          <w:rPr>
            <w:noProof/>
          </w:rPr>
          <w:t>2</w:t>
        </w:r>
        <w:r>
          <w:rPr>
            <w:noProof/>
          </w:rPr>
          <w:fldChar w:fldCharType="end"/>
        </w:r>
      </w:p>
    </w:sdtContent>
  </w:sdt>
  <w:p w:rsidR="009E64BC" w:rsidRDefault="009E64B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2CE" w:rsidRDefault="004A62CE" w:rsidP="009E64BC">
      <w:pPr>
        <w:spacing w:after="0" w:line="240" w:lineRule="auto"/>
      </w:pPr>
      <w:r>
        <w:separator/>
      </w:r>
    </w:p>
  </w:footnote>
  <w:footnote w:type="continuationSeparator" w:id="0">
    <w:p w:rsidR="004A62CE" w:rsidRDefault="004A62CE" w:rsidP="009E6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373"/>
      <w:docPartObj>
        <w:docPartGallery w:val="Page Numbers (Top of Page)"/>
        <w:docPartUnique/>
      </w:docPartObj>
    </w:sdtPr>
    <w:sdtEndPr/>
    <w:sdtContent>
      <w:p w:rsidR="00C66C18" w:rsidRDefault="004A62CE">
        <w:pPr>
          <w:pStyle w:val="a7"/>
          <w:jc w:val="center"/>
        </w:pPr>
        <w:r>
          <w:fldChar w:fldCharType="begin"/>
        </w:r>
        <w:r>
          <w:instrText xml:space="preserve"> PAGE   \* MERGEFORMAT </w:instrText>
        </w:r>
        <w:r>
          <w:fldChar w:fldCharType="separate"/>
        </w:r>
        <w:r w:rsidR="00E50C45">
          <w:rPr>
            <w:noProof/>
          </w:rPr>
          <w:t>2</w:t>
        </w:r>
        <w:r>
          <w:rPr>
            <w:noProof/>
          </w:rPr>
          <w:fldChar w:fldCharType="end"/>
        </w:r>
      </w:p>
    </w:sdtContent>
  </w:sdt>
  <w:p w:rsidR="00C66C18" w:rsidRDefault="00C66C1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2E5B"/>
    <w:multiLevelType w:val="hybridMultilevel"/>
    <w:tmpl w:val="1BFE5B0E"/>
    <w:lvl w:ilvl="0" w:tplc="8BD63976">
      <w:start w:val="3"/>
      <w:numFmt w:val="decimal"/>
      <w:lvlText w:val="%1"/>
      <w:lvlJc w:val="left"/>
      <w:pPr>
        <w:ind w:left="1778" w:hanging="360"/>
      </w:pPr>
      <w:rPr>
        <w:rFonts w:eastAsia="Calibr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45A47021"/>
    <w:multiLevelType w:val="hybridMultilevel"/>
    <w:tmpl w:val="E3806BEE"/>
    <w:lvl w:ilvl="0" w:tplc="8BD63976">
      <w:start w:val="3"/>
      <w:numFmt w:val="decimal"/>
      <w:lvlText w:val="%1"/>
      <w:lvlJc w:val="left"/>
      <w:pPr>
        <w:ind w:left="1069" w:hanging="360"/>
      </w:pPr>
      <w:rPr>
        <w:rFonts w:eastAsia="Calibr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60420C86"/>
    <w:multiLevelType w:val="hybridMultilevel"/>
    <w:tmpl w:val="80026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7F7819"/>
    <w:multiLevelType w:val="hybridMultilevel"/>
    <w:tmpl w:val="71787860"/>
    <w:lvl w:ilvl="0" w:tplc="1562D80A">
      <w:start w:val="1"/>
      <w:numFmt w:val="bullet"/>
      <w:lvlText w:val="-"/>
      <w:lvlJc w:val="left"/>
      <w:pPr>
        <w:ind w:left="1080" w:hanging="360"/>
      </w:pPr>
      <w:rPr>
        <w:rFonts w:ascii="Calibri" w:eastAsiaTheme="minorHAns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71E06966"/>
    <w:multiLevelType w:val="hybridMultilevel"/>
    <w:tmpl w:val="42529B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F7049C"/>
    <w:multiLevelType w:val="hybridMultilevel"/>
    <w:tmpl w:val="EABA8BA2"/>
    <w:lvl w:ilvl="0" w:tplc="BC160C36">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14"/>
    <w:rsid w:val="00012C60"/>
    <w:rsid w:val="000140BF"/>
    <w:rsid w:val="00066A3B"/>
    <w:rsid w:val="00073FC8"/>
    <w:rsid w:val="000E13F6"/>
    <w:rsid w:val="00133EA8"/>
    <w:rsid w:val="00135262"/>
    <w:rsid w:val="00153CA6"/>
    <w:rsid w:val="00163D69"/>
    <w:rsid w:val="001C09F2"/>
    <w:rsid w:val="001C636D"/>
    <w:rsid w:val="002946B4"/>
    <w:rsid w:val="002B7258"/>
    <w:rsid w:val="002C5FA0"/>
    <w:rsid w:val="002D1A21"/>
    <w:rsid w:val="002F4A02"/>
    <w:rsid w:val="004539E7"/>
    <w:rsid w:val="00463D54"/>
    <w:rsid w:val="0047376E"/>
    <w:rsid w:val="0048647D"/>
    <w:rsid w:val="00487867"/>
    <w:rsid w:val="00496FC3"/>
    <w:rsid w:val="004A62CE"/>
    <w:rsid w:val="004B5E29"/>
    <w:rsid w:val="004C4111"/>
    <w:rsid w:val="0050501E"/>
    <w:rsid w:val="005108B2"/>
    <w:rsid w:val="00517ADD"/>
    <w:rsid w:val="0052078B"/>
    <w:rsid w:val="00556F4E"/>
    <w:rsid w:val="005711D3"/>
    <w:rsid w:val="00583D79"/>
    <w:rsid w:val="005D5F88"/>
    <w:rsid w:val="005E4B0C"/>
    <w:rsid w:val="006146BA"/>
    <w:rsid w:val="00614FD0"/>
    <w:rsid w:val="00650180"/>
    <w:rsid w:val="006A2110"/>
    <w:rsid w:val="006B668D"/>
    <w:rsid w:val="006C1E41"/>
    <w:rsid w:val="006C7C59"/>
    <w:rsid w:val="006D39DB"/>
    <w:rsid w:val="006F33DD"/>
    <w:rsid w:val="00701C46"/>
    <w:rsid w:val="0079002B"/>
    <w:rsid w:val="00794C0D"/>
    <w:rsid w:val="00795E9E"/>
    <w:rsid w:val="007B2D14"/>
    <w:rsid w:val="007D0A72"/>
    <w:rsid w:val="007E0642"/>
    <w:rsid w:val="007E1473"/>
    <w:rsid w:val="00804077"/>
    <w:rsid w:val="008D2977"/>
    <w:rsid w:val="00931278"/>
    <w:rsid w:val="00961E3C"/>
    <w:rsid w:val="00964B82"/>
    <w:rsid w:val="00983D64"/>
    <w:rsid w:val="0098585A"/>
    <w:rsid w:val="009C6B83"/>
    <w:rsid w:val="009E64BC"/>
    <w:rsid w:val="009F1618"/>
    <w:rsid w:val="00A138A4"/>
    <w:rsid w:val="00A153B0"/>
    <w:rsid w:val="00A45861"/>
    <w:rsid w:val="00A80016"/>
    <w:rsid w:val="00A82D5C"/>
    <w:rsid w:val="00AA3E01"/>
    <w:rsid w:val="00AD1262"/>
    <w:rsid w:val="00B00017"/>
    <w:rsid w:val="00B114A9"/>
    <w:rsid w:val="00B316A3"/>
    <w:rsid w:val="00B5003D"/>
    <w:rsid w:val="00B56435"/>
    <w:rsid w:val="00BD033B"/>
    <w:rsid w:val="00BE3291"/>
    <w:rsid w:val="00C47275"/>
    <w:rsid w:val="00C6541A"/>
    <w:rsid w:val="00C66C18"/>
    <w:rsid w:val="00C8623A"/>
    <w:rsid w:val="00C90D57"/>
    <w:rsid w:val="00CA0A36"/>
    <w:rsid w:val="00CC506A"/>
    <w:rsid w:val="00D10844"/>
    <w:rsid w:val="00D2226F"/>
    <w:rsid w:val="00D2513A"/>
    <w:rsid w:val="00D26536"/>
    <w:rsid w:val="00D56C02"/>
    <w:rsid w:val="00D71385"/>
    <w:rsid w:val="00D80E78"/>
    <w:rsid w:val="00DC7190"/>
    <w:rsid w:val="00E242AD"/>
    <w:rsid w:val="00E26B00"/>
    <w:rsid w:val="00E44B40"/>
    <w:rsid w:val="00E50C45"/>
    <w:rsid w:val="00E51481"/>
    <w:rsid w:val="00E82846"/>
    <w:rsid w:val="00EE6B6B"/>
    <w:rsid w:val="00EF0604"/>
    <w:rsid w:val="00F608B8"/>
    <w:rsid w:val="00F62788"/>
    <w:rsid w:val="00F90F7A"/>
    <w:rsid w:val="00FF7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2119"/>
  <w15:docId w15:val="{977311BF-2875-4147-B994-0600C385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4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E41"/>
    <w:pPr>
      <w:ind w:left="720"/>
      <w:contextualSpacing/>
    </w:pPr>
  </w:style>
  <w:style w:type="paragraph" w:customStyle="1" w:styleId="rvps7">
    <w:name w:val="rvps7"/>
    <w:basedOn w:val="a"/>
    <w:rsid w:val="00A82D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82D5C"/>
  </w:style>
  <w:style w:type="paragraph" w:customStyle="1" w:styleId="rvps2">
    <w:name w:val="rvps2"/>
    <w:basedOn w:val="a"/>
    <w:rsid w:val="00A82D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82D5C"/>
    <w:rPr>
      <w:color w:val="0000FF"/>
      <w:u w:val="single"/>
    </w:rPr>
  </w:style>
  <w:style w:type="character" w:customStyle="1" w:styleId="rvts46">
    <w:name w:val="rvts46"/>
    <w:basedOn w:val="a0"/>
    <w:rsid w:val="00A82D5C"/>
  </w:style>
  <w:style w:type="paragraph" w:customStyle="1" w:styleId="rvps4">
    <w:name w:val="rvps4"/>
    <w:basedOn w:val="a"/>
    <w:rsid w:val="00A82D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A82D5C"/>
  </w:style>
  <w:style w:type="paragraph" w:customStyle="1" w:styleId="rvps15">
    <w:name w:val="rvps15"/>
    <w:basedOn w:val="a"/>
    <w:rsid w:val="00A82D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A82D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A82D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82D5C"/>
  </w:style>
  <w:style w:type="paragraph" w:styleId="a5">
    <w:name w:val="Balloon Text"/>
    <w:basedOn w:val="a"/>
    <w:link w:val="a6"/>
    <w:uiPriority w:val="99"/>
    <w:semiHidden/>
    <w:unhideWhenUsed/>
    <w:rsid w:val="004C41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C4111"/>
    <w:rPr>
      <w:rFonts w:ascii="Segoe UI" w:hAnsi="Segoe UI" w:cs="Segoe UI"/>
      <w:sz w:val="18"/>
      <w:szCs w:val="18"/>
    </w:rPr>
  </w:style>
  <w:style w:type="character" w:customStyle="1" w:styleId="rvts0">
    <w:name w:val="rvts0"/>
    <w:basedOn w:val="a0"/>
    <w:rsid w:val="007E1473"/>
  </w:style>
  <w:style w:type="paragraph" w:styleId="a7">
    <w:name w:val="header"/>
    <w:basedOn w:val="a"/>
    <w:link w:val="a8"/>
    <w:uiPriority w:val="99"/>
    <w:unhideWhenUsed/>
    <w:rsid w:val="009E64B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E64BC"/>
  </w:style>
  <w:style w:type="paragraph" w:styleId="a9">
    <w:name w:val="footer"/>
    <w:basedOn w:val="a"/>
    <w:link w:val="aa"/>
    <w:uiPriority w:val="99"/>
    <w:unhideWhenUsed/>
    <w:rsid w:val="009E64B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E64BC"/>
  </w:style>
  <w:style w:type="paragraph" w:styleId="ab">
    <w:name w:val="Normal (Web)"/>
    <w:basedOn w:val="a"/>
    <w:uiPriority w:val="99"/>
    <w:unhideWhenUsed/>
    <w:rsid w:val="00C90D5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756380">
      <w:bodyDiv w:val="1"/>
      <w:marLeft w:val="0"/>
      <w:marRight w:val="0"/>
      <w:marTop w:val="0"/>
      <w:marBottom w:val="0"/>
      <w:divBdr>
        <w:top w:val="none" w:sz="0" w:space="0" w:color="auto"/>
        <w:left w:val="none" w:sz="0" w:space="0" w:color="auto"/>
        <w:bottom w:val="none" w:sz="0" w:space="0" w:color="auto"/>
        <w:right w:val="none" w:sz="0" w:space="0" w:color="auto"/>
      </w:divBdr>
    </w:div>
    <w:div w:id="961114655">
      <w:bodyDiv w:val="1"/>
      <w:marLeft w:val="0"/>
      <w:marRight w:val="0"/>
      <w:marTop w:val="0"/>
      <w:marBottom w:val="0"/>
      <w:divBdr>
        <w:top w:val="none" w:sz="0" w:space="0" w:color="auto"/>
        <w:left w:val="none" w:sz="0" w:space="0" w:color="auto"/>
        <w:bottom w:val="none" w:sz="0" w:space="0" w:color="auto"/>
        <w:right w:val="none" w:sz="0" w:space="0" w:color="auto"/>
      </w:divBdr>
      <w:divsChild>
        <w:div w:id="729302030">
          <w:marLeft w:val="0"/>
          <w:marRight w:val="0"/>
          <w:marTop w:val="0"/>
          <w:marBottom w:val="150"/>
          <w:divBdr>
            <w:top w:val="none" w:sz="0" w:space="0" w:color="auto"/>
            <w:left w:val="none" w:sz="0" w:space="0" w:color="auto"/>
            <w:bottom w:val="none" w:sz="0" w:space="0" w:color="auto"/>
            <w:right w:val="none" w:sz="0" w:space="0" w:color="auto"/>
          </w:divBdr>
        </w:div>
        <w:div w:id="8997090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7AAFD-1D8F-44CD-9CFD-E71DD138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8566</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Михальчук</dc:creator>
  <cp:lastModifiedBy>user</cp:lastModifiedBy>
  <cp:revision>2</cp:revision>
  <cp:lastPrinted>2021-09-01T07:56:00Z</cp:lastPrinted>
  <dcterms:created xsi:type="dcterms:W3CDTF">2021-09-02T13:17:00Z</dcterms:created>
  <dcterms:modified xsi:type="dcterms:W3CDTF">2021-09-02T13:17:00Z</dcterms:modified>
</cp:coreProperties>
</file>