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2" w:rsidRPr="00B84101" w:rsidRDefault="000D1D92" w:rsidP="000D1D92">
      <w:pPr>
        <w:spacing w:before="60"/>
        <w:ind w:right="489"/>
        <w:jc w:val="right"/>
        <w:rPr>
          <w:sz w:val="28"/>
          <w:szCs w:val="28"/>
        </w:rPr>
      </w:pPr>
      <w:r w:rsidRPr="00B84101">
        <w:rPr>
          <w:sz w:val="28"/>
          <w:szCs w:val="28"/>
        </w:rPr>
        <w:t>(Ф 13)</w:t>
      </w:r>
    </w:p>
    <w:p w:rsidR="000D1D92" w:rsidRPr="00B84101" w:rsidRDefault="000D1D92" w:rsidP="000D1D92">
      <w:pPr>
        <w:pStyle w:val="a3"/>
        <w:spacing w:before="7"/>
        <w:rPr>
          <w:sz w:val="28"/>
          <w:szCs w:val="28"/>
        </w:rPr>
      </w:pPr>
    </w:p>
    <w:p w:rsidR="000D1D92" w:rsidRPr="00B84101" w:rsidRDefault="000D1D92" w:rsidP="000D1D92">
      <w:pPr>
        <w:shd w:val="clear" w:color="auto" w:fill="FFFFFF"/>
        <w:spacing w:line="288" w:lineRule="auto"/>
        <w:ind w:right="1078"/>
        <w:jc w:val="center"/>
        <w:rPr>
          <w:sz w:val="28"/>
          <w:szCs w:val="28"/>
        </w:rPr>
      </w:pPr>
      <w:r w:rsidRPr="00B84101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59989280" wp14:editId="4D391902">
            <wp:simplePos x="0" y="0"/>
            <wp:positionH relativeFrom="column">
              <wp:posOffset>14605</wp:posOffset>
            </wp:positionH>
            <wp:positionV relativeFrom="paragraph">
              <wp:posOffset>-165100</wp:posOffset>
            </wp:positionV>
            <wp:extent cx="141478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101">
        <w:rPr>
          <w:sz w:val="28"/>
          <w:szCs w:val="28"/>
        </w:rPr>
        <w:t xml:space="preserve">Міністерство охорони здоров'я України </w:t>
      </w:r>
    </w:p>
    <w:p w:rsidR="000D1D92" w:rsidRPr="00B84101" w:rsidRDefault="000D1D92" w:rsidP="000D1D92">
      <w:pPr>
        <w:shd w:val="clear" w:color="auto" w:fill="FFFFFF"/>
        <w:spacing w:line="288" w:lineRule="auto"/>
        <w:ind w:right="1078"/>
        <w:jc w:val="center"/>
        <w:rPr>
          <w:bCs/>
          <w:sz w:val="28"/>
          <w:szCs w:val="28"/>
        </w:rPr>
      </w:pPr>
    </w:p>
    <w:p w:rsidR="00A54BBA" w:rsidRPr="00B84101" w:rsidRDefault="000D1D92" w:rsidP="00A54BBA">
      <w:pPr>
        <w:shd w:val="clear" w:color="auto" w:fill="FFFFFF"/>
        <w:spacing w:line="288" w:lineRule="auto"/>
        <w:ind w:right="1078"/>
        <w:jc w:val="center"/>
        <w:rPr>
          <w:bCs/>
          <w:sz w:val="28"/>
          <w:szCs w:val="28"/>
        </w:rPr>
      </w:pPr>
      <w:r w:rsidRPr="00B84101">
        <w:rPr>
          <w:bCs/>
          <w:sz w:val="28"/>
          <w:szCs w:val="28"/>
        </w:rPr>
        <w:t>Національн</w:t>
      </w:r>
      <w:r w:rsidR="00A54BBA" w:rsidRPr="00B84101">
        <w:rPr>
          <w:bCs/>
          <w:sz w:val="28"/>
          <w:szCs w:val="28"/>
        </w:rPr>
        <w:t>ий університет охорони здоров</w:t>
      </w:r>
      <w:r w:rsidR="00A54BBA" w:rsidRPr="00B84101">
        <w:rPr>
          <w:bCs/>
          <w:sz w:val="28"/>
          <w:szCs w:val="28"/>
          <w:lang w:val="ru-RU"/>
        </w:rPr>
        <w:t>’</w:t>
      </w:r>
      <w:r w:rsidR="00A54BBA" w:rsidRPr="00B84101">
        <w:rPr>
          <w:bCs/>
          <w:sz w:val="28"/>
          <w:szCs w:val="28"/>
        </w:rPr>
        <w:t xml:space="preserve">я </w:t>
      </w:r>
    </w:p>
    <w:p w:rsidR="000D1D92" w:rsidRPr="00B84101" w:rsidRDefault="000D1D92" w:rsidP="000D1D92">
      <w:pPr>
        <w:shd w:val="clear" w:color="auto" w:fill="FFFFFF"/>
        <w:spacing w:line="288" w:lineRule="auto"/>
        <w:ind w:right="1078"/>
        <w:jc w:val="center"/>
        <w:rPr>
          <w:bCs/>
          <w:sz w:val="28"/>
          <w:szCs w:val="28"/>
        </w:rPr>
      </w:pPr>
      <w:r w:rsidRPr="00B84101">
        <w:rPr>
          <w:bCs/>
          <w:sz w:val="28"/>
          <w:szCs w:val="28"/>
        </w:rPr>
        <w:t xml:space="preserve">імені П. Л. </w:t>
      </w:r>
      <w:proofErr w:type="spellStart"/>
      <w:r w:rsidRPr="00B84101">
        <w:rPr>
          <w:bCs/>
          <w:sz w:val="28"/>
          <w:szCs w:val="28"/>
        </w:rPr>
        <w:t>Шупика</w:t>
      </w:r>
      <w:proofErr w:type="spellEnd"/>
    </w:p>
    <w:p w:rsidR="000D1D92" w:rsidRPr="00B84101" w:rsidRDefault="000D1D92" w:rsidP="000D1D92">
      <w:pPr>
        <w:shd w:val="clear" w:color="auto" w:fill="FFFFFF"/>
        <w:spacing w:line="288" w:lineRule="auto"/>
        <w:jc w:val="center"/>
        <w:rPr>
          <w:sz w:val="28"/>
          <w:szCs w:val="28"/>
        </w:rPr>
      </w:pPr>
    </w:p>
    <w:tbl>
      <w:tblPr>
        <w:tblW w:w="6060" w:type="dxa"/>
        <w:tblInd w:w="4536" w:type="dxa"/>
        <w:tblLook w:val="04A0" w:firstRow="1" w:lastRow="0" w:firstColumn="1" w:lastColumn="0" w:noHBand="0" w:noVBand="1"/>
      </w:tblPr>
      <w:tblGrid>
        <w:gridCol w:w="6060"/>
      </w:tblGrid>
      <w:tr w:rsidR="000D1D92" w:rsidRPr="00B84101" w:rsidTr="009A3BED">
        <w:tc>
          <w:tcPr>
            <w:tcW w:w="6060" w:type="dxa"/>
          </w:tcPr>
          <w:p w:rsidR="000D1D92" w:rsidRPr="00B84101" w:rsidRDefault="000D1D92" w:rsidP="009A3BED">
            <w:pPr>
              <w:rPr>
                <w:sz w:val="28"/>
                <w:szCs w:val="28"/>
              </w:rPr>
            </w:pPr>
            <w:bookmarkStart w:id="0" w:name="_GoBack"/>
            <w:r w:rsidRPr="00B84101">
              <w:rPr>
                <w:i/>
                <w:sz w:val="28"/>
                <w:szCs w:val="28"/>
              </w:rPr>
              <w:t xml:space="preserve">            </w:t>
            </w:r>
            <w:r w:rsidRPr="00B84101">
              <w:rPr>
                <w:sz w:val="28"/>
                <w:szCs w:val="28"/>
              </w:rPr>
              <w:t xml:space="preserve">           ЗАТВЕРДЖЕНО</w:t>
            </w:r>
          </w:p>
          <w:p w:rsidR="000D1D92" w:rsidRPr="00B84101" w:rsidRDefault="000D1D92" w:rsidP="009A3BED">
            <w:pPr>
              <w:pStyle w:val="a3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Вчена рада Н</w:t>
            </w:r>
            <w:r w:rsidR="00A54BBA" w:rsidRPr="00B84101">
              <w:rPr>
                <w:sz w:val="28"/>
                <w:szCs w:val="28"/>
              </w:rPr>
              <w:t xml:space="preserve">УОЗ </w:t>
            </w:r>
            <w:r w:rsidRPr="00B84101">
              <w:rPr>
                <w:sz w:val="28"/>
                <w:szCs w:val="28"/>
              </w:rPr>
              <w:t xml:space="preserve">імені П. Л. </w:t>
            </w:r>
            <w:proofErr w:type="spellStart"/>
            <w:r w:rsidRPr="00B84101">
              <w:rPr>
                <w:sz w:val="28"/>
                <w:szCs w:val="28"/>
              </w:rPr>
              <w:t>Шупика</w:t>
            </w:r>
            <w:proofErr w:type="spellEnd"/>
            <w:r w:rsidRPr="00B84101">
              <w:rPr>
                <w:sz w:val="28"/>
                <w:szCs w:val="28"/>
              </w:rPr>
              <w:t xml:space="preserve">                                  </w:t>
            </w:r>
          </w:p>
          <w:p w:rsidR="000D1D92" w:rsidRPr="00B84101" w:rsidRDefault="000D1D92" w:rsidP="00A54BBA">
            <w:pPr>
              <w:pStyle w:val="a3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 xml:space="preserve">Протокол від </w:t>
            </w:r>
            <w:r w:rsidR="00A54BBA" w:rsidRPr="00B84101">
              <w:rPr>
                <w:sz w:val="28"/>
                <w:szCs w:val="28"/>
              </w:rPr>
              <w:t xml:space="preserve">______ р. № </w:t>
            </w:r>
            <w:r w:rsidRPr="00B84101">
              <w:rPr>
                <w:sz w:val="28"/>
                <w:szCs w:val="28"/>
              </w:rPr>
              <w:t xml:space="preserve">  </w:t>
            </w:r>
          </w:p>
          <w:p w:rsidR="000D1D92" w:rsidRPr="00B84101" w:rsidRDefault="000D1D92" w:rsidP="009A3BED">
            <w:pPr>
              <w:pStyle w:val="a3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Голова вченої ради</w:t>
            </w:r>
          </w:p>
          <w:p w:rsidR="000D1D92" w:rsidRPr="00B84101" w:rsidRDefault="000D1D92" w:rsidP="009A3BED">
            <w:pPr>
              <w:pStyle w:val="a3"/>
              <w:rPr>
                <w:i/>
                <w:iCs/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 xml:space="preserve">___________________ Ю. В. </w:t>
            </w:r>
            <w:proofErr w:type="spellStart"/>
            <w:r w:rsidRPr="00B84101">
              <w:rPr>
                <w:sz w:val="28"/>
                <w:szCs w:val="28"/>
              </w:rPr>
              <w:t>Вороненко</w:t>
            </w:r>
            <w:proofErr w:type="spellEnd"/>
            <w:r w:rsidRPr="00B84101">
              <w:rPr>
                <w:iCs/>
                <w:sz w:val="28"/>
                <w:szCs w:val="28"/>
              </w:rPr>
              <w:t xml:space="preserve"> </w:t>
            </w:r>
          </w:p>
          <w:p w:rsidR="000D1D92" w:rsidRPr="00B84101" w:rsidRDefault="000D1D92" w:rsidP="009A3BE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bookmarkEnd w:id="0"/>
    <w:p w:rsidR="000D1D92" w:rsidRPr="00B84101" w:rsidRDefault="000D1D92" w:rsidP="00A54BBA">
      <w:pPr>
        <w:pStyle w:val="a3"/>
        <w:spacing w:after="0"/>
        <w:ind w:left="2330" w:right="2515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Система менеджменту якості освіти</w:t>
      </w:r>
    </w:p>
    <w:p w:rsidR="00A54BBA" w:rsidRPr="00B84101" w:rsidRDefault="00A54BBA" w:rsidP="00A54BBA">
      <w:pPr>
        <w:pStyle w:val="1"/>
        <w:ind w:left="2330" w:right="2519"/>
        <w:jc w:val="center"/>
        <w:rPr>
          <w:b w:val="0"/>
          <w:lang w:val="uk-UA"/>
        </w:rPr>
      </w:pPr>
    </w:p>
    <w:p w:rsidR="000D1D92" w:rsidRPr="00B84101" w:rsidRDefault="000D1D92" w:rsidP="00A54BBA">
      <w:pPr>
        <w:pStyle w:val="1"/>
        <w:ind w:left="2330" w:right="2519"/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РОБОЧА ПРОГРАМА</w:t>
      </w:r>
    </w:p>
    <w:p w:rsidR="000D1D92" w:rsidRPr="00B84101" w:rsidRDefault="000D1D92" w:rsidP="00A54BBA">
      <w:pPr>
        <w:ind w:left="2330" w:right="2514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навчальної дисципліни</w:t>
      </w:r>
    </w:p>
    <w:p w:rsidR="00A54BBA" w:rsidRPr="00B84101" w:rsidRDefault="00A54BBA" w:rsidP="00A54BBA">
      <w:pPr>
        <w:pStyle w:val="a3"/>
        <w:spacing w:after="0"/>
        <w:jc w:val="center"/>
        <w:rPr>
          <w:caps/>
          <w:sz w:val="28"/>
          <w:szCs w:val="28"/>
        </w:rPr>
      </w:pPr>
    </w:p>
    <w:p w:rsidR="000D1D92" w:rsidRPr="00B84101" w:rsidRDefault="000D1D92" w:rsidP="00A54BBA">
      <w:pPr>
        <w:pStyle w:val="a3"/>
        <w:spacing w:after="0"/>
        <w:jc w:val="center"/>
        <w:rPr>
          <w:sz w:val="28"/>
          <w:szCs w:val="28"/>
        </w:rPr>
      </w:pPr>
      <w:r w:rsidRPr="00B84101">
        <w:rPr>
          <w:caps/>
          <w:sz w:val="28"/>
          <w:szCs w:val="28"/>
        </w:rPr>
        <w:t>«</w:t>
      </w:r>
      <w:r w:rsidR="00D356CF" w:rsidRPr="00041FA2">
        <w:rPr>
          <w:sz w:val="28"/>
          <w:szCs w:val="28"/>
        </w:rPr>
        <w:t>МЕТОДОЛОГІЧНІ АСПЕКТИ ПУБЛІЧНОГО УПРАВЛІННЯ ТА ОРГАНІЗАЦІЯ НАУКОВИХ ДОСЛІДЖЕНЬ</w:t>
      </w:r>
      <w:r w:rsidRPr="00B84101">
        <w:rPr>
          <w:caps/>
          <w:sz w:val="28"/>
          <w:szCs w:val="28"/>
        </w:rPr>
        <w:t>»</w:t>
      </w:r>
    </w:p>
    <w:p w:rsidR="00A54BBA" w:rsidRPr="00B84101" w:rsidRDefault="00A54BBA" w:rsidP="00A54BBA">
      <w:pPr>
        <w:pStyle w:val="a3"/>
        <w:spacing w:after="0"/>
        <w:rPr>
          <w:sz w:val="28"/>
          <w:szCs w:val="28"/>
        </w:rPr>
      </w:pPr>
    </w:p>
    <w:p w:rsidR="000D1D92" w:rsidRPr="00B84101" w:rsidRDefault="000D1D92" w:rsidP="00A54BBA">
      <w:pPr>
        <w:pStyle w:val="a3"/>
        <w:spacing w:after="0"/>
        <w:rPr>
          <w:sz w:val="28"/>
          <w:szCs w:val="28"/>
        </w:rPr>
      </w:pPr>
      <w:r w:rsidRPr="00B84101">
        <w:rPr>
          <w:sz w:val="28"/>
          <w:szCs w:val="28"/>
        </w:rPr>
        <w:t>Галузь</w:t>
      </w:r>
      <w:r w:rsidRPr="00B84101">
        <w:rPr>
          <w:spacing w:val="-2"/>
          <w:sz w:val="28"/>
          <w:szCs w:val="28"/>
        </w:rPr>
        <w:t xml:space="preserve"> </w:t>
      </w:r>
      <w:r w:rsidRPr="00B84101">
        <w:rPr>
          <w:sz w:val="28"/>
          <w:szCs w:val="28"/>
        </w:rPr>
        <w:t>знань:</w:t>
      </w:r>
      <w:r w:rsidRPr="00B84101">
        <w:rPr>
          <w:sz w:val="28"/>
          <w:szCs w:val="28"/>
        </w:rPr>
        <w:tab/>
        <w:t xml:space="preserve">28 «Публічне управління та адміністрування» </w:t>
      </w:r>
    </w:p>
    <w:p w:rsidR="000D1D92" w:rsidRPr="00B84101" w:rsidRDefault="000D1D92" w:rsidP="00A54BBA">
      <w:pPr>
        <w:pStyle w:val="a3"/>
        <w:spacing w:after="0"/>
        <w:rPr>
          <w:sz w:val="28"/>
          <w:szCs w:val="28"/>
        </w:rPr>
      </w:pPr>
      <w:r w:rsidRPr="00B84101">
        <w:rPr>
          <w:sz w:val="28"/>
          <w:szCs w:val="28"/>
        </w:rPr>
        <w:t>Спеціальність:</w:t>
      </w:r>
      <w:r w:rsidRPr="00B84101">
        <w:rPr>
          <w:sz w:val="28"/>
          <w:szCs w:val="28"/>
        </w:rPr>
        <w:tab/>
        <w:t xml:space="preserve">281 «Публічне управління та адміністрування» </w:t>
      </w:r>
    </w:p>
    <w:p w:rsidR="000D1D92" w:rsidRPr="00B84101" w:rsidRDefault="000D1D92" w:rsidP="00A54BBA">
      <w:pPr>
        <w:pStyle w:val="a3"/>
        <w:spacing w:after="0"/>
        <w:ind w:right="652"/>
        <w:rPr>
          <w:bCs/>
          <w:sz w:val="28"/>
          <w:szCs w:val="28"/>
        </w:rPr>
      </w:pPr>
      <w:r w:rsidRPr="00B84101">
        <w:rPr>
          <w:sz w:val="28"/>
          <w:szCs w:val="28"/>
        </w:rPr>
        <w:t>Освітньо-професійна</w:t>
      </w:r>
      <w:r w:rsidRPr="00B84101">
        <w:rPr>
          <w:spacing w:val="-4"/>
          <w:sz w:val="28"/>
          <w:szCs w:val="28"/>
        </w:rPr>
        <w:t xml:space="preserve"> </w:t>
      </w:r>
      <w:r w:rsidRPr="00B84101">
        <w:rPr>
          <w:sz w:val="28"/>
          <w:szCs w:val="28"/>
        </w:rPr>
        <w:t>програма: «</w:t>
      </w:r>
      <w:bookmarkStart w:id="1" w:name="_Hlk56771222"/>
      <w:r w:rsidRPr="00B84101">
        <w:rPr>
          <w:bCs/>
          <w:sz w:val="28"/>
          <w:szCs w:val="28"/>
        </w:rPr>
        <w:t>Публічне управління та адміністрування»</w:t>
      </w:r>
    </w:p>
    <w:bookmarkEnd w:id="1"/>
    <w:p w:rsidR="000D1D92" w:rsidRPr="00B84101" w:rsidRDefault="000D1D92" w:rsidP="000D1D92">
      <w:pPr>
        <w:pStyle w:val="a3"/>
        <w:tabs>
          <w:tab w:val="left" w:pos="4550"/>
        </w:tabs>
        <w:ind w:left="302"/>
        <w:rPr>
          <w:sz w:val="28"/>
          <w:szCs w:val="28"/>
        </w:rPr>
      </w:pPr>
    </w:p>
    <w:p w:rsidR="000D1D92" w:rsidRPr="00B84101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Курс –</w:t>
      </w:r>
      <w:r w:rsidRPr="00B84101">
        <w:rPr>
          <w:spacing w:val="-2"/>
          <w:sz w:val="28"/>
          <w:szCs w:val="28"/>
        </w:rPr>
        <w:t xml:space="preserve"> </w:t>
      </w:r>
      <w:r w:rsidRPr="00B84101">
        <w:rPr>
          <w:sz w:val="28"/>
          <w:szCs w:val="28"/>
        </w:rPr>
        <w:t>1</w:t>
      </w:r>
    </w:p>
    <w:p w:rsidR="000D1D92" w:rsidRPr="00B84101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Семестр –</w:t>
      </w:r>
      <w:r w:rsidRPr="00B84101">
        <w:rPr>
          <w:spacing w:val="-1"/>
          <w:sz w:val="28"/>
          <w:szCs w:val="28"/>
        </w:rPr>
        <w:t xml:space="preserve"> 2-3</w:t>
      </w:r>
    </w:p>
    <w:p w:rsidR="000D1D92" w:rsidRPr="00B84101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Лекції–</w:t>
      </w:r>
      <w:r w:rsidRPr="00B84101">
        <w:rPr>
          <w:spacing w:val="1"/>
          <w:sz w:val="28"/>
          <w:szCs w:val="28"/>
        </w:rPr>
        <w:t> </w:t>
      </w:r>
      <w:r w:rsidRPr="00B84101">
        <w:rPr>
          <w:sz w:val="28"/>
          <w:szCs w:val="28"/>
        </w:rPr>
        <w:t>6</w:t>
      </w:r>
      <w:r w:rsidRPr="00B84101">
        <w:rPr>
          <w:sz w:val="28"/>
          <w:szCs w:val="28"/>
        </w:rPr>
        <w:tab/>
      </w:r>
      <w:r w:rsidRPr="00B84101">
        <w:rPr>
          <w:sz w:val="28"/>
          <w:szCs w:val="28"/>
        </w:rPr>
        <w:tab/>
      </w:r>
      <w:r w:rsidRPr="00B84101">
        <w:rPr>
          <w:sz w:val="28"/>
          <w:szCs w:val="28"/>
        </w:rPr>
        <w:tab/>
        <w:t xml:space="preserve">        </w:t>
      </w:r>
    </w:p>
    <w:p w:rsidR="000D1D92" w:rsidRPr="00B84101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Практичні</w:t>
      </w:r>
      <w:r w:rsidRPr="00B84101">
        <w:rPr>
          <w:spacing w:val="-1"/>
          <w:sz w:val="28"/>
          <w:szCs w:val="28"/>
        </w:rPr>
        <w:t xml:space="preserve"> </w:t>
      </w:r>
      <w:r w:rsidRPr="00B84101">
        <w:rPr>
          <w:sz w:val="28"/>
          <w:szCs w:val="28"/>
        </w:rPr>
        <w:t>заняття</w:t>
      </w:r>
      <w:r w:rsidRPr="00B84101">
        <w:rPr>
          <w:sz w:val="28"/>
          <w:szCs w:val="28"/>
        </w:rPr>
        <w:tab/>
        <w:t>–</w:t>
      </w:r>
      <w:r w:rsidRPr="00B84101">
        <w:rPr>
          <w:spacing w:val="1"/>
          <w:sz w:val="28"/>
          <w:szCs w:val="28"/>
        </w:rPr>
        <w:t> </w:t>
      </w:r>
      <w:r w:rsidRPr="00B84101">
        <w:rPr>
          <w:sz w:val="28"/>
          <w:szCs w:val="28"/>
        </w:rPr>
        <w:t>4</w:t>
      </w:r>
    </w:p>
    <w:p w:rsidR="000D1D92" w:rsidRPr="00B84101" w:rsidRDefault="000D1D92" w:rsidP="000D1D92">
      <w:pPr>
        <w:pStyle w:val="a3"/>
        <w:tabs>
          <w:tab w:val="left" w:pos="2694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Самостійна робота</w:t>
      </w:r>
      <w:r w:rsidRPr="00B84101">
        <w:rPr>
          <w:sz w:val="28"/>
          <w:szCs w:val="28"/>
        </w:rPr>
        <w:tab/>
        <w:t>–</w:t>
      </w:r>
      <w:r w:rsidRPr="00B84101">
        <w:rPr>
          <w:spacing w:val="1"/>
          <w:sz w:val="28"/>
          <w:szCs w:val="28"/>
        </w:rPr>
        <w:t> </w:t>
      </w:r>
      <w:r w:rsidRPr="00B84101">
        <w:rPr>
          <w:sz w:val="28"/>
          <w:szCs w:val="28"/>
        </w:rPr>
        <w:t>80</w:t>
      </w:r>
    </w:p>
    <w:p w:rsidR="000D1D92" w:rsidRPr="00B84101" w:rsidRDefault="000D1D92" w:rsidP="000D1D92">
      <w:pPr>
        <w:pStyle w:val="a3"/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 xml:space="preserve">Індивідуальне завдання (1) – 2 семестр </w:t>
      </w:r>
    </w:p>
    <w:p w:rsidR="000D1D92" w:rsidRPr="00B84101" w:rsidRDefault="000D1D92" w:rsidP="000D1D92">
      <w:pPr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Залік – 3 семестр</w:t>
      </w:r>
    </w:p>
    <w:p w:rsidR="000D1D92" w:rsidRPr="00B84101" w:rsidRDefault="000D1D92" w:rsidP="000D1D92">
      <w:pPr>
        <w:ind w:right="113"/>
        <w:rPr>
          <w:sz w:val="28"/>
          <w:szCs w:val="28"/>
        </w:rPr>
        <w:sectPr w:rsidR="000D1D92" w:rsidRPr="00B84101" w:rsidSect="000D1D92">
          <w:pgSz w:w="11910" w:h="16840"/>
          <w:pgMar w:top="1701" w:right="397" w:bottom="454" w:left="1418" w:header="720" w:footer="720" w:gutter="0"/>
          <w:cols w:space="720"/>
        </w:sectPr>
      </w:pPr>
      <w:r w:rsidRPr="00B84101">
        <w:rPr>
          <w:sz w:val="28"/>
          <w:szCs w:val="28"/>
        </w:rPr>
        <w:t>Усього (годин/кредитів ECTS) – 90/3</w:t>
      </w:r>
    </w:p>
    <w:p w:rsidR="000D1D92" w:rsidRPr="00B84101" w:rsidRDefault="000D1D92" w:rsidP="00D356CF">
      <w:pPr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lastRenderedPageBreak/>
        <w:t xml:space="preserve">Робочу програму навчальної дисципліни </w:t>
      </w:r>
      <w:r w:rsidR="00D356CF" w:rsidRPr="00041FA2">
        <w:rPr>
          <w:sz w:val="28"/>
          <w:szCs w:val="28"/>
        </w:rPr>
        <w:t xml:space="preserve">«Методологічні аспекти публічного управління та організація наукових досліджень» </w:t>
      </w:r>
      <w:r w:rsidRPr="00B84101">
        <w:rPr>
          <w:sz w:val="28"/>
          <w:szCs w:val="28"/>
        </w:rPr>
        <w:t>розроблено на основі освітньо</w:t>
      </w:r>
      <w:r w:rsidR="00A54BBA" w:rsidRPr="00B84101">
        <w:rPr>
          <w:sz w:val="28"/>
          <w:szCs w:val="28"/>
        </w:rPr>
        <w:t xml:space="preserve">-професійної </w:t>
      </w:r>
      <w:r w:rsidRPr="00B84101">
        <w:rPr>
          <w:sz w:val="28"/>
          <w:szCs w:val="28"/>
        </w:rPr>
        <w:t xml:space="preserve">програми та робочого </w:t>
      </w:r>
      <w:r w:rsidRPr="00B84101">
        <w:rPr>
          <w:spacing w:val="-3"/>
          <w:sz w:val="28"/>
          <w:szCs w:val="28"/>
        </w:rPr>
        <w:t xml:space="preserve">навчального плану підготовки </w:t>
      </w:r>
      <w:r w:rsidRPr="00B84101">
        <w:rPr>
          <w:sz w:val="28"/>
          <w:szCs w:val="28"/>
        </w:rPr>
        <w:t xml:space="preserve">фахівців </w:t>
      </w:r>
      <w:r w:rsidRPr="00B84101">
        <w:rPr>
          <w:spacing w:val="-3"/>
          <w:sz w:val="28"/>
          <w:szCs w:val="28"/>
        </w:rPr>
        <w:t xml:space="preserve">освітнього </w:t>
      </w:r>
      <w:r w:rsidR="002C1873" w:rsidRPr="00B84101">
        <w:rPr>
          <w:spacing w:val="-3"/>
          <w:sz w:val="28"/>
          <w:szCs w:val="28"/>
        </w:rPr>
        <w:t>ступеня «м</w:t>
      </w:r>
      <w:r w:rsidRPr="00B84101">
        <w:rPr>
          <w:spacing w:val="-3"/>
          <w:sz w:val="28"/>
          <w:szCs w:val="28"/>
        </w:rPr>
        <w:t xml:space="preserve">агістр» </w:t>
      </w:r>
      <w:r w:rsidRPr="00B84101">
        <w:rPr>
          <w:sz w:val="28"/>
          <w:szCs w:val="28"/>
        </w:rPr>
        <w:t xml:space="preserve">за </w:t>
      </w:r>
      <w:r w:rsidRPr="00B84101">
        <w:rPr>
          <w:spacing w:val="-3"/>
          <w:sz w:val="28"/>
          <w:szCs w:val="28"/>
        </w:rPr>
        <w:t xml:space="preserve">спеціальністю </w:t>
      </w:r>
      <w:r w:rsidRPr="00B84101">
        <w:rPr>
          <w:sz w:val="28"/>
          <w:szCs w:val="28"/>
        </w:rPr>
        <w:t xml:space="preserve">281 </w:t>
      </w:r>
      <w:r w:rsidRPr="00B84101">
        <w:rPr>
          <w:spacing w:val="-3"/>
          <w:sz w:val="28"/>
          <w:szCs w:val="28"/>
        </w:rPr>
        <w:t xml:space="preserve">«Публічне управління </w:t>
      </w:r>
      <w:r w:rsidRPr="00B84101">
        <w:rPr>
          <w:sz w:val="28"/>
          <w:szCs w:val="28"/>
        </w:rPr>
        <w:t xml:space="preserve">та </w:t>
      </w:r>
      <w:r w:rsidRPr="00B84101">
        <w:rPr>
          <w:spacing w:val="-3"/>
          <w:sz w:val="28"/>
          <w:szCs w:val="28"/>
        </w:rPr>
        <w:t xml:space="preserve">адміністрування» </w:t>
      </w:r>
      <w:r w:rsidRPr="00B84101">
        <w:rPr>
          <w:sz w:val="28"/>
          <w:szCs w:val="28"/>
        </w:rPr>
        <w:t xml:space="preserve">та відповідних </w:t>
      </w:r>
      <w:r w:rsidRPr="00B84101">
        <w:rPr>
          <w:spacing w:val="-3"/>
          <w:sz w:val="28"/>
          <w:szCs w:val="28"/>
        </w:rPr>
        <w:t xml:space="preserve">нормативних </w:t>
      </w:r>
      <w:r w:rsidRPr="00B84101">
        <w:rPr>
          <w:sz w:val="28"/>
          <w:szCs w:val="28"/>
        </w:rPr>
        <w:t>документів.</w:t>
      </w:r>
    </w:p>
    <w:p w:rsidR="000D1D92" w:rsidRPr="00B84101" w:rsidRDefault="000D1D92" w:rsidP="000D1D92">
      <w:pPr>
        <w:pStyle w:val="a3"/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ind w:left="302" w:right="485" w:firstLine="566"/>
        <w:rPr>
          <w:sz w:val="28"/>
          <w:szCs w:val="28"/>
        </w:rPr>
      </w:pPr>
      <w:r w:rsidRPr="00B84101">
        <w:rPr>
          <w:sz w:val="28"/>
          <w:szCs w:val="28"/>
        </w:rPr>
        <w:t>Робочу програму розроблено доктором наук з державного управління, професором Н.Г.Діденко</w:t>
      </w:r>
    </w:p>
    <w:p w:rsidR="000D1D92" w:rsidRPr="00B84101" w:rsidRDefault="000D1D92" w:rsidP="000D1D92">
      <w:pPr>
        <w:pStyle w:val="a3"/>
        <w:ind w:left="302" w:right="485" w:firstLine="566"/>
        <w:rPr>
          <w:sz w:val="28"/>
          <w:szCs w:val="28"/>
        </w:rPr>
      </w:pPr>
    </w:p>
    <w:p w:rsidR="000D1D92" w:rsidRPr="00B84101" w:rsidRDefault="000D1D92" w:rsidP="00D356CF">
      <w:pPr>
        <w:ind w:left="302" w:right="485" w:firstLine="566"/>
        <w:jc w:val="both"/>
        <w:rPr>
          <w:spacing w:val="-3"/>
          <w:sz w:val="28"/>
          <w:szCs w:val="28"/>
        </w:rPr>
      </w:pPr>
      <w:r w:rsidRPr="00B84101">
        <w:rPr>
          <w:sz w:val="28"/>
          <w:szCs w:val="28"/>
        </w:rPr>
        <w:t xml:space="preserve">Робочу програму обговорено та схвалено на засіданні випускової кафедри спеціальності 281 </w:t>
      </w:r>
      <w:r w:rsidR="00A54BBA" w:rsidRPr="00B84101">
        <w:rPr>
          <w:sz w:val="28"/>
          <w:szCs w:val="28"/>
        </w:rPr>
        <w:t>«</w:t>
      </w:r>
      <w:r w:rsidRPr="00B84101">
        <w:rPr>
          <w:sz w:val="28"/>
          <w:szCs w:val="28"/>
        </w:rPr>
        <w:t>Публічне управління та адміністрування</w:t>
      </w:r>
      <w:r w:rsidR="00A54BBA" w:rsidRPr="00B84101">
        <w:rPr>
          <w:sz w:val="28"/>
          <w:szCs w:val="28"/>
        </w:rPr>
        <w:t>»</w:t>
      </w:r>
      <w:r w:rsidRPr="00B84101">
        <w:rPr>
          <w:sz w:val="28"/>
          <w:szCs w:val="28"/>
        </w:rPr>
        <w:t xml:space="preserve"> – кафедри управління</w:t>
      </w:r>
      <w:r w:rsidRPr="00B84101">
        <w:rPr>
          <w:spacing w:val="-3"/>
          <w:sz w:val="28"/>
          <w:szCs w:val="28"/>
        </w:rPr>
        <w:t xml:space="preserve"> охороною здоров’я та публічного адміністрування.</w:t>
      </w:r>
    </w:p>
    <w:p w:rsidR="000D1D92" w:rsidRPr="00B84101" w:rsidRDefault="000D1D92" w:rsidP="00D356CF">
      <w:pPr>
        <w:tabs>
          <w:tab w:val="left" w:pos="1885"/>
          <w:tab w:val="left" w:pos="3471"/>
          <w:tab w:val="left" w:pos="4141"/>
          <w:tab w:val="left" w:pos="6302"/>
          <w:tab w:val="left" w:pos="7715"/>
          <w:tab w:val="left" w:pos="8406"/>
          <w:tab w:val="left" w:pos="8941"/>
        </w:tabs>
        <w:ind w:left="302" w:right="485" w:firstLine="566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протокол № __  від _______2021 р.</w:t>
      </w:r>
    </w:p>
    <w:p w:rsidR="000D1D92" w:rsidRPr="00B84101" w:rsidRDefault="000D1D92" w:rsidP="000D1D92">
      <w:pPr>
        <w:pStyle w:val="a3"/>
        <w:spacing w:before="5"/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tabs>
          <w:tab w:val="left" w:pos="5767"/>
        </w:tabs>
        <w:ind w:left="302" w:right="485" w:firstLine="566"/>
        <w:rPr>
          <w:sz w:val="28"/>
          <w:szCs w:val="28"/>
        </w:rPr>
      </w:pPr>
      <w:r w:rsidRPr="00B84101">
        <w:rPr>
          <w:sz w:val="28"/>
          <w:szCs w:val="28"/>
        </w:rPr>
        <w:t>Завідувач</w:t>
      </w:r>
      <w:r w:rsidRPr="00B84101">
        <w:rPr>
          <w:spacing w:val="-4"/>
          <w:sz w:val="28"/>
          <w:szCs w:val="28"/>
        </w:rPr>
        <w:t xml:space="preserve"> </w:t>
      </w:r>
      <w:r w:rsidRPr="00B84101">
        <w:rPr>
          <w:sz w:val="28"/>
          <w:szCs w:val="28"/>
        </w:rPr>
        <w:t>кафедри</w:t>
      </w:r>
      <w:r w:rsidRPr="00B84101">
        <w:rPr>
          <w:sz w:val="28"/>
          <w:szCs w:val="28"/>
          <w:u w:val="single"/>
        </w:rPr>
        <w:t xml:space="preserve"> </w:t>
      </w:r>
      <w:r w:rsidRPr="00B84101">
        <w:rPr>
          <w:sz w:val="28"/>
          <w:szCs w:val="28"/>
          <w:u w:val="single"/>
        </w:rPr>
        <w:tab/>
      </w:r>
      <w:r w:rsidRPr="00B84101">
        <w:rPr>
          <w:sz w:val="28"/>
          <w:szCs w:val="28"/>
        </w:rPr>
        <w:t>професор Михальчук В. М.</w:t>
      </w:r>
    </w:p>
    <w:p w:rsidR="000D1D92" w:rsidRPr="00B84101" w:rsidRDefault="000D1D92" w:rsidP="000D1D92">
      <w:pPr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ind w:left="302" w:firstLine="566"/>
        <w:rPr>
          <w:sz w:val="28"/>
          <w:szCs w:val="28"/>
        </w:rPr>
        <w:sectPr w:rsidR="000D1D92" w:rsidRPr="00B84101" w:rsidSect="00D356CF">
          <w:headerReference w:type="default" r:id="rId9"/>
          <w:pgSz w:w="11910" w:h="16840"/>
          <w:pgMar w:top="1701" w:right="851" w:bottom="454" w:left="1418" w:header="720" w:footer="720" w:gutter="0"/>
          <w:cols w:space="720"/>
        </w:sectPr>
      </w:pPr>
    </w:p>
    <w:p w:rsidR="000D1D92" w:rsidRPr="00B84101" w:rsidRDefault="000D1D92" w:rsidP="000D1D92">
      <w:pPr>
        <w:pStyle w:val="a3"/>
        <w:spacing w:before="5"/>
        <w:ind w:left="302" w:firstLine="566"/>
        <w:rPr>
          <w:sz w:val="28"/>
          <w:szCs w:val="28"/>
        </w:rPr>
      </w:pP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 xml:space="preserve">Робочу програму обговорено та схвалено на засіданні </w:t>
      </w: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>Навчально-методичної комісії Н</w:t>
      </w:r>
      <w:r w:rsidR="00A54BBA" w:rsidRPr="00B84101">
        <w:rPr>
          <w:sz w:val="28"/>
          <w:szCs w:val="28"/>
        </w:rPr>
        <w:t xml:space="preserve">УОЗ </w:t>
      </w:r>
      <w:r w:rsidRPr="00B84101">
        <w:rPr>
          <w:sz w:val="28"/>
          <w:szCs w:val="28"/>
        </w:rPr>
        <w:t xml:space="preserve"> імені П. Л. </w:t>
      </w:r>
      <w:proofErr w:type="spellStart"/>
      <w:r w:rsidRPr="00B84101">
        <w:rPr>
          <w:sz w:val="28"/>
          <w:szCs w:val="28"/>
        </w:rPr>
        <w:t>Шупика</w:t>
      </w:r>
      <w:proofErr w:type="spellEnd"/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 xml:space="preserve"> </w:t>
      </w: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>протокол № __ від ______2021 р.</w:t>
      </w: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</w:p>
    <w:p w:rsidR="000D1D92" w:rsidRPr="00B84101" w:rsidRDefault="000D1D92" w:rsidP="00A54BBA">
      <w:pPr>
        <w:tabs>
          <w:tab w:val="left" w:pos="4641"/>
        </w:tabs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>Голова</w:t>
      </w:r>
      <w:r w:rsidRPr="00B84101">
        <w:rPr>
          <w:spacing w:val="-4"/>
          <w:sz w:val="28"/>
          <w:szCs w:val="28"/>
        </w:rPr>
        <w:t xml:space="preserve"> </w:t>
      </w:r>
      <w:r w:rsidRPr="00B84101">
        <w:rPr>
          <w:sz w:val="28"/>
          <w:szCs w:val="28"/>
        </w:rPr>
        <w:t xml:space="preserve"> навчально-методичної комісії                                       </w:t>
      </w:r>
    </w:p>
    <w:p w:rsidR="000D1D92" w:rsidRPr="00B84101" w:rsidRDefault="000D1D92" w:rsidP="00A54BBA">
      <w:pPr>
        <w:tabs>
          <w:tab w:val="left" w:pos="4641"/>
        </w:tabs>
        <w:ind w:left="301" w:right="-695" w:firstLine="567"/>
        <w:rPr>
          <w:sz w:val="28"/>
          <w:szCs w:val="28"/>
        </w:rPr>
      </w:pPr>
      <w:r w:rsidRPr="00B84101">
        <w:rPr>
          <w:sz w:val="28"/>
          <w:szCs w:val="28"/>
        </w:rPr>
        <w:t>чл. кор. НАМН України професор                                   Вдовиченко  Ю.П.</w:t>
      </w:r>
    </w:p>
    <w:p w:rsidR="000D1D92" w:rsidRPr="00B84101" w:rsidRDefault="000D1D92" w:rsidP="000D1D92">
      <w:pPr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pStyle w:val="a3"/>
        <w:rPr>
          <w:sz w:val="28"/>
          <w:szCs w:val="28"/>
        </w:rPr>
      </w:pPr>
    </w:p>
    <w:p w:rsidR="000D1D92" w:rsidRPr="00B84101" w:rsidRDefault="000D1D92" w:rsidP="000D1D92">
      <w:pPr>
        <w:pStyle w:val="a3"/>
        <w:rPr>
          <w:sz w:val="28"/>
          <w:szCs w:val="28"/>
        </w:rPr>
      </w:pPr>
    </w:p>
    <w:p w:rsidR="000D1D92" w:rsidRPr="00B84101" w:rsidRDefault="000D1D92" w:rsidP="000D1D92">
      <w:pPr>
        <w:pStyle w:val="a3"/>
        <w:rPr>
          <w:sz w:val="28"/>
          <w:szCs w:val="28"/>
        </w:rPr>
      </w:pPr>
    </w:p>
    <w:p w:rsidR="000D1D92" w:rsidRPr="00B84101" w:rsidRDefault="000D1D92" w:rsidP="000D1D92">
      <w:pPr>
        <w:ind w:left="868"/>
        <w:rPr>
          <w:sz w:val="28"/>
          <w:szCs w:val="28"/>
        </w:rPr>
        <w:sectPr w:rsidR="000D1D92" w:rsidRPr="00B84101" w:rsidSect="009A3BED">
          <w:headerReference w:type="default" r:id="rId10"/>
          <w:type w:val="continuous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B84101" w:rsidRDefault="000D1D92" w:rsidP="000D1D92">
      <w:pPr>
        <w:rPr>
          <w:sz w:val="28"/>
          <w:szCs w:val="28"/>
        </w:rPr>
        <w:sectPr w:rsidR="000D1D92" w:rsidRPr="00B84101" w:rsidSect="009A3BED">
          <w:type w:val="continuous"/>
          <w:pgSz w:w="11910" w:h="16840"/>
          <w:pgMar w:top="1701" w:right="397" w:bottom="454" w:left="1418" w:header="720" w:footer="720" w:gutter="0"/>
          <w:cols w:num="2" w:space="720" w:equalWidth="0">
            <w:col w:w="8377" w:space="40"/>
            <w:col w:w="1678"/>
          </w:cols>
        </w:sectPr>
      </w:pPr>
    </w:p>
    <w:p w:rsidR="000D1D92" w:rsidRPr="00B84101" w:rsidRDefault="000D1D92" w:rsidP="000D1D92">
      <w:pPr>
        <w:spacing w:before="143"/>
        <w:ind w:left="2330" w:right="2516"/>
        <w:jc w:val="center"/>
        <w:rPr>
          <w:sz w:val="28"/>
          <w:szCs w:val="28"/>
        </w:rPr>
      </w:pPr>
    </w:p>
    <w:p w:rsidR="000D1D92" w:rsidRPr="00B84101" w:rsidRDefault="000D1D92" w:rsidP="000D1D92">
      <w:pPr>
        <w:spacing w:before="143"/>
        <w:ind w:left="2330" w:right="2516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ЗМІСТ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ab/>
        <w:t>Вступ</w:t>
      </w:r>
      <w:r w:rsidRPr="00B84101">
        <w:rPr>
          <w:sz w:val="28"/>
          <w:szCs w:val="28"/>
          <w:lang w:val="uk-UA"/>
        </w:rPr>
        <w:tab/>
        <w:t>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1.</w:t>
      </w:r>
      <w:r w:rsidRPr="00B84101">
        <w:rPr>
          <w:sz w:val="28"/>
          <w:szCs w:val="28"/>
          <w:lang w:val="uk-UA"/>
        </w:rPr>
        <w:tab/>
        <w:t>Пояснювальна записка</w:t>
      </w:r>
      <w:r w:rsidRPr="00B84101">
        <w:rPr>
          <w:sz w:val="28"/>
          <w:szCs w:val="28"/>
          <w:lang w:val="uk-UA"/>
        </w:rPr>
        <w:tab/>
        <w:t>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1.1.</w:t>
      </w:r>
      <w:r w:rsidRPr="00B84101">
        <w:rPr>
          <w:sz w:val="28"/>
          <w:szCs w:val="28"/>
          <w:lang w:val="uk-UA"/>
        </w:rPr>
        <w:tab/>
        <w:t>Заплановані результати</w:t>
      </w:r>
      <w:r w:rsidRPr="00B84101">
        <w:rPr>
          <w:sz w:val="28"/>
          <w:szCs w:val="28"/>
          <w:lang w:val="uk-UA"/>
        </w:rPr>
        <w:tab/>
        <w:t>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1.2.</w:t>
      </w:r>
      <w:r w:rsidRPr="00B84101">
        <w:rPr>
          <w:sz w:val="28"/>
          <w:szCs w:val="28"/>
          <w:lang w:val="uk-UA"/>
        </w:rPr>
        <w:tab/>
        <w:t>Програма навчальної дисципліни</w:t>
      </w:r>
      <w:r w:rsidRPr="00B84101">
        <w:rPr>
          <w:sz w:val="28"/>
          <w:szCs w:val="28"/>
          <w:lang w:val="uk-UA"/>
        </w:rPr>
        <w:tab/>
        <w:t>7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</w:t>
      </w:r>
      <w:r w:rsidRPr="00B84101">
        <w:rPr>
          <w:sz w:val="28"/>
          <w:szCs w:val="28"/>
          <w:lang w:val="uk-UA"/>
        </w:rPr>
        <w:tab/>
        <w:t>Зміст навчальної дисципліни</w:t>
      </w:r>
      <w:r w:rsidRPr="00B84101">
        <w:rPr>
          <w:sz w:val="28"/>
          <w:szCs w:val="28"/>
          <w:lang w:val="uk-UA"/>
        </w:rPr>
        <w:tab/>
        <w:t>8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2.1.</w:t>
      </w:r>
      <w:r w:rsidRPr="00B84101">
        <w:rPr>
          <w:sz w:val="28"/>
          <w:szCs w:val="28"/>
          <w:lang w:val="uk-UA"/>
        </w:rPr>
        <w:tab/>
        <w:t>Структура навчальної дисципліни</w:t>
      </w:r>
      <w:r w:rsidRPr="00B84101">
        <w:rPr>
          <w:sz w:val="28"/>
          <w:szCs w:val="28"/>
          <w:lang w:val="uk-UA"/>
        </w:rPr>
        <w:tab/>
        <w:t>8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2.2.</w:t>
      </w:r>
      <w:r w:rsidRPr="00B84101">
        <w:rPr>
          <w:sz w:val="28"/>
          <w:szCs w:val="28"/>
          <w:lang w:val="uk-UA"/>
        </w:rPr>
        <w:tab/>
        <w:t>Лекційні заняття, їх тематика і обсяг</w:t>
      </w:r>
      <w:r w:rsidRPr="00B84101">
        <w:rPr>
          <w:sz w:val="28"/>
          <w:szCs w:val="28"/>
          <w:lang w:val="uk-UA"/>
        </w:rPr>
        <w:tab/>
        <w:t>9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2.3.</w:t>
      </w:r>
      <w:r w:rsidRPr="00B84101">
        <w:rPr>
          <w:sz w:val="28"/>
          <w:szCs w:val="28"/>
          <w:lang w:val="uk-UA"/>
        </w:rPr>
        <w:tab/>
        <w:t>Практичні заняття, їх тематика і обсяг</w:t>
      </w:r>
      <w:r w:rsidRPr="00B84101">
        <w:rPr>
          <w:sz w:val="28"/>
          <w:szCs w:val="28"/>
          <w:lang w:val="uk-UA"/>
        </w:rPr>
        <w:tab/>
        <w:t>10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2.4.</w:t>
      </w:r>
      <w:r w:rsidRPr="00B84101">
        <w:rPr>
          <w:sz w:val="28"/>
          <w:szCs w:val="28"/>
          <w:lang w:val="uk-UA"/>
        </w:rPr>
        <w:tab/>
        <w:t>Самостійна (індивідуальна) робота слухача, її зміст та обсяг</w:t>
      </w:r>
      <w:r w:rsidRPr="00B84101">
        <w:rPr>
          <w:sz w:val="28"/>
          <w:szCs w:val="28"/>
          <w:lang w:val="uk-UA"/>
        </w:rPr>
        <w:tab/>
        <w:t>11</w:t>
      </w:r>
    </w:p>
    <w:p w:rsidR="000D1D92" w:rsidRPr="00B84101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2.5.</w:t>
      </w:r>
      <w:r w:rsidRPr="00B84101">
        <w:rPr>
          <w:sz w:val="28"/>
          <w:szCs w:val="28"/>
          <w:lang w:val="uk-UA"/>
        </w:rPr>
        <w:tab/>
        <w:t>Індивідуальна залікова робота</w:t>
      </w:r>
      <w:r w:rsidRPr="00B84101">
        <w:rPr>
          <w:sz w:val="28"/>
          <w:szCs w:val="28"/>
          <w:lang w:val="uk-UA"/>
        </w:rPr>
        <w:tab/>
        <w:t>11</w:t>
      </w:r>
    </w:p>
    <w:p w:rsidR="000D1D92" w:rsidRPr="00B84101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2.6. Орієнтовні теми самостійної домашньої роботи</w:t>
      </w:r>
      <w:r w:rsidRPr="00B84101">
        <w:rPr>
          <w:sz w:val="28"/>
          <w:szCs w:val="28"/>
          <w:lang w:val="uk-UA"/>
        </w:rPr>
        <w:tab/>
        <w:t>12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3.</w:t>
      </w:r>
      <w:r w:rsidRPr="00B84101">
        <w:rPr>
          <w:sz w:val="28"/>
          <w:szCs w:val="28"/>
          <w:lang w:val="uk-UA"/>
        </w:rPr>
        <w:tab/>
        <w:t>Навчально-методичні матеріали з дисципліни……………………</w:t>
      </w:r>
      <w:r w:rsidRPr="00B84101">
        <w:rPr>
          <w:sz w:val="28"/>
          <w:szCs w:val="28"/>
          <w:lang w:val="uk-UA"/>
        </w:rPr>
        <w:tab/>
        <w:t>14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3.1.</w:t>
      </w:r>
      <w:r w:rsidRPr="00B84101">
        <w:rPr>
          <w:sz w:val="28"/>
          <w:szCs w:val="28"/>
          <w:lang w:val="uk-UA"/>
        </w:rPr>
        <w:tab/>
        <w:t>Методи навчання………………………………………………………..</w:t>
      </w:r>
      <w:r w:rsidRPr="00B84101">
        <w:rPr>
          <w:sz w:val="28"/>
          <w:szCs w:val="28"/>
          <w:lang w:val="uk-UA"/>
        </w:rPr>
        <w:tab/>
        <w:t>14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3.2.</w:t>
      </w:r>
      <w:r w:rsidRPr="00B84101">
        <w:rPr>
          <w:sz w:val="28"/>
          <w:szCs w:val="28"/>
          <w:lang w:val="uk-UA"/>
        </w:rPr>
        <w:tab/>
        <w:t>Рекомендована література (базова і допоміжна)……………………...</w:t>
      </w:r>
      <w:r w:rsidRPr="00B84101">
        <w:rPr>
          <w:sz w:val="28"/>
          <w:szCs w:val="28"/>
          <w:lang w:val="uk-UA"/>
        </w:rPr>
        <w:tab/>
        <w:t>14</w:t>
      </w:r>
    </w:p>
    <w:p w:rsidR="000D1D92" w:rsidRPr="00B84101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4.</w:t>
      </w:r>
      <w:r w:rsidRPr="00B84101">
        <w:rPr>
          <w:sz w:val="28"/>
          <w:szCs w:val="28"/>
          <w:lang w:val="uk-UA"/>
        </w:rPr>
        <w:tab/>
        <w:t>Рейтингова  система  оцінювання  набутих  знань</w:t>
      </w:r>
      <w:r w:rsidRPr="00B84101">
        <w:rPr>
          <w:spacing w:val="56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та вмінь</w:t>
      </w:r>
      <w:r w:rsidRPr="00B84101">
        <w:rPr>
          <w:sz w:val="28"/>
          <w:szCs w:val="28"/>
          <w:lang w:val="uk-UA"/>
        </w:rPr>
        <w:tab/>
        <w:t>16</w:t>
      </w:r>
    </w:p>
    <w:p w:rsidR="000D1D92" w:rsidRPr="00B84101" w:rsidRDefault="000D1D92" w:rsidP="000D1D92">
      <w:pPr>
        <w:spacing w:before="143"/>
        <w:ind w:left="2330" w:right="2516"/>
        <w:jc w:val="center"/>
        <w:rPr>
          <w:sz w:val="28"/>
          <w:szCs w:val="28"/>
        </w:rPr>
      </w:pPr>
    </w:p>
    <w:p w:rsidR="000D1D92" w:rsidRPr="00B84101" w:rsidRDefault="000D1D92" w:rsidP="000D1D92">
      <w:pPr>
        <w:spacing w:line="296" w:lineRule="exact"/>
        <w:rPr>
          <w:sz w:val="28"/>
          <w:szCs w:val="28"/>
        </w:rPr>
        <w:sectPr w:rsidR="000D1D92" w:rsidRPr="00B84101" w:rsidSect="009A3BED">
          <w:pgSz w:w="11910" w:h="16840"/>
          <w:pgMar w:top="1701" w:right="397" w:bottom="454" w:left="1418" w:header="545" w:footer="0" w:gutter="0"/>
          <w:cols w:space="720"/>
        </w:sectPr>
      </w:pPr>
    </w:p>
    <w:p w:rsidR="00AE12E6" w:rsidRPr="00B84101" w:rsidRDefault="00AE12E6">
      <w:pPr>
        <w:rPr>
          <w:sz w:val="28"/>
          <w:szCs w:val="28"/>
        </w:rPr>
      </w:pPr>
    </w:p>
    <w:p w:rsidR="00B83D5F" w:rsidRPr="00B84101" w:rsidRDefault="00B83D5F" w:rsidP="000D1D92">
      <w:pPr>
        <w:pStyle w:val="1"/>
        <w:spacing w:before="89"/>
        <w:ind w:left="2330" w:right="1953"/>
        <w:jc w:val="center"/>
        <w:rPr>
          <w:b w:val="0"/>
          <w:lang w:val="uk-UA"/>
        </w:rPr>
      </w:pPr>
    </w:p>
    <w:p w:rsidR="000D1D92" w:rsidRPr="00B84101" w:rsidRDefault="000D1D92" w:rsidP="000D1D92">
      <w:pPr>
        <w:pStyle w:val="1"/>
        <w:spacing w:before="89"/>
        <w:ind w:left="2330" w:right="1953"/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ВСТУП</w:t>
      </w:r>
    </w:p>
    <w:p w:rsidR="000D1D92" w:rsidRPr="00B84101" w:rsidRDefault="000D1D92" w:rsidP="00247A56">
      <w:pPr>
        <w:pStyle w:val="a3"/>
        <w:spacing w:after="0"/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Робоча програма навчальної дисципліни </w:t>
      </w:r>
      <w:r w:rsidR="00653F2E" w:rsidRPr="00041FA2">
        <w:rPr>
          <w:sz w:val="28"/>
          <w:szCs w:val="28"/>
        </w:rPr>
        <w:t xml:space="preserve">«Методологічні аспекти публічного управління та організація наукових досліджень» </w:t>
      </w:r>
      <w:r w:rsidRPr="00B84101">
        <w:rPr>
          <w:sz w:val="28"/>
          <w:szCs w:val="28"/>
        </w:rPr>
        <w:t>розроблена</w:t>
      </w:r>
      <w:r w:rsidRPr="00B84101">
        <w:rPr>
          <w:spacing w:val="53"/>
          <w:sz w:val="28"/>
          <w:szCs w:val="28"/>
        </w:rPr>
        <w:t xml:space="preserve"> </w:t>
      </w:r>
      <w:r w:rsidRPr="00B84101">
        <w:rPr>
          <w:sz w:val="28"/>
          <w:szCs w:val="28"/>
        </w:rPr>
        <w:t xml:space="preserve">на основі Національної рамки кваліфікацій України, «Положення про організацію освітнього процесу в НМАПО імені П. Л. </w:t>
      </w:r>
      <w:proofErr w:type="spellStart"/>
      <w:r w:rsidRPr="00B84101">
        <w:rPr>
          <w:sz w:val="28"/>
          <w:szCs w:val="28"/>
        </w:rPr>
        <w:t>Шупика</w:t>
      </w:r>
      <w:proofErr w:type="spellEnd"/>
      <w:r w:rsidRPr="00B84101">
        <w:rPr>
          <w:sz w:val="28"/>
          <w:szCs w:val="28"/>
        </w:rPr>
        <w:t xml:space="preserve">», уведеного в дію наказом № 3339 від 13 жовтня 2016 р., освітньо-професійної програми підготовки здобувачів вищої освіти  другого (магістерського) рівня підготовки за спеціальністю </w:t>
      </w:r>
      <w:r w:rsidR="00A54BBA" w:rsidRPr="00B84101">
        <w:rPr>
          <w:sz w:val="28"/>
          <w:szCs w:val="28"/>
        </w:rPr>
        <w:t xml:space="preserve">281 </w:t>
      </w:r>
      <w:r w:rsidRPr="00B84101">
        <w:rPr>
          <w:sz w:val="28"/>
          <w:szCs w:val="28"/>
        </w:rPr>
        <w:t>«Публічне управління та адміністрування»  та інших відповідних нормативних</w:t>
      </w:r>
      <w:r w:rsidRPr="00B84101">
        <w:rPr>
          <w:spacing w:val="-14"/>
          <w:sz w:val="28"/>
          <w:szCs w:val="28"/>
        </w:rPr>
        <w:t xml:space="preserve"> </w:t>
      </w:r>
      <w:r w:rsidRPr="00B84101">
        <w:rPr>
          <w:sz w:val="28"/>
          <w:szCs w:val="28"/>
        </w:rPr>
        <w:t>документів.</w:t>
      </w:r>
    </w:p>
    <w:p w:rsidR="0026712F" w:rsidRPr="00B84101" w:rsidRDefault="0026712F" w:rsidP="000D1D92">
      <w:pPr>
        <w:pStyle w:val="a3"/>
        <w:ind w:left="302" w:right="486" w:firstLine="407"/>
        <w:jc w:val="both"/>
        <w:rPr>
          <w:sz w:val="28"/>
          <w:szCs w:val="28"/>
        </w:rPr>
      </w:pPr>
    </w:p>
    <w:p w:rsidR="000D1D92" w:rsidRPr="00653F2E" w:rsidRDefault="00B84101" w:rsidP="00B84101">
      <w:pPr>
        <w:pStyle w:val="1"/>
        <w:tabs>
          <w:tab w:val="left" w:pos="3842"/>
          <w:tab w:val="left" w:pos="3843"/>
        </w:tabs>
        <w:jc w:val="center"/>
        <w:rPr>
          <w:lang w:val="uk-UA"/>
        </w:rPr>
      </w:pPr>
      <w:r w:rsidRPr="00653F2E">
        <w:rPr>
          <w:lang w:val="uk-UA"/>
        </w:rPr>
        <w:t>1.</w:t>
      </w:r>
      <w:r w:rsidR="000D1D92" w:rsidRPr="00653F2E">
        <w:rPr>
          <w:lang w:val="uk-UA"/>
        </w:rPr>
        <w:t>Пояснювальна записка</w:t>
      </w:r>
    </w:p>
    <w:p w:rsidR="000D1D92" w:rsidRPr="00653F2E" w:rsidRDefault="000D1D92" w:rsidP="00B84101">
      <w:pPr>
        <w:pStyle w:val="ab"/>
        <w:numPr>
          <w:ilvl w:val="1"/>
          <w:numId w:val="1"/>
        </w:numPr>
        <w:tabs>
          <w:tab w:val="left" w:pos="1718"/>
        </w:tabs>
        <w:ind w:left="0" w:firstLine="680"/>
        <w:rPr>
          <w:sz w:val="28"/>
          <w:szCs w:val="28"/>
          <w:lang w:val="uk-UA"/>
        </w:rPr>
      </w:pPr>
      <w:r w:rsidRPr="00653F2E">
        <w:rPr>
          <w:b/>
          <w:sz w:val="28"/>
          <w:szCs w:val="28"/>
          <w:lang w:val="uk-UA"/>
        </w:rPr>
        <w:t>Заплановані результати</w:t>
      </w:r>
      <w:r w:rsidRPr="00653F2E">
        <w:rPr>
          <w:sz w:val="28"/>
          <w:szCs w:val="28"/>
          <w:lang w:val="uk-UA"/>
        </w:rPr>
        <w:t>.</w:t>
      </w:r>
    </w:p>
    <w:p w:rsidR="00247A56" w:rsidRPr="00653F2E" w:rsidRDefault="000D1D92" w:rsidP="00B84101">
      <w:pPr>
        <w:ind w:firstLine="680"/>
        <w:jc w:val="both"/>
        <w:rPr>
          <w:sz w:val="28"/>
          <w:szCs w:val="28"/>
        </w:rPr>
      </w:pPr>
      <w:r w:rsidRPr="00653F2E">
        <w:rPr>
          <w:b/>
          <w:sz w:val="28"/>
          <w:szCs w:val="28"/>
        </w:rPr>
        <w:t>Місце</w:t>
      </w:r>
      <w:r w:rsidRPr="00653F2E">
        <w:rPr>
          <w:sz w:val="28"/>
          <w:szCs w:val="28"/>
        </w:rPr>
        <w:t xml:space="preserve">: 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653F2E" w:rsidRPr="00653F2E" w:rsidRDefault="000D1D92" w:rsidP="00653F2E">
      <w:pPr>
        <w:ind w:firstLine="709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>Навчальна дисципліна сприяє</w:t>
      </w:r>
      <w:r w:rsidR="00653F2E" w:rsidRPr="00653F2E">
        <w:rPr>
          <w:sz w:val="28"/>
          <w:szCs w:val="28"/>
        </w:rPr>
        <w:t xml:space="preserve"> засвоєнню магістрами методологічними аспектами публічного управління. методами наукових досліджень, теоретичними та методологічними основами організації науково-дослідницької діяльності. </w:t>
      </w:r>
    </w:p>
    <w:p w:rsidR="000D1D92" w:rsidRPr="00653F2E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53F2E">
        <w:rPr>
          <w:sz w:val="28"/>
          <w:szCs w:val="28"/>
          <w:lang w:val="uk-UA"/>
        </w:rPr>
        <w:t xml:space="preserve"> Дисципліна має міждисциплінарний характер та інтегрує в собі знання </w:t>
      </w:r>
      <w:r w:rsidR="00653F2E" w:rsidRPr="00653F2E">
        <w:rPr>
          <w:sz w:val="28"/>
          <w:szCs w:val="28"/>
          <w:lang w:val="uk-UA"/>
        </w:rPr>
        <w:t xml:space="preserve">філософських, політологічних </w:t>
      </w:r>
      <w:r w:rsidRPr="00653F2E">
        <w:rPr>
          <w:sz w:val="28"/>
          <w:szCs w:val="28"/>
          <w:lang w:val="uk-UA"/>
        </w:rPr>
        <w:t xml:space="preserve">галузей. </w:t>
      </w:r>
    </w:p>
    <w:p w:rsidR="00653F2E" w:rsidRPr="00653F2E" w:rsidRDefault="00653F2E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53F2E">
        <w:rPr>
          <w:b/>
          <w:i/>
          <w:sz w:val="28"/>
          <w:szCs w:val="28"/>
          <w:lang w:val="uk-UA"/>
        </w:rPr>
        <w:t>Метою</w:t>
      </w:r>
      <w:r w:rsidRPr="00653F2E">
        <w:rPr>
          <w:i/>
          <w:sz w:val="28"/>
          <w:szCs w:val="28"/>
          <w:lang w:val="uk-UA"/>
        </w:rPr>
        <w:t xml:space="preserve"> </w:t>
      </w:r>
      <w:r w:rsidRPr="00653F2E">
        <w:rPr>
          <w:sz w:val="28"/>
          <w:szCs w:val="28"/>
          <w:lang w:val="uk-UA"/>
        </w:rPr>
        <w:t>викладання навчальної дисципліни є формування та розвиток здатності до кваліфікованого застосуванню методології публічного управління в наукових дослідженнях, оволодіння принципами, методами, технологією проведення наукової діяльності</w:t>
      </w:r>
    </w:p>
    <w:p w:rsidR="000D1D92" w:rsidRPr="00653F2E" w:rsidRDefault="000D1D92" w:rsidP="000D1D9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653F2E">
        <w:rPr>
          <w:b/>
          <w:i/>
          <w:sz w:val="28"/>
          <w:szCs w:val="28"/>
          <w:lang w:val="uk-UA"/>
        </w:rPr>
        <w:t>Завданнями  дисципліни є:</w:t>
      </w:r>
    </w:p>
    <w:p w:rsidR="00653F2E" w:rsidRPr="00653F2E" w:rsidRDefault="00653F2E" w:rsidP="00653F2E">
      <w:pPr>
        <w:ind w:firstLine="680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 xml:space="preserve">формування у </w:t>
      </w:r>
      <w:r>
        <w:rPr>
          <w:sz w:val="28"/>
          <w:szCs w:val="28"/>
        </w:rPr>
        <w:t xml:space="preserve">магістрів </w:t>
      </w:r>
      <w:r w:rsidRPr="00653F2E">
        <w:rPr>
          <w:sz w:val="28"/>
          <w:szCs w:val="28"/>
        </w:rPr>
        <w:t xml:space="preserve">цілісного теоретичного уявлення про методологічні аспекти публічного управління, теоретичні й практичні проблеми публічного управління та адміністрування, системний підхід в наукових дослідженнях з публічного управління; </w:t>
      </w:r>
    </w:p>
    <w:p w:rsidR="00653F2E" w:rsidRPr="00653F2E" w:rsidRDefault="00653F2E" w:rsidP="00653F2E">
      <w:pPr>
        <w:ind w:firstLine="680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 xml:space="preserve">розуміння </w:t>
      </w:r>
      <w:r w:rsidRPr="00653F2E">
        <w:rPr>
          <w:rFonts w:eastAsia="Calibri"/>
          <w:sz w:val="28"/>
          <w:szCs w:val="28"/>
        </w:rPr>
        <w:t>законів, закономірностей та принципів публічного управління,</w:t>
      </w:r>
      <w:r w:rsidRPr="00653F2E">
        <w:rPr>
          <w:sz w:val="28"/>
          <w:szCs w:val="28"/>
        </w:rPr>
        <w:t xml:space="preserve"> методологічних засад розроблення та функціонування механізмів публічного управління, напрямів розвитку методології публічного управління в сучасних наукових дослідженнях;</w:t>
      </w:r>
    </w:p>
    <w:p w:rsidR="00653F2E" w:rsidRPr="00653F2E" w:rsidRDefault="00653F2E" w:rsidP="00653F2E">
      <w:pPr>
        <w:ind w:firstLine="680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>розуміння вимог, що пред'являються до наукових досліджень, основ їх   планування, організації, інструментарію наукових методів, які можуть бути застосовані в процесі дослідження проблем публічного управління та адміністрування;</w:t>
      </w:r>
    </w:p>
    <w:p w:rsidR="00653F2E" w:rsidRDefault="00653F2E" w:rsidP="00653F2E">
      <w:pPr>
        <w:ind w:firstLine="680"/>
        <w:jc w:val="both"/>
        <w:rPr>
          <w:sz w:val="28"/>
          <w:szCs w:val="28"/>
        </w:rPr>
      </w:pPr>
    </w:p>
    <w:p w:rsidR="00653F2E" w:rsidRDefault="00653F2E" w:rsidP="00653F2E">
      <w:pPr>
        <w:ind w:firstLine="680"/>
        <w:jc w:val="both"/>
        <w:rPr>
          <w:sz w:val="28"/>
          <w:szCs w:val="28"/>
        </w:rPr>
      </w:pPr>
    </w:p>
    <w:p w:rsidR="00653F2E" w:rsidRDefault="00653F2E" w:rsidP="00653F2E">
      <w:pPr>
        <w:ind w:firstLine="680"/>
        <w:jc w:val="both"/>
        <w:rPr>
          <w:sz w:val="28"/>
          <w:szCs w:val="28"/>
        </w:rPr>
      </w:pPr>
    </w:p>
    <w:p w:rsidR="00653F2E" w:rsidRDefault="00653F2E" w:rsidP="00653F2E">
      <w:pPr>
        <w:ind w:firstLine="680"/>
        <w:jc w:val="both"/>
        <w:rPr>
          <w:sz w:val="28"/>
          <w:szCs w:val="28"/>
        </w:rPr>
      </w:pPr>
    </w:p>
    <w:p w:rsidR="00653F2E" w:rsidRPr="00653F2E" w:rsidRDefault="00653F2E" w:rsidP="00653F2E">
      <w:pPr>
        <w:ind w:firstLine="680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>ознайомлення з вимогами, що пред'являються до оформлення різних видів науково-дослідних робіт, технологією роботи над дисертацією, презентацією результатів дослідження;</w:t>
      </w:r>
    </w:p>
    <w:p w:rsidR="00653F2E" w:rsidRPr="00653F2E" w:rsidRDefault="00653F2E" w:rsidP="00653F2E">
      <w:pPr>
        <w:ind w:firstLine="680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 xml:space="preserve">засвоєння </w:t>
      </w:r>
      <w:r>
        <w:rPr>
          <w:sz w:val="28"/>
          <w:szCs w:val="28"/>
        </w:rPr>
        <w:t xml:space="preserve">магістрами </w:t>
      </w:r>
      <w:r w:rsidRPr="00653F2E">
        <w:rPr>
          <w:sz w:val="28"/>
          <w:szCs w:val="28"/>
        </w:rPr>
        <w:t>комплексу знань та вмінь, які допоможуть здійснювати діяльність пошукового і творчого характеру в процесі виконання дослідження, навичками ефективної роботи з джерелами інформації, основами наукового менеджменту та управління науковими проектами;</w:t>
      </w:r>
    </w:p>
    <w:p w:rsidR="00653F2E" w:rsidRPr="00653F2E" w:rsidRDefault="00653F2E" w:rsidP="00653F2E">
      <w:pPr>
        <w:ind w:firstLine="680"/>
        <w:jc w:val="both"/>
        <w:rPr>
          <w:bCs/>
          <w:caps/>
          <w:color w:val="000000" w:themeColor="text1"/>
          <w:sz w:val="28"/>
          <w:szCs w:val="28"/>
          <w:bdr w:val="none" w:sz="0" w:space="0" w:color="auto" w:frame="1"/>
        </w:rPr>
      </w:pPr>
      <w:r w:rsidRPr="00653F2E">
        <w:rPr>
          <w:sz w:val="28"/>
          <w:szCs w:val="28"/>
        </w:rPr>
        <w:t xml:space="preserve">формування </w:t>
      </w:r>
      <w:r w:rsidRPr="00653F2E">
        <w:rPr>
          <w:bCs/>
          <w:color w:val="000000" w:themeColor="text1"/>
          <w:sz w:val="28"/>
          <w:szCs w:val="28"/>
          <w:bdr w:val="none" w:sz="0" w:space="0" w:color="auto" w:frame="1"/>
        </w:rPr>
        <w:t>наукової та методологічної культури наукової діяльності, дотримання принципів академічної доброчесності у науковій діяльності.</w:t>
      </w:r>
    </w:p>
    <w:p w:rsidR="00653F2E" w:rsidRPr="00653F2E" w:rsidRDefault="00653F2E" w:rsidP="00653F2E">
      <w:pPr>
        <w:pStyle w:val="ac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  <w:lang w:val="uk-UA"/>
        </w:rPr>
      </w:pPr>
      <w:r w:rsidRPr="00653F2E">
        <w:rPr>
          <w:b/>
          <w:iCs/>
          <w:sz w:val="28"/>
          <w:szCs w:val="28"/>
          <w:lang w:val="uk-UA"/>
        </w:rPr>
        <w:t>Загальні компетентності (ЗК)</w:t>
      </w:r>
    </w:p>
    <w:p w:rsidR="00653F2E" w:rsidRPr="00653F2E" w:rsidRDefault="00653F2E" w:rsidP="00653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53F2E">
        <w:rPr>
          <w:sz w:val="28"/>
          <w:szCs w:val="28"/>
          <w:lang w:val="uk-UA"/>
        </w:rPr>
        <w:t xml:space="preserve">ЗК01. Здатність до абстрактного мислення, аналізу та синтезу. </w:t>
      </w:r>
    </w:p>
    <w:p w:rsidR="00653F2E" w:rsidRPr="00653F2E" w:rsidRDefault="00653F2E" w:rsidP="00653F2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53F2E">
        <w:rPr>
          <w:sz w:val="28"/>
          <w:szCs w:val="28"/>
          <w:lang w:val="uk-UA"/>
        </w:rPr>
        <w:t>ЗК04. Здатність удосконалювати й розвивати професійний, інтелектуальний і культурний рівні.</w:t>
      </w:r>
    </w:p>
    <w:p w:rsidR="00653F2E" w:rsidRPr="00653F2E" w:rsidRDefault="00653F2E" w:rsidP="00653F2E">
      <w:pPr>
        <w:pStyle w:val="ac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lang w:val="uk-UA"/>
        </w:rPr>
      </w:pPr>
      <w:r w:rsidRPr="00653F2E">
        <w:rPr>
          <w:sz w:val="28"/>
          <w:szCs w:val="28"/>
          <w:lang w:val="uk-UA"/>
        </w:rPr>
        <w:t>ЗК07. Здатність генерувати нові ідеї (креативність).</w:t>
      </w:r>
    </w:p>
    <w:p w:rsidR="00653F2E" w:rsidRPr="00653F2E" w:rsidRDefault="00653F2E" w:rsidP="00653F2E">
      <w:pPr>
        <w:ind w:firstLine="709"/>
        <w:jc w:val="center"/>
        <w:rPr>
          <w:b/>
          <w:iCs/>
          <w:sz w:val="28"/>
          <w:szCs w:val="28"/>
        </w:rPr>
      </w:pPr>
      <w:r w:rsidRPr="00653F2E">
        <w:rPr>
          <w:b/>
          <w:iCs/>
          <w:sz w:val="28"/>
          <w:szCs w:val="28"/>
        </w:rPr>
        <w:t>Спеціальні (фахові, предметні) компетентності (СК)</w:t>
      </w:r>
    </w:p>
    <w:p w:rsidR="00653F2E" w:rsidRPr="00653F2E" w:rsidRDefault="00653F2E" w:rsidP="00653F2E">
      <w:pPr>
        <w:ind w:firstLine="709"/>
        <w:jc w:val="both"/>
        <w:rPr>
          <w:b/>
          <w:iCs/>
          <w:sz w:val="28"/>
          <w:szCs w:val="28"/>
        </w:rPr>
      </w:pPr>
      <w:r w:rsidRPr="00653F2E">
        <w:rPr>
          <w:sz w:val="28"/>
          <w:szCs w:val="28"/>
        </w:rPr>
        <w:t>СК09. Здатність здійснювати наукову та дослідницьку діяльність у сфері публічного управління та адміністрування</w:t>
      </w:r>
    </w:p>
    <w:p w:rsidR="00653F2E" w:rsidRPr="00653F2E" w:rsidRDefault="00653F2E" w:rsidP="00653F2E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53F2E">
        <w:rPr>
          <w:b/>
          <w:sz w:val="28"/>
          <w:szCs w:val="28"/>
        </w:rPr>
        <w:t xml:space="preserve">Соціальні навички </w:t>
      </w:r>
      <w:r w:rsidRPr="00653F2E">
        <w:rPr>
          <w:b/>
          <w:color w:val="000000" w:themeColor="text1"/>
          <w:sz w:val="28"/>
          <w:szCs w:val="28"/>
        </w:rPr>
        <w:t>(</w:t>
      </w:r>
      <w:proofErr w:type="spellStart"/>
      <w:r w:rsidRPr="00653F2E">
        <w:rPr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653F2E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3F2E">
        <w:rPr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653F2E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653F2E" w:rsidRPr="00653F2E" w:rsidRDefault="00653F2E" w:rsidP="00653F2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3F2E">
        <w:rPr>
          <w:color w:val="000000" w:themeColor="text1"/>
          <w:sz w:val="28"/>
          <w:szCs w:val="28"/>
          <w:shd w:val="clear" w:color="auto" w:fill="FFFFFF"/>
        </w:rPr>
        <w:t>здатність працювати в команді,</w:t>
      </w:r>
    </w:p>
    <w:p w:rsidR="00653F2E" w:rsidRPr="00653F2E" w:rsidRDefault="00653F2E" w:rsidP="00653F2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3F2E">
        <w:rPr>
          <w:color w:val="000000" w:themeColor="text1"/>
          <w:sz w:val="28"/>
          <w:szCs w:val="28"/>
          <w:shd w:val="clear" w:color="auto" w:fill="FFFFFF"/>
        </w:rPr>
        <w:t xml:space="preserve">здатність розуміння важливості </w:t>
      </w:r>
      <w:proofErr w:type="spellStart"/>
      <w:r w:rsidRPr="00653F2E">
        <w:rPr>
          <w:color w:val="000000" w:themeColor="text1"/>
          <w:sz w:val="28"/>
          <w:szCs w:val="28"/>
          <w:shd w:val="clear" w:color="auto" w:fill="FFFFFF"/>
        </w:rPr>
        <w:t>deadline</w:t>
      </w:r>
      <w:proofErr w:type="spellEnd"/>
      <w:r w:rsidRPr="00653F2E">
        <w:rPr>
          <w:color w:val="000000" w:themeColor="text1"/>
          <w:sz w:val="28"/>
          <w:szCs w:val="28"/>
          <w:shd w:val="clear" w:color="auto" w:fill="FFFFFF"/>
        </w:rPr>
        <w:t xml:space="preserve"> (вчасного виконання поставлених завдань), </w:t>
      </w:r>
    </w:p>
    <w:p w:rsidR="00653F2E" w:rsidRPr="00653F2E" w:rsidRDefault="00653F2E" w:rsidP="00653F2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3F2E">
        <w:rPr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653F2E" w:rsidRPr="00653F2E" w:rsidRDefault="00653F2E" w:rsidP="00653F2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3F2E">
        <w:rPr>
          <w:color w:val="000000" w:themeColor="text1"/>
          <w:sz w:val="28"/>
          <w:szCs w:val="28"/>
          <w:shd w:val="clear" w:color="auto" w:fill="FFFFFF"/>
        </w:rPr>
        <w:t xml:space="preserve">здатність самостійно приймати рішення, </w:t>
      </w:r>
    </w:p>
    <w:p w:rsidR="00653F2E" w:rsidRPr="00653F2E" w:rsidRDefault="00653F2E" w:rsidP="00653F2E">
      <w:pPr>
        <w:pStyle w:val="ac"/>
        <w:spacing w:before="0" w:beforeAutospacing="0" w:after="0" w:afterAutospacing="0"/>
        <w:ind w:firstLine="709"/>
        <w:rPr>
          <w:b/>
          <w:iCs/>
          <w:sz w:val="28"/>
          <w:szCs w:val="28"/>
          <w:lang w:val="uk-UA"/>
        </w:rPr>
      </w:pPr>
      <w:proofErr w:type="spellStart"/>
      <w:r w:rsidRPr="00653F2E">
        <w:rPr>
          <w:color w:val="000000" w:themeColor="text1"/>
          <w:sz w:val="28"/>
          <w:szCs w:val="28"/>
          <w:shd w:val="clear" w:color="auto" w:fill="FFFFFF"/>
        </w:rPr>
        <w:t>креативність</w:t>
      </w:r>
      <w:proofErr w:type="spellEnd"/>
      <w:r w:rsidRPr="00653F2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53F2E" w:rsidRPr="00653F2E" w:rsidRDefault="00653F2E" w:rsidP="00653F2E">
      <w:pPr>
        <w:ind w:firstLine="709"/>
        <w:jc w:val="center"/>
        <w:rPr>
          <w:b/>
          <w:iCs/>
          <w:sz w:val="28"/>
          <w:szCs w:val="28"/>
        </w:rPr>
      </w:pPr>
      <w:r w:rsidRPr="00653F2E">
        <w:rPr>
          <w:b/>
          <w:bCs/>
          <w:sz w:val="28"/>
          <w:szCs w:val="28"/>
        </w:rPr>
        <w:t>Програмні результати навчання</w:t>
      </w:r>
    </w:p>
    <w:p w:rsidR="00653F2E" w:rsidRPr="00653F2E" w:rsidRDefault="00653F2E" w:rsidP="00653F2E">
      <w:pPr>
        <w:ind w:firstLine="709"/>
        <w:jc w:val="both"/>
        <w:rPr>
          <w:b/>
          <w:sz w:val="28"/>
          <w:szCs w:val="28"/>
        </w:rPr>
      </w:pPr>
      <w:r w:rsidRPr="00653F2E">
        <w:rPr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>РН07.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>РН12.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висновків.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  <w:lang w:eastAsia="uk-UA"/>
        </w:rPr>
        <w:t>Здобувачі вищої освіти повинні</w:t>
      </w:r>
      <w:r w:rsidRPr="00653F2E">
        <w:rPr>
          <w:sz w:val="28"/>
          <w:szCs w:val="28"/>
        </w:rPr>
        <w:t>:</w:t>
      </w:r>
    </w:p>
    <w:p w:rsidR="00653F2E" w:rsidRPr="00653F2E" w:rsidRDefault="00653F2E" w:rsidP="00653F2E">
      <w:pPr>
        <w:ind w:firstLine="709"/>
        <w:jc w:val="both"/>
        <w:rPr>
          <w:i/>
          <w:sz w:val="28"/>
          <w:szCs w:val="28"/>
        </w:rPr>
      </w:pPr>
      <w:r w:rsidRPr="00653F2E">
        <w:rPr>
          <w:b/>
          <w:bCs/>
          <w:i/>
          <w:sz w:val="28"/>
          <w:szCs w:val="28"/>
        </w:rPr>
        <w:t>знати</w:t>
      </w:r>
      <w:r w:rsidRPr="00653F2E">
        <w:rPr>
          <w:i/>
          <w:sz w:val="28"/>
          <w:szCs w:val="28"/>
        </w:rPr>
        <w:t>: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наукові концепції (теорії), 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термінологію, історію розвитку та сучасний стан наукових знань, 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>засади академічної доброчесності у науковій діяльності,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>закони, закономірності та принципи управління для розв'язання проблем публічного управління та адміністрування,</w:t>
      </w:r>
    </w:p>
    <w:p w:rsidR="00653F2E" w:rsidRDefault="00653F2E" w:rsidP="00653F2E">
      <w:pPr>
        <w:ind w:firstLine="709"/>
        <w:jc w:val="both"/>
        <w:rPr>
          <w:sz w:val="28"/>
          <w:szCs w:val="28"/>
        </w:rPr>
      </w:pPr>
    </w:p>
    <w:p w:rsidR="00653F2E" w:rsidRDefault="00653F2E" w:rsidP="00653F2E">
      <w:pPr>
        <w:ind w:firstLine="709"/>
        <w:jc w:val="both"/>
        <w:rPr>
          <w:sz w:val="28"/>
          <w:szCs w:val="28"/>
        </w:rPr>
      </w:pP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основні засади наукового менеджменту, управління науковими проектами, реєстрації прав інтелектуальної власності. </w:t>
      </w:r>
    </w:p>
    <w:p w:rsidR="00653F2E" w:rsidRPr="00653F2E" w:rsidRDefault="00653F2E" w:rsidP="00653F2E">
      <w:pPr>
        <w:ind w:firstLine="709"/>
        <w:jc w:val="both"/>
        <w:textAlignment w:val="baseline"/>
        <w:rPr>
          <w:caps/>
          <w:sz w:val="28"/>
          <w:szCs w:val="28"/>
        </w:rPr>
      </w:pPr>
      <w:r w:rsidRPr="00653F2E">
        <w:rPr>
          <w:sz w:val="28"/>
          <w:szCs w:val="28"/>
        </w:rPr>
        <w:t>теорію систем та системний підхід в наукових дослідженнях</w:t>
      </w:r>
      <w:r w:rsidRPr="00653F2E">
        <w:rPr>
          <w:caps/>
          <w:sz w:val="28"/>
          <w:szCs w:val="28"/>
        </w:rPr>
        <w:t xml:space="preserve"> </w:t>
      </w:r>
      <w:r w:rsidRPr="00653F2E">
        <w:rPr>
          <w:sz w:val="28"/>
          <w:szCs w:val="28"/>
        </w:rPr>
        <w:t>з публічного управління,</w:t>
      </w:r>
    </w:p>
    <w:p w:rsidR="00653F2E" w:rsidRPr="00653F2E" w:rsidRDefault="00653F2E" w:rsidP="00653F2E">
      <w:pPr>
        <w:ind w:firstLine="709"/>
        <w:jc w:val="both"/>
        <w:rPr>
          <w:b/>
          <w:i/>
          <w:sz w:val="28"/>
          <w:szCs w:val="28"/>
        </w:rPr>
      </w:pPr>
      <w:r w:rsidRPr="00653F2E">
        <w:rPr>
          <w:b/>
          <w:i/>
          <w:sz w:val="28"/>
          <w:szCs w:val="28"/>
        </w:rPr>
        <w:t>уміти: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ідентифікувати теоретичні й практичні проблеми з публічного управління та адміністрування. 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застосовувати загальні та спеціальні методи наукового пізнання, 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застосовувати сучасні інформаційні технології та інструменти в науковій діяльності. 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готувати проектні запити на фінансування наукових досліджень, 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>розробляти програмні документи (стратегії, програми, концепції),</w:t>
      </w:r>
    </w:p>
    <w:p w:rsidR="00653F2E" w:rsidRPr="00653F2E" w:rsidRDefault="00653F2E" w:rsidP="00653F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53F2E">
        <w:rPr>
          <w:sz w:val="28"/>
          <w:szCs w:val="28"/>
        </w:rPr>
        <w:t xml:space="preserve">планувати та здійснювати основні етапи науково-дослідного процесу, </w:t>
      </w:r>
    </w:p>
    <w:p w:rsidR="00653F2E" w:rsidRPr="00653F2E" w:rsidRDefault="00653F2E" w:rsidP="00653F2E">
      <w:pPr>
        <w:tabs>
          <w:tab w:val="left" w:pos="900"/>
        </w:tabs>
        <w:ind w:firstLine="709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 xml:space="preserve">володіти технологією роботи над дисертацією, </w:t>
      </w:r>
    </w:p>
    <w:p w:rsidR="00653F2E" w:rsidRPr="00653F2E" w:rsidRDefault="00653F2E" w:rsidP="00653F2E">
      <w:pPr>
        <w:ind w:firstLine="709"/>
        <w:jc w:val="both"/>
        <w:rPr>
          <w:rFonts w:eastAsia="Calibri"/>
          <w:sz w:val="28"/>
          <w:szCs w:val="28"/>
        </w:rPr>
      </w:pPr>
      <w:r w:rsidRPr="00653F2E">
        <w:rPr>
          <w:rFonts w:eastAsia="Calibri"/>
          <w:sz w:val="28"/>
          <w:szCs w:val="28"/>
        </w:rPr>
        <w:t>працювати з науковими джерелами,</w:t>
      </w:r>
    </w:p>
    <w:p w:rsidR="00653F2E" w:rsidRPr="00653F2E" w:rsidRDefault="00653F2E" w:rsidP="00653F2E">
      <w:pPr>
        <w:ind w:firstLine="709"/>
        <w:jc w:val="both"/>
        <w:rPr>
          <w:sz w:val="28"/>
          <w:szCs w:val="28"/>
        </w:rPr>
      </w:pPr>
      <w:r w:rsidRPr="00653F2E">
        <w:rPr>
          <w:rFonts w:eastAsia="Calibri"/>
          <w:sz w:val="28"/>
          <w:szCs w:val="28"/>
        </w:rPr>
        <w:t>володіти методикою підготовки та оформлення наукової публікації,</w:t>
      </w:r>
    </w:p>
    <w:p w:rsidR="00653F2E" w:rsidRPr="00653F2E" w:rsidRDefault="00653F2E" w:rsidP="00653F2E">
      <w:pPr>
        <w:ind w:firstLine="709"/>
        <w:jc w:val="both"/>
        <w:rPr>
          <w:b/>
          <w:bCs/>
          <w:sz w:val="28"/>
          <w:szCs w:val="28"/>
        </w:rPr>
      </w:pPr>
      <w:r w:rsidRPr="00653F2E">
        <w:rPr>
          <w:sz w:val="28"/>
          <w:szCs w:val="28"/>
        </w:rPr>
        <w:t>отримувати науково-прикладні результати, які сприяють розв’язанню важливої теоретичної або прикладної проблеми в галузі публічного управління та адміністрування.</w:t>
      </w:r>
    </w:p>
    <w:p w:rsidR="00B84101" w:rsidRPr="00B84101" w:rsidRDefault="00B84101" w:rsidP="00B84101">
      <w:pPr>
        <w:tabs>
          <w:tab w:val="left" w:pos="878"/>
        </w:tabs>
        <w:ind w:firstLine="680"/>
        <w:jc w:val="both"/>
        <w:rPr>
          <w:sz w:val="28"/>
          <w:szCs w:val="28"/>
        </w:rPr>
      </w:pPr>
    </w:p>
    <w:p w:rsidR="00467576" w:rsidRPr="00B84101" w:rsidRDefault="00467576" w:rsidP="00B84101">
      <w:pPr>
        <w:pStyle w:val="1"/>
        <w:numPr>
          <w:ilvl w:val="1"/>
          <w:numId w:val="1"/>
        </w:numPr>
        <w:tabs>
          <w:tab w:val="left" w:pos="1718"/>
        </w:tabs>
        <w:spacing w:before="144" w:line="322" w:lineRule="exact"/>
        <w:jc w:val="center"/>
        <w:rPr>
          <w:lang w:val="uk-UA"/>
        </w:rPr>
      </w:pPr>
      <w:r w:rsidRPr="00B84101">
        <w:rPr>
          <w:lang w:val="uk-UA"/>
        </w:rPr>
        <w:t>Програма навчальної</w:t>
      </w:r>
      <w:r w:rsidRPr="00B84101">
        <w:rPr>
          <w:spacing w:val="1"/>
          <w:lang w:val="uk-UA"/>
        </w:rPr>
        <w:t xml:space="preserve"> </w:t>
      </w:r>
      <w:r w:rsidRPr="00B84101">
        <w:rPr>
          <w:lang w:val="uk-UA"/>
        </w:rPr>
        <w:t>дисципліни.</w:t>
      </w:r>
    </w:p>
    <w:p w:rsidR="00467576" w:rsidRPr="00B84101" w:rsidRDefault="00467576" w:rsidP="00600FB5">
      <w:pPr>
        <w:pStyle w:val="a3"/>
        <w:spacing w:after="0"/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</w:t>
      </w:r>
      <w:r w:rsidR="00B84101" w:rsidRPr="00B84101">
        <w:rPr>
          <w:i/>
          <w:sz w:val="28"/>
          <w:szCs w:val="28"/>
        </w:rPr>
        <w:t xml:space="preserve">2 </w:t>
      </w:r>
      <w:r w:rsidRPr="00B84101">
        <w:rPr>
          <w:i/>
          <w:sz w:val="28"/>
          <w:szCs w:val="28"/>
        </w:rPr>
        <w:t xml:space="preserve"> змістових </w:t>
      </w:r>
      <w:r w:rsidRPr="00B84101">
        <w:rPr>
          <w:sz w:val="28"/>
          <w:szCs w:val="28"/>
        </w:rPr>
        <w:t>модулів та наступних тем:</w:t>
      </w:r>
    </w:p>
    <w:p w:rsidR="00653F2E" w:rsidRPr="00653F2E" w:rsidRDefault="00653F2E" w:rsidP="00653F2E">
      <w:pPr>
        <w:ind w:firstLine="709"/>
        <w:jc w:val="both"/>
        <w:rPr>
          <w:b/>
          <w:caps/>
          <w:sz w:val="28"/>
          <w:szCs w:val="28"/>
        </w:rPr>
      </w:pPr>
      <w:r w:rsidRPr="00653F2E">
        <w:rPr>
          <w:b/>
          <w:bCs/>
          <w:iCs/>
          <w:color w:val="000000"/>
          <w:sz w:val="28"/>
          <w:szCs w:val="28"/>
        </w:rPr>
        <w:t>Змістовний модуль 1. Методологічні  аспекти публічного управління</w:t>
      </w:r>
    </w:p>
    <w:p w:rsidR="00653F2E" w:rsidRPr="00653F2E" w:rsidRDefault="00653F2E" w:rsidP="00653F2E">
      <w:pPr>
        <w:ind w:firstLine="709"/>
        <w:jc w:val="both"/>
        <w:textAlignment w:val="baseline"/>
        <w:rPr>
          <w:caps/>
          <w:sz w:val="28"/>
          <w:szCs w:val="28"/>
        </w:rPr>
      </w:pPr>
      <w:r w:rsidRPr="00653F2E">
        <w:rPr>
          <w:sz w:val="28"/>
          <w:szCs w:val="28"/>
        </w:rPr>
        <w:t>Тема 1. Предметна область публічного управління, теоретичні й практичні проблеми публічного управління та адміністрування</w:t>
      </w:r>
    </w:p>
    <w:p w:rsidR="00653F2E" w:rsidRPr="00653F2E" w:rsidRDefault="00653F2E" w:rsidP="00653F2E">
      <w:pPr>
        <w:ind w:firstLine="709"/>
        <w:jc w:val="both"/>
        <w:textAlignment w:val="baseline"/>
        <w:rPr>
          <w:rFonts w:eastAsia="Calibri"/>
          <w:caps/>
          <w:sz w:val="28"/>
          <w:szCs w:val="28"/>
        </w:rPr>
      </w:pPr>
      <w:r w:rsidRPr="00653F2E">
        <w:rPr>
          <w:rFonts w:eastAsia="Calibri"/>
          <w:sz w:val="28"/>
          <w:szCs w:val="28"/>
        </w:rPr>
        <w:t>Тема 2. Закони, закономірності та принципи публічного управління</w:t>
      </w:r>
    </w:p>
    <w:p w:rsidR="00653F2E" w:rsidRPr="00653F2E" w:rsidRDefault="00653F2E" w:rsidP="00653F2E">
      <w:pPr>
        <w:ind w:firstLine="709"/>
        <w:jc w:val="both"/>
        <w:textAlignment w:val="baseline"/>
        <w:rPr>
          <w:caps/>
          <w:sz w:val="28"/>
          <w:szCs w:val="28"/>
        </w:rPr>
      </w:pPr>
      <w:r w:rsidRPr="00653F2E">
        <w:rPr>
          <w:sz w:val="28"/>
          <w:szCs w:val="28"/>
        </w:rPr>
        <w:t>Тема 3.Теорія систем та системний підхід в наукових дослідженнях з публічного управління</w:t>
      </w:r>
    </w:p>
    <w:p w:rsidR="00653F2E" w:rsidRPr="00653F2E" w:rsidRDefault="00653F2E" w:rsidP="00653F2E">
      <w:pPr>
        <w:ind w:firstLine="709"/>
        <w:jc w:val="both"/>
        <w:textAlignment w:val="baseline"/>
        <w:rPr>
          <w:caps/>
          <w:sz w:val="28"/>
          <w:szCs w:val="28"/>
        </w:rPr>
      </w:pPr>
      <w:r w:rsidRPr="00653F2E">
        <w:rPr>
          <w:rFonts w:eastAsia="Calibri"/>
          <w:sz w:val="28"/>
          <w:szCs w:val="28"/>
        </w:rPr>
        <w:t xml:space="preserve">Тема 4. </w:t>
      </w:r>
      <w:r w:rsidRPr="00653F2E">
        <w:rPr>
          <w:sz w:val="28"/>
          <w:szCs w:val="28"/>
        </w:rPr>
        <w:t>Методологічні засади розроблення та функціонування механізмів публічного управління</w:t>
      </w:r>
    </w:p>
    <w:p w:rsidR="00653F2E" w:rsidRPr="00653F2E" w:rsidRDefault="00653F2E" w:rsidP="00653F2E">
      <w:pPr>
        <w:ind w:firstLine="709"/>
        <w:jc w:val="both"/>
        <w:textAlignment w:val="baseline"/>
        <w:rPr>
          <w:caps/>
          <w:sz w:val="28"/>
          <w:szCs w:val="28"/>
        </w:rPr>
      </w:pPr>
      <w:r w:rsidRPr="00653F2E">
        <w:rPr>
          <w:rFonts w:eastAsia="Calibri"/>
          <w:sz w:val="28"/>
          <w:szCs w:val="28"/>
        </w:rPr>
        <w:t xml:space="preserve">Тема 5. </w:t>
      </w:r>
      <w:r w:rsidRPr="00653F2E">
        <w:rPr>
          <w:sz w:val="28"/>
          <w:szCs w:val="28"/>
        </w:rPr>
        <w:t>Напрями розвитку методології публічного управління в сучасних наукових дослідженнях</w:t>
      </w:r>
    </w:p>
    <w:p w:rsidR="00653F2E" w:rsidRPr="00653F2E" w:rsidRDefault="00653F2E" w:rsidP="00653F2E">
      <w:pPr>
        <w:ind w:firstLine="709"/>
        <w:jc w:val="both"/>
        <w:textAlignment w:val="baseline"/>
        <w:rPr>
          <w:b/>
          <w:caps/>
          <w:sz w:val="28"/>
          <w:szCs w:val="28"/>
        </w:rPr>
      </w:pPr>
      <w:r w:rsidRPr="00653F2E">
        <w:rPr>
          <w:b/>
          <w:bCs/>
          <w:iCs/>
          <w:color w:val="000000"/>
          <w:sz w:val="28"/>
          <w:szCs w:val="28"/>
        </w:rPr>
        <w:t>Змістовний модуль 2. Організація та основні етапи наукового дослідження</w:t>
      </w:r>
    </w:p>
    <w:p w:rsidR="00653F2E" w:rsidRPr="00653F2E" w:rsidRDefault="00653F2E" w:rsidP="00653F2E">
      <w:pPr>
        <w:ind w:firstLine="709"/>
        <w:jc w:val="both"/>
        <w:textAlignment w:val="baseline"/>
        <w:rPr>
          <w:caps/>
          <w:sz w:val="28"/>
          <w:szCs w:val="28"/>
        </w:rPr>
      </w:pPr>
      <w:r w:rsidRPr="00653F2E">
        <w:rPr>
          <w:sz w:val="28"/>
          <w:szCs w:val="28"/>
        </w:rPr>
        <w:t xml:space="preserve">Тема 6. </w:t>
      </w:r>
      <w:r w:rsidRPr="00653F2E">
        <w:rPr>
          <w:rFonts w:eastAsia="Calibri"/>
          <w:sz w:val="28"/>
          <w:szCs w:val="28"/>
        </w:rPr>
        <w:t>Загальні та спеціальні методи наукового дослідження</w:t>
      </w:r>
      <w:r w:rsidRPr="00653F2E">
        <w:rPr>
          <w:sz w:val="28"/>
          <w:szCs w:val="28"/>
        </w:rPr>
        <w:t xml:space="preserve"> </w:t>
      </w:r>
    </w:p>
    <w:p w:rsidR="00653F2E" w:rsidRPr="00653F2E" w:rsidRDefault="00653F2E" w:rsidP="00653F2E">
      <w:pPr>
        <w:tabs>
          <w:tab w:val="left" w:pos="900"/>
        </w:tabs>
        <w:ind w:firstLine="709"/>
        <w:jc w:val="both"/>
        <w:rPr>
          <w:caps/>
          <w:sz w:val="28"/>
          <w:szCs w:val="28"/>
        </w:rPr>
      </w:pPr>
      <w:r w:rsidRPr="00653F2E">
        <w:rPr>
          <w:sz w:val="28"/>
          <w:szCs w:val="28"/>
        </w:rPr>
        <w:t xml:space="preserve">Тема 7. Планування та основні етапи науково-дослідного процесу.  Технологія роботи над дисертацією </w:t>
      </w:r>
    </w:p>
    <w:p w:rsidR="00653F2E" w:rsidRPr="00653F2E" w:rsidRDefault="00653F2E" w:rsidP="00653F2E">
      <w:pPr>
        <w:autoSpaceDE w:val="0"/>
        <w:autoSpaceDN w:val="0"/>
        <w:adjustRightInd w:val="0"/>
        <w:ind w:firstLine="709"/>
        <w:jc w:val="both"/>
        <w:rPr>
          <w:bCs/>
          <w:caps/>
          <w:color w:val="000000"/>
          <w:sz w:val="28"/>
          <w:szCs w:val="28"/>
        </w:rPr>
      </w:pPr>
      <w:r w:rsidRPr="00653F2E">
        <w:rPr>
          <w:bCs/>
          <w:iCs/>
          <w:color w:val="000000"/>
          <w:sz w:val="28"/>
          <w:szCs w:val="28"/>
        </w:rPr>
        <w:t xml:space="preserve">Тема 8. </w:t>
      </w:r>
      <w:r w:rsidRPr="00653F2E">
        <w:rPr>
          <w:rFonts w:eastAsia="Calibri"/>
          <w:sz w:val="28"/>
          <w:szCs w:val="28"/>
        </w:rPr>
        <w:t>Інформаційна база наукового дослідження.</w:t>
      </w:r>
      <w:r w:rsidRPr="00653F2E">
        <w:rPr>
          <w:bCs/>
          <w:color w:val="000000"/>
          <w:sz w:val="28"/>
          <w:szCs w:val="28"/>
        </w:rPr>
        <w:t xml:space="preserve"> Наукові публікації та методика їх підготовки</w:t>
      </w:r>
    </w:p>
    <w:p w:rsidR="00653F2E" w:rsidRDefault="00653F2E" w:rsidP="00653F2E">
      <w:pPr>
        <w:ind w:firstLine="709"/>
        <w:jc w:val="both"/>
        <w:textAlignment w:val="baseline"/>
        <w:rPr>
          <w:sz w:val="28"/>
          <w:szCs w:val="28"/>
        </w:rPr>
      </w:pPr>
    </w:p>
    <w:p w:rsidR="00653F2E" w:rsidRDefault="00653F2E" w:rsidP="00653F2E">
      <w:pPr>
        <w:ind w:firstLine="709"/>
        <w:jc w:val="both"/>
        <w:textAlignment w:val="baseline"/>
        <w:rPr>
          <w:sz w:val="28"/>
          <w:szCs w:val="28"/>
        </w:rPr>
      </w:pPr>
    </w:p>
    <w:p w:rsidR="00653F2E" w:rsidRDefault="00653F2E" w:rsidP="00653F2E">
      <w:pPr>
        <w:ind w:firstLine="709"/>
        <w:jc w:val="both"/>
        <w:textAlignment w:val="baseline"/>
        <w:rPr>
          <w:sz w:val="28"/>
          <w:szCs w:val="28"/>
        </w:rPr>
      </w:pPr>
    </w:p>
    <w:p w:rsidR="00653F2E" w:rsidRPr="00653F2E" w:rsidRDefault="00653F2E" w:rsidP="00653F2E">
      <w:pPr>
        <w:ind w:firstLine="709"/>
        <w:jc w:val="both"/>
        <w:textAlignment w:val="baseline"/>
        <w:rPr>
          <w:bCs/>
          <w:iCs/>
          <w:caps/>
          <w:color w:val="000000"/>
          <w:sz w:val="28"/>
          <w:szCs w:val="28"/>
        </w:rPr>
      </w:pPr>
      <w:r w:rsidRPr="00653F2E">
        <w:rPr>
          <w:sz w:val="28"/>
          <w:szCs w:val="28"/>
        </w:rPr>
        <w:t>Тема 9. Основні засади наукового менеджменту та управління науковими проектами</w:t>
      </w:r>
    </w:p>
    <w:p w:rsidR="00653F2E" w:rsidRPr="00653F2E" w:rsidRDefault="00653F2E" w:rsidP="00653F2E">
      <w:pPr>
        <w:ind w:firstLine="709"/>
        <w:jc w:val="both"/>
        <w:textAlignment w:val="baseline"/>
        <w:rPr>
          <w:bCs/>
          <w:caps/>
          <w:color w:val="000000" w:themeColor="text1"/>
          <w:sz w:val="28"/>
          <w:szCs w:val="28"/>
          <w:bdr w:val="none" w:sz="0" w:space="0" w:color="auto" w:frame="1"/>
        </w:rPr>
      </w:pPr>
      <w:r w:rsidRPr="00653F2E">
        <w:rPr>
          <w:bCs/>
          <w:color w:val="000000" w:themeColor="text1"/>
          <w:sz w:val="28"/>
          <w:szCs w:val="28"/>
          <w:bdr w:val="none" w:sz="0" w:space="0" w:color="auto" w:frame="1"/>
        </w:rPr>
        <w:t>Тема 10. Наукова та методологічна культура наукової діяльності. Академічна доброчесність у науковій діяльності</w:t>
      </w:r>
    </w:p>
    <w:p w:rsidR="006F60D6" w:rsidRDefault="006F60D6" w:rsidP="00653F2E">
      <w:pPr>
        <w:pStyle w:val="1"/>
        <w:tabs>
          <w:tab w:val="left" w:pos="3544"/>
        </w:tabs>
        <w:ind w:left="0"/>
        <w:rPr>
          <w:b w:val="0"/>
          <w:lang w:val="uk-UA"/>
        </w:rPr>
      </w:pPr>
    </w:p>
    <w:p w:rsidR="00A54BBA" w:rsidRPr="006F60D6" w:rsidRDefault="00467576" w:rsidP="00A54BBA">
      <w:pPr>
        <w:pStyle w:val="1"/>
        <w:tabs>
          <w:tab w:val="left" w:pos="3544"/>
        </w:tabs>
        <w:ind w:left="0"/>
        <w:jc w:val="center"/>
        <w:rPr>
          <w:b w:val="0"/>
          <w:lang w:val="uk-UA"/>
        </w:rPr>
      </w:pPr>
      <w:r w:rsidRPr="006F60D6">
        <w:rPr>
          <w:b w:val="0"/>
          <w:lang w:val="uk-UA"/>
        </w:rPr>
        <w:t>2.ЗМІСТ НАВЧАЛЬНОЇ</w:t>
      </w:r>
      <w:r w:rsidRPr="006F60D6">
        <w:rPr>
          <w:b w:val="0"/>
          <w:spacing w:val="-3"/>
          <w:lang w:val="uk-UA"/>
        </w:rPr>
        <w:t xml:space="preserve"> </w:t>
      </w:r>
      <w:r w:rsidR="00A54BBA" w:rsidRPr="006F60D6">
        <w:rPr>
          <w:b w:val="0"/>
          <w:lang w:val="uk-UA"/>
        </w:rPr>
        <w:t>ДИСЦИПЛІ</w:t>
      </w:r>
    </w:p>
    <w:tbl>
      <w:tblPr>
        <w:tblW w:w="10153" w:type="dxa"/>
        <w:jc w:val="center"/>
        <w:tblInd w:w="-180" w:type="dxa"/>
        <w:tblLayout w:type="fixed"/>
        <w:tblLook w:val="0000" w:firstRow="0" w:lastRow="0" w:firstColumn="0" w:lastColumn="0" w:noHBand="0" w:noVBand="0"/>
      </w:tblPr>
      <w:tblGrid>
        <w:gridCol w:w="4077"/>
        <w:gridCol w:w="1170"/>
        <w:gridCol w:w="972"/>
        <w:gridCol w:w="972"/>
        <w:gridCol w:w="972"/>
        <w:gridCol w:w="972"/>
        <w:gridCol w:w="1018"/>
      </w:tblGrid>
      <w:tr w:rsidR="00246A56" w:rsidRPr="00DF1BE2" w:rsidTr="00C003C8">
        <w:trPr>
          <w:trHeight w:val="140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Назва змістових модулів, тем</w:t>
            </w:r>
          </w:p>
        </w:tc>
        <w:tc>
          <w:tcPr>
            <w:tcW w:w="6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Кількість годин</w:t>
            </w:r>
          </w:p>
        </w:tc>
      </w:tr>
      <w:tr w:rsidR="00246A56" w:rsidRPr="00DF1BE2" w:rsidTr="00C003C8">
        <w:trPr>
          <w:trHeight w:val="144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6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/>
                <w:iCs/>
                <w:color w:val="000000"/>
              </w:rPr>
              <w:t xml:space="preserve">Денна/заочна </w:t>
            </w:r>
            <w:r w:rsidRPr="00DF1BE2">
              <w:rPr>
                <w:bCs/>
                <w:iCs/>
                <w:color w:val="000000"/>
              </w:rPr>
              <w:t>форма навчання</w:t>
            </w:r>
          </w:p>
        </w:tc>
      </w:tr>
      <w:tr w:rsidR="00246A56" w:rsidRPr="00DF1BE2" w:rsidTr="00C003C8">
        <w:trPr>
          <w:trHeight w:val="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Усього</w:t>
            </w:r>
          </w:p>
        </w:tc>
        <w:tc>
          <w:tcPr>
            <w:tcW w:w="4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в тому числі</w:t>
            </w:r>
          </w:p>
        </w:tc>
      </w:tr>
      <w:tr w:rsidR="00246A56" w:rsidRPr="00DF1BE2" w:rsidTr="001E197F">
        <w:trPr>
          <w:trHeight w:val="483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Лекції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proofErr w:type="spellStart"/>
            <w:r w:rsidRPr="00DF1BE2">
              <w:rPr>
                <w:bCs/>
                <w:iCs/>
                <w:color w:val="000000"/>
              </w:rPr>
              <w:t>Семі-нарські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proofErr w:type="spellStart"/>
            <w:r w:rsidRPr="00DF1BE2">
              <w:rPr>
                <w:bCs/>
                <w:iCs/>
                <w:color w:val="000000"/>
              </w:rPr>
              <w:t>Прак-тичні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СР</w:t>
            </w:r>
          </w:p>
        </w:tc>
      </w:tr>
      <w:tr w:rsidR="00246A56" w:rsidRPr="00DF1BE2" w:rsidTr="00FD1A3C">
        <w:trPr>
          <w:trHeight w:val="200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4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0</w:t>
            </w:r>
          </w:p>
        </w:tc>
      </w:tr>
      <w:tr w:rsidR="00246A56" w:rsidRPr="00DF1BE2" w:rsidTr="00C003C8">
        <w:trPr>
          <w:trHeight w:val="200"/>
          <w:jc w:val="center"/>
        </w:trPr>
        <w:tc>
          <w:tcPr>
            <w:tcW w:w="10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 xml:space="preserve">Змістовний модуль 1. Методологічні  аспекти публічного управління </w:t>
            </w:r>
          </w:p>
        </w:tc>
      </w:tr>
      <w:tr w:rsidR="00246A56" w:rsidRPr="00DF1BE2" w:rsidTr="00C70F94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both"/>
              <w:rPr>
                <w:bCs/>
                <w:iCs/>
                <w:color w:val="000000"/>
              </w:rPr>
            </w:pPr>
            <w:r w:rsidRPr="00DF1BE2">
              <w:t>Тема 1. Предметна область публічного управління, теоретичні й практичні проблеми публічного управління та адміністрування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3C270F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F1BE2">
              <w:rPr>
                <w:rFonts w:eastAsia="Calibri"/>
              </w:rPr>
              <w:t>Тема 2. Закони, закономірності та принципи публічного управління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076BC5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autoSpaceDE w:val="0"/>
              <w:autoSpaceDN w:val="0"/>
              <w:adjustRightInd w:val="0"/>
              <w:jc w:val="both"/>
            </w:pPr>
            <w:r w:rsidRPr="00DF1BE2">
              <w:t>Тема 3.Теорія систем та системний підхід в наукових дослідженнях з публічного управління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523C9A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autoSpaceDE w:val="0"/>
              <w:autoSpaceDN w:val="0"/>
              <w:adjustRightInd w:val="0"/>
              <w:jc w:val="both"/>
            </w:pPr>
            <w:r w:rsidRPr="00DF1BE2">
              <w:rPr>
                <w:rFonts w:eastAsia="Calibri"/>
              </w:rPr>
              <w:t xml:space="preserve">Тема 4. </w:t>
            </w:r>
            <w:r w:rsidRPr="00DF1BE2">
              <w:t>Методологічні засади розроблення та функціонування механізмів публічного управління.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156E94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hd w:val="clear" w:color="auto" w:fill="FFFFFF"/>
              <w:jc w:val="both"/>
            </w:pPr>
            <w:r w:rsidRPr="00DF1BE2">
              <w:rPr>
                <w:rFonts w:eastAsia="Calibri"/>
              </w:rPr>
              <w:t xml:space="preserve">Тема 5. </w:t>
            </w:r>
            <w:r w:rsidRPr="00DF1BE2">
              <w:t xml:space="preserve">Напрями розвитку методології публічного управління в сучасних наукових дослідженнях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8336B6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both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Разом за модуль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</w:t>
            </w:r>
          </w:p>
        </w:tc>
      </w:tr>
      <w:tr w:rsidR="00246A56" w:rsidRPr="00DF1BE2" w:rsidTr="00C003C8">
        <w:trPr>
          <w:trHeight w:val="200"/>
          <w:jc w:val="center"/>
        </w:trPr>
        <w:tc>
          <w:tcPr>
            <w:tcW w:w="10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Змістовний модуль 2. Організація та основні етапи наукового дослідження</w:t>
            </w:r>
          </w:p>
        </w:tc>
      </w:tr>
      <w:tr w:rsidR="00246A56" w:rsidRPr="00DF1BE2" w:rsidTr="003465BD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both"/>
              <w:rPr>
                <w:bCs/>
                <w:iCs/>
                <w:color w:val="000000"/>
              </w:rPr>
            </w:pPr>
            <w:r w:rsidRPr="00DF1BE2">
              <w:t xml:space="preserve">Тема 6. </w:t>
            </w:r>
            <w:r w:rsidRPr="00DF1BE2">
              <w:rPr>
                <w:rFonts w:eastAsia="Calibri"/>
              </w:rPr>
              <w:t>Загальні та спеціальні методи наукового дослідження.</w:t>
            </w:r>
            <w:r w:rsidRPr="00DF1BE2"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1F67CB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both"/>
              <w:rPr>
                <w:bCs/>
                <w:iCs/>
                <w:color w:val="000000"/>
              </w:rPr>
            </w:pPr>
            <w:r w:rsidRPr="00DF1BE2">
              <w:t>Тема 7. Планування та основні етапи науково-дослідного процесу.  Технологія роботи над дисертацією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8901C6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both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 xml:space="preserve">Тема 8. </w:t>
            </w:r>
            <w:r w:rsidRPr="00DF1BE2">
              <w:rPr>
                <w:rFonts w:eastAsia="Calibri"/>
              </w:rPr>
              <w:t>Інформаційна база наукового дослідження.</w:t>
            </w:r>
            <w:r w:rsidRPr="00DF1BE2">
              <w:rPr>
                <w:bCs/>
                <w:color w:val="000000"/>
              </w:rPr>
              <w:t xml:space="preserve"> Наукові публікації та методика їх підготовки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6C46BF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jc w:val="both"/>
              <w:rPr>
                <w:bCs/>
                <w:iCs/>
                <w:color w:val="000000"/>
              </w:rPr>
            </w:pPr>
            <w:r w:rsidRPr="00DF1BE2">
              <w:t xml:space="preserve">Тема 9. Основні засади наукового менеджменту та управління науковими проектами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973C31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jc w:val="both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DF1BE2">
              <w:rPr>
                <w:bCs/>
                <w:color w:val="000000" w:themeColor="text1"/>
                <w:bdr w:val="none" w:sz="0" w:space="0" w:color="auto" w:frame="1"/>
              </w:rPr>
              <w:t>Тема 10. Наукова та методологічна культура наукової діяльності. Академічна доброчесність у науковій діяльності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</w:tr>
      <w:tr w:rsidR="00246A56" w:rsidRPr="00DF1BE2" w:rsidTr="0088417D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Разом за модуль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 w:rsidRPr="00DF1BE2">
              <w:rPr>
                <w:bCs/>
                <w:iCs/>
                <w:color w:val="00000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40</w:t>
            </w:r>
          </w:p>
        </w:tc>
      </w:tr>
      <w:tr w:rsidR="00246A56" w:rsidRPr="00DF1BE2" w:rsidTr="00C003C8">
        <w:trPr>
          <w:trHeight w:val="20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A56" w:rsidRPr="00DF1BE2" w:rsidRDefault="00246A56" w:rsidP="00246A56">
            <w:pPr>
              <w:snapToGrid w:val="0"/>
              <w:contextualSpacing/>
              <w:rPr>
                <w:bCs/>
                <w:iCs/>
                <w:caps/>
                <w:color w:val="000000"/>
              </w:rPr>
            </w:pPr>
            <w:r w:rsidRPr="00DF1BE2">
              <w:rPr>
                <w:color w:val="000000"/>
              </w:rPr>
              <w:t xml:space="preserve">Підсумковий контроль </w:t>
            </w:r>
            <w:proofErr w:type="spellStart"/>
            <w:r w:rsidRPr="00DF1BE2">
              <w:rPr>
                <w:color w:val="000000"/>
              </w:rPr>
              <w:t>–</w:t>
            </w:r>
            <w:r>
              <w:rPr>
                <w:color w:val="000000"/>
              </w:rPr>
              <w:t>залік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A56" w:rsidRPr="00DF1BE2" w:rsidRDefault="00246A56" w:rsidP="00C003C8">
            <w:pPr>
              <w:snapToGrid w:val="0"/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246A56" w:rsidRPr="00DF1BE2" w:rsidRDefault="00246A56" w:rsidP="00246A56">
      <w:pPr>
        <w:jc w:val="both"/>
        <w:textAlignment w:val="baseline"/>
        <w:rPr>
          <w:b/>
          <w:bCs/>
          <w:color w:val="2B2B2B"/>
          <w:bdr w:val="none" w:sz="0" w:space="0" w:color="auto" w:frame="1"/>
        </w:rPr>
      </w:pPr>
    </w:p>
    <w:p w:rsidR="00445728" w:rsidRPr="00B84101" w:rsidRDefault="00445728" w:rsidP="00B83D5F">
      <w:pPr>
        <w:jc w:val="both"/>
        <w:rPr>
          <w:sz w:val="28"/>
          <w:szCs w:val="28"/>
        </w:rPr>
      </w:pPr>
    </w:p>
    <w:p w:rsidR="00445728" w:rsidRPr="00B84101" w:rsidRDefault="00A54BBA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2.2.</w:t>
      </w:r>
      <w:r w:rsidR="00445728" w:rsidRPr="00B84101">
        <w:rPr>
          <w:sz w:val="28"/>
          <w:szCs w:val="28"/>
        </w:rPr>
        <w:t>Лекційні заняття, їх тематика і</w:t>
      </w:r>
      <w:r w:rsidR="00445728" w:rsidRPr="00B84101">
        <w:rPr>
          <w:spacing w:val="-3"/>
          <w:sz w:val="28"/>
          <w:szCs w:val="28"/>
        </w:rPr>
        <w:t xml:space="preserve"> </w:t>
      </w:r>
      <w:r w:rsidR="00445728" w:rsidRPr="00B84101">
        <w:rPr>
          <w:sz w:val="28"/>
          <w:szCs w:val="28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45728" w:rsidRPr="00B84101" w:rsidTr="00445728">
        <w:tc>
          <w:tcPr>
            <w:tcW w:w="534" w:type="dxa"/>
            <w:vMerge w:val="restart"/>
          </w:tcPr>
          <w:p w:rsidR="00445728" w:rsidRPr="00971D42" w:rsidRDefault="00445728">
            <w:pPr>
              <w:jc w:val="both"/>
            </w:pPr>
          </w:p>
          <w:p w:rsidR="00445728" w:rsidRPr="00971D42" w:rsidRDefault="00445728">
            <w:pPr>
              <w:jc w:val="both"/>
            </w:pPr>
            <w:r w:rsidRPr="00971D42">
              <w:t>№</w:t>
            </w:r>
          </w:p>
        </w:tc>
        <w:tc>
          <w:tcPr>
            <w:tcW w:w="5846" w:type="dxa"/>
            <w:vMerge w:val="restart"/>
          </w:tcPr>
          <w:p w:rsidR="00445728" w:rsidRPr="00971D42" w:rsidRDefault="00445728" w:rsidP="00445728">
            <w:pPr>
              <w:jc w:val="center"/>
            </w:pPr>
          </w:p>
          <w:p w:rsidR="00445728" w:rsidRPr="00971D42" w:rsidRDefault="00445728" w:rsidP="00445728">
            <w:pPr>
              <w:jc w:val="center"/>
            </w:pPr>
            <w:r w:rsidRPr="00971D42">
              <w:t>Назва теми</w:t>
            </w:r>
          </w:p>
        </w:tc>
        <w:tc>
          <w:tcPr>
            <w:tcW w:w="3191" w:type="dxa"/>
            <w:gridSpan w:val="2"/>
          </w:tcPr>
          <w:p w:rsidR="00445728" w:rsidRPr="00971D42" w:rsidRDefault="00445728">
            <w:pPr>
              <w:jc w:val="both"/>
            </w:pPr>
            <w:r w:rsidRPr="00971D42">
              <w:t>Обсяг навчальних занять</w:t>
            </w:r>
          </w:p>
        </w:tc>
      </w:tr>
      <w:tr w:rsidR="00445728" w:rsidRPr="00B84101" w:rsidTr="009A3BED">
        <w:tc>
          <w:tcPr>
            <w:tcW w:w="534" w:type="dxa"/>
            <w:vMerge/>
          </w:tcPr>
          <w:p w:rsidR="00445728" w:rsidRPr="00971D42" w:rsidRDefault="00445728">
            <w:pPr>
              <w:jc w:val="both"/>
            </w:pPr>
          </w:p>
        </w:tc>
        <w:tc>
          <w:tcPr>
            <w:tcW w:w="5846" w:type="dxa"/>
            <w:vMerge/>
          </w:tcPr>
          <w:p w:rsidR="00445728" w:rsidRPr="00971D42" w:rsidRDefault="00445728">
            <w:pPr>
              <w:jc w:val="both"/>
            </w:pPr>
          </w:p>
        </w:tc>
        <w:tc>
          <w:tcPr>
            <w:tcW w:w="1595" w:type="dxa"/>
          </w:tcPr>
          <w:p w:rsidR="00445728" w:rsidRPr="00971D42" w:rsidRDefault="00A54BBA">
            <w:pPr>
              <w:jc w:val="both"/>
            </w:pPr>
            <w:r w:rsidRPr="00971D42">
              <w:t>Л</w:t>
            </w:r>
            <w:r w:rsidR="00445728" w:rsidRPr="00971D42">
              <w:t>екція</w:t>
            </w:r>
          </w:p>
        </w:tc>
        <w:tc>
          <w:tcPr>
            <w:tcW w:w="1596" w:type="dxa"/>
          </w:tcPr>
          <w:p w:rsidR="00445728" w:rsidRPr="00971D42" w:rsidRDefault="00445728">
            <w:pPr>
              <w:jc w:val="both"/>
            </w:pPr>
            <w:r w:rsidRPr="00971D42">
              <w:t>сам. робота</w:t>
            </w:r>
          </w:p>
        </w:tc>
      </w:tr>
      <w:tr w:rsidR="00445728" w:rsidRPr="00B84101" w:rsidTr="009A3BED">
        <w:tc>
          <w:tcPr>
            <w:tcW w:w="534" w:type="dxa"/>
          </w:tcPr>
          <w:p w:rsidR="00445728" w:rsidRPr="00971D42" w:rsidRDefault="00445728">
            <w:pPr>
              <w:jc w:val="both"/>
            </w:pPr>
            <w:r w:rsidRPr="00971D42">
              <w:t>1</w:t>
            </w:r>
          </w:p>
        </w:tc>
        <w:tc>
          <w:tcPr>
            <w:tcW w:w="5846" w:type="dxa"/>
          </w:tcPr>
          <w:p w:rsidR="00246A56" w:rsidRPr="00246A56" w:rsidRDefault="00246A56" w:rsidP="00246A56">
            <w:pPr>
              <w:ind w:firstLine="709"/>
              <w:jc w:val="both"/>
              <w:textAlignment w:val="baseline"/>
            </w:pPr>
            <w:r w:rsidRPr="00246A56">
              <w:t>Тема 1. Предметна область публічного управління, теоретичні й практичні проблеми публічного управління та адміністрування</w:t>
            </w:r>
          </w:p>
          <w:p w:rsidR="00246A56" w:rsidRPr="00246A56" w:rsidRDefault="00246A56" w:rsidP="00246A56">
            <w:pPr>
              <w:ind w:firstLine="709"/>
              <w:jc w:val="both"/>
              <w:textAlignment w:val="baseline"/>
            </w:pPr>
            <w:r w:rsidRPr="00246A56">
              <w:rPr>
                <w:rFonts w:eastAsia="Calibri"/>
              </w:rPr>
              <w:t>1. Наукове знання як соціокультурний феномен. Поняття і типи наукової  раціональності, наукової парадигми, наукової картини світу.</w:t>
            </w:r>
            <w:r w:rsidRPr="00246A56">
              <w:t xml:space="preserve"> </w:t>
            </w:r>
          </w:p>
          <w:p w:rsidR="00246A56" w:rsidRPr="00246A56" w:rsidRDefault="00246A56" w:rsidP="00246A5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246A56">
              <w:t xml:space="preserve">2. Наука як діяльність. </w:t>
            </w:r>
            <w:r w:rsidRPr="00246A56">
              <w:rPr>
                <w:rFonts w:eastAsia="Calibri"/>
              </w:rPr>
              <w:t xml:space="preserve">Нормативно-правові акти з питань науково-дослідної діяльності. </w:t>
            </w:r>
          </w:p>
          <w:p w:rsidR="00246A56" w:rsidRPr="00246A56" w:rsidRDefault="00246A56" w:rsidP="00246A56">
            <w:pPr>
              <w:autoSpaceDE w:val="0"/>
              <w:autoSpaceDN w:val="0"/>
              <w:adjustRightInd w:val="0"/>
              <w:ind w:firstLine="709"/>
              <w:jc w:val="both"/>
            </w:pPr>
            <w:r w:rsidRPr="00246A56">
              <w:rPr>
                <w:rFonts w:eastAsia="Calibri"/>
              </w:rPr>
              <w:t xml:space="preserve">3. </w:t>
            </w:r>
            <w:r w:rsidRPr="00246A56">
              <w:t xml:space="preserve">Види і форми науково-дослідної роботи аспірантів. Планування, облік і контроль науково-дослідної роботи у закладах вищої освіти. </w:t>
            </w:r>
          </w:p>
          <w:p w:rsidR="00445728" w:rsidRPr="00246A56" w:rsidRDefault="00246A56" w:rsidP="00246A56">
            <w:pPr>
              <w:ind w:firstLine="709"/>
              <w:jc w:val="both"/>
              <w:textAlignment w:val="baseline"/>
              <w:rPr>
                <w:rFonts w:eastAsia="Calibri"/>
              </w:rPr>
            </w:pPr>
            <w:r w:rsidRPr="00246A56">
              <w:t xml:space="preserve">4. </w:t>
            </w:r>
            <w:r w:rsidRPr="00246A56">
              <w:rPr>
                <w:rFonts w:eastAsia="Calibri"/>
              </w:rPr>
              <w:t>Наукове дослідження з проблем публічного управління.</w:t>
            </w:r>
          </w:p>
        </w:tc>
        <w:tc>
          <w:tcPr>
            <w:tcW w:w="1595" w:type="dxa"/>
          </w:tcPr>
          <w:p w:rsidR="00445728" w:rsidRPr="00971D42" w:rsidRDefault="00445728" w:rsidP="00445728">
            <w:pPr>
              <w:jc w:val="center"/>
            </w:pPr>
            <w:r w:rsidRPr="00971D42">
              <w:t>2</w:t>
            </w:r>
          </w:p>
        </w:tc>
        <w:tc>
          <w:tcPr>
            <w:tcW w:w="1596" w:type="dxa"/>
          </w:tcPr>
          <w:p w:rsidR="00445728" w:rsidRPr="00971D42" w:rsidRDefault="00445728" w:rsidP="00445728">
            <w:pPr>
              <w:jc w:val="center"/>
            </w:pPr>
            <w:r w:rsidRPr="00971D42">
              <w:t>10</w:t>
            </w:r>
          </w:p>
        </w:tc>
      </w:tr>
      <w:tr w:rsidR="00445728" w:rsidRPr="00B84101" w:rsidTr="009A3BED">
        <w:tc>
          <w:tcPr>
            <w:tcW w:w="534" w:type="dxa"/>
          </w:tcPr>
          <w:p w:rsidR="00445728" w:rsidRPr="00971D42" w:rsidRDefault="00445728">
            <w:pPr>
              <w:jc w:val="both"/>
            </w:pPr>
            <w:r w:rsidRPr="00971D42">
              <w:t>2</w:t>
            </w:r>
          </w:p>
        </w:tc>
        <w:tc>
          <w:tcPr>
            <w:tcW w:w="5846" w:type="dxa"/>
          </w:tcPr>
          <w:p w:rsidR="00D83E12" w:rsidRPr="00D83E12" w:rsidRDefault="00D83E12" w:rsidP="00D83E1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D83E12">
              <w:rPr>
                <w:rFonts w:eastAsia="Calibri"/>
              </w:rPr>
              <w:t>Тема 6. Загальні та спеціальні методи наукового дослідження</w:t>
            </w:r>
          </w:p>
          <w:p w:rsidR="00D83E12" w:rsidRPr="00D83E12" w:rsidRDefault="00D83E12" w:rsidP="00D83E12">
            <w:pPr>
              <w:ind w:firstLine="709"/>
              <w:jc w:val="both"/>
              <w:rPr>
                <w:rFonts w:eastAsia="Calibri"/>
                <w:color w:val="000000"/>
              </w:rPr>
            </w:pPr>
            <w:r w:rsidRPr="00D83E12">
              <w:rPr>
                <w:rFonts w:eastAsia="Calibri"/>
              </w:rPr>
              <w:t xml:space="preserve">1. Багаторівневість методології науки. Методи наукового пізнання та їх класифікація (загальнонаукові, частково-наукові, спеціально-наукові). </w:t>
            </w:r>
            <w:r w:rsidRPr="00D83E12">
              <w:t xml:space="preserve"> </w:t>
            </w:r>
          </w:p>
          <w:p w:rsidR="00D83E12" w:rsidRPr="00D83E12" w:rsidRDefault="00D83E12" w:rsidP="00D83E12">
            <w:pPr>
              <w:ind w:firstLine="709"/>
              <w:jc w:val="both"/>
              <w:rPr>
                <w:rFonts w:eastAsia="Calibri"/>
                <w:color w:val="000000"/>
              </w:rPr>
            </w:pPr>
            <w:r w:rsidRPr="00D83E12">
              <w:rPr>
                <w:rFonts w:eastAsia="Calibri"/>
              </w:rPr>
              <w:t>2. Сутність загальних методів, їх основні групи, характеристика загальних методів.</w:t>
            </w:r>
            <w:r w:rsidRPr="00D83E12">
              <w:rPr>
                <w:rFonts w:eastAsia="Calibri"/>
                <w:color w:val="000000"/>
              </w:rPr>
              <w:t xml:space="preserve"> Гіпотеза у науковому дослідженні.</w:t>
            </w:r>
          </w:p>
          <w:p w:rsidR="00D83E12" w:rsidRPr="00D83E12" w:rsidRDefault="00D83E12" w:rsidP="00D83E1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83E12">
              <w:rPr>
                <w:rFonts w:eastAsia="Calibri"/>
              </w:rPr>
              <w:t>3.</w:t>
            </w:r>
            <w:r w:rsidRPr="00D83E12">
              <w:rPr>
                <w:rFonts w:eastAsia="Calibri"/>
                <w:color w:val="000000"/>
              </w:rPr>
              <w:t xml:space="preserve"> Емпіричні методи наукового дослідження: спостереження, порівняння, вимірювання, експеримент, опис</w:t>
            </w:r>
            <w:r w:rsidRPr="00D83E12">
              <w:rPr>
                <w:rFonts w:eastAsia="Calibri"/>
                <w:i/>
                <w:color w:val="000000"/>
              </w:rPr>
              <w:t>.</w:t>
            </w:r>
          </w:p>
          <w:p w:rsidR="00D83E12" w:rsidRPr="00D83E12" w:rsidRDefault="00D83E12" w:rsidP="00D83E12">
            <w:pPr>
              <w:ind w:firstLine="709"/>
              <w:jc w:val="both"/>
              <w:rPr>
                <w:rFonts w:eastAsia="Calibri"/>
                <w:color w:val="000000"/>
              </w:rPr>
            </w:pPr>
            <w:r w:rsidRPr="00D83E12">
              <w:rPr>
                <w:rFonts w:eastAsia="Calibri"/>
                <w:color w:val="000000"/>
              </w:rPr>
              <w:t>4. Теоретичні методи дослідження: аналіз, синтез, індукція, дедукція, моделювання,ідеалізація, формалізація тощо.</w:t>
            </w:r>
          </w:p>
          <w:p w:rsidR="00445728" w:rsidRPr="00D83E12" w:rsidRDefault="00D83E12" w:rsidP="00D83E12">
            <w:pPr>
              <w:ind w:firstLine="709"/>
              <w:jc w:val="both"/>
              <w:rPr>
                <w:rFonts w:eastAsia="Calibri"/>
                <w:color w:val="000000"/>
              </w:rPr>
            </w:pPr>
            <w:r w:rsidRPr="00D83E12">
              <w:rPr>
                <w:rFonts w:eastAsia="Calibri"/>
                <w:color w:val="000000"/>
              </w:rPr>
              <w:t>5. Застосування соціологічних, інформаційних, математичних методів та методів статистичної обробки даних у дослідженнях.</w:t>
            </w:r>
            <w:r w:rsidR="00971D42" w:rsidRPr="00D83E12">
              <w:rPr>
                <w:color w:val="000000" w:themeColor="text1"/>
              </w:rPr>
              <w:t xml:space="preserve"> </w:t>
            </w:r>
          </w:p>
        </w:tc>
        <w:tc>
          <w:tcPr>
            <w:tcW w:w="1595" w:type="dxa"/>
          </w:tcPr>
          <w:p w:rsidR="00445728" w:rsidRPr="00971D42" w:rsidRDefault="00445728" w:rsidP="009A3BED">
            <w:pPr>
              <w:jc w:val="center"/>
            </w:pPr>
            <w:r w:rsidRPr="00971D42">
              <w:t>2</w:t>
            </w:r>
          </w:p>
        </w:tc>
        <w:tc>
          <w:tcPr>
            <w:tcW w:w="1596" w:type="dxa"/>
          </w:tcPr>
          <w:p w:rsidR="00445728" w:rsidRPr="00971D42" w:rsidRDefault="00445728" w:rsidP="009A3BED">
            <w:pPr>
              <w:jc w:val="center"/>
            </w:pPr>
            <w:r w:rsidRPr="00971D42">
              <w:t>10</w:t>
            </w:r>
          </w:p>
        </w:tc>
      </w:tr>
      <w:tr w:rsidR="00445728" w:rsidRPr="00B84101" w:rsidTr="009A3BED">
        <w:tc>
          <w:tcPr>
            <w:tcW w:w="534" w:type="dxa"/>
          </w:tcPr>
          <w:p w:rsidR="00445728" w:rsidRPr="00971D42" w:rsidRDefault="00445728">
            <w:pPr>
              <w:jc w:val="both"/>
            </w:pPr>
            <w:r w:rsidRPr="00971D42">
              <w:t>3</w:t>
            </w:r>
          </w:p>
        </w:tc>
        <w:tc>
          <w:tcPr>
            <w:tcW w:w="5846" w:type="dxa"/>
          </w:tcPr>
          <w:p w:rsidR="00D83E12" w:rsidRPr="00D83E12" w:rsidRDefault="00971D42" w:rsidP="00D83E12">
            <w:pPr>
              <w:ind w:firstLine="709"/>
              <w:jc w:val="both"/>
              <w:textAlignment w:val="baseline"/>
              <w:rPr>
                <w:bCs/>
                <w:color w:val="2B2B2B"/>
                <w:bdr w:val="none" w:sz="0" w:space="0" w:color="auto" w:frame="1"/>
              </w:rPr>
            </w:pPr>
            <w:r w:rsidRPr="00D83E12">
              <w:rPr>
                <w:color w:val="000000" w:themeColor="text1"/>
              </w:rPr>
              <w:t xml:space="preserve"> </w:t>
            </w:r>
            <w:r w:rsidR="00D83E12" w:rsidRPr="00D83E12">
              <w:rPr>
                <w:rFonts w:eastAsia="Calibri"/>
              </w:rPr>
              <w:t xml:space="preserve">Тема 8. Інформаційна база наукового дослідження. </w:t>
            </w:r>
            <w:r w:rsidR="00D83E12" w:rsidRPr="00D83E12">
              <w:rPr>
                <w:bCs/>
                <w:color w:val="000000"/>
              </w:rPr>
              <w:t>Наукові публікації та методика їх підготовки</w:t>
            </w:r>
          </w:p>
          <w:p w:rsidR="00D83E12" w:rsidRPr="00D83E12" w:rsidRDefault="00D83E12" w:rsidP="00D83E12">
            <w:pPr>
              <w:ind w:firstLine="709"/>
              <w:jc w:val="both"/>
            </w:pPr>
            <w:r w:rsidRPr="00D83E12">
              <w:t xml:space="preserve">1. Поняття про наукову інформацію  та її роль у проведенні наукових досліджень. </w:t>
            </w:r>
          </w:p>
          <w:p w:rsidR="00D83E12" w:rsidRPr="00D83E12" w:rsidRDefault="00D83E12" w:rsidP="00D83E12">
            <w:pPr>
              <w:ind w:firstLine="709"/>
              <w:jc w:val="both"/>
            </w:pPr>
            <w:r w:rsidRPr="00D83E12">
              <w:t>2. Джерела інформації та їх використання  у науково-дослідницькій роботі.</w:t>
            </w:r>
          </w:p>
          <w:p w:rsidR="00D83E12" w:rsidRPr="00D83E12" w:rsidRDefault="00D83E12" w:rsidP="00D83E12">
            <w:pPr>
              <w:ind w:firstLine="709"/>
              <w:jc w:val="both"/>
            </w:pPr>
            <w:r w:rsidRPr="00D83E12">
              <w:t xml:space="preserve">3. Особливості інформаційного пошуку  при проведенні наукового дослідження </w:t>
            </w:r>
          </w:p>
          <w:p w:rsidR="00D83E12" w:rsidRPr="00D83E12" w:rsidRDefault="00D83E12" w:rsidP="00D83E12">
            <w:pPr>
              <w:ind w:firstLine="902"/>
              <w:jc w:val="both"/>
              <w:rPr>
                <w:color w:val="000000"/>
              </w:rPr>
            </w:pPr>
            <w:r w:rsidRPr="00D83E12">
              <w:t xml:space="preserve">4. </w:t>
            </w:r>
            <w:r w:rsidRPr="00D83E12">
              <w:rPr>
                <w:color w:val="000000"/>
              </w:rPr>
              <w:t>Наукова публікація: поняття, функції, основні види.</w:t>
            </w:r>
          </w:p>
          <w:p w:rsidR="00445728" w:rsidRPr="00D83E12" w:rsidRDefault="00D83E12" w:rsidP="00D83E12">
            <w:pPr>
              <w:ind w:firstLine="902"/>
              <w:rPr>
                <w:color w:val="000000"/>
              </w:rPr>
            </w:pPr>
            <w:r w:rsidRPr="00D83E12">
              <w:rPr>
                <w:color w:val="000000"/>
              </w:rPr>
              <w:t>5. Методика підготовки та оформлення наукової публікації.</w:t>
            </w:r>
          </w:p>
        </w:tc>
        <w:tc>
          <w:tcPr>
            <w:tcW w:w="1595" w:type="dxa"/>
          </w:tcPr>
          <w:p w:rsidR="00445728" w:rsidRPr="00D83E12" w:rsidRDefault="00971D42" w:rsidP="009A3BED">
            <w:pPr>
              <w:jc w:val="center"/>
            </w:pPr>
            <w:r w:rsidRPr="00D83E12">
              <w:t>2</w:t>
            </w:r>
          </w:p>
        </w:tc>
        <w:tc>
          <w:tcPr>
            <w:tcW w:w="1596" w:type="dxa"/>
          </w:tcPr>
          <w:p w:rsidR="00445728" w:rsidRPr="00D83E12" w:rsidRDefault="00445728" w:rsidP="009A3BED">
            <w:pPr>
              <w:jc w:val="center"/>
            </w:pPr>
            <w:r w:rsidRPr="00D83E12">
              <w:t>10</w:t>
            </w:r>
          </w:p>
        </w:tc>
      </w:tr>
      <w:tr w:rsidR="00A311FE" w:rsidRPr="00B84101" w:rsidTr="009A3BED">
        <w:tc>
          <w:tcPr>
            <w:tcW w:w="534" w:type="dxa"/>
          </w:tcPr>
          <w:p w:rsidR="00A311FE" w:rsidRPr="00971D42" w:rsidRDefault="00A311FE">
            <w:pPr>
              <w:jc w:val="both"/>
            </w:pPr>
          </w:p>
        </w:tc>
        <w:tc>
          <w:tcPr>
            <w:tcW w:w="5846" w:type="dxa"/>
          </w:tcPr>
          <w:p w:rsidR="00A311FE" w:rsidRPr="00D83E12" w:rsidRDefault="00A311FE">
            <w:pPr>
              <w:jc w:val="both"/>
            </w:pPr>
            <w:r w:rsidRPr="00D83E12">
              <w:t>Усього за навчальною дисципліною</w:t>
            </w:r>
          </w:p>
        </w:tc>
        <w:tc>
          <w:tcPr>
            <w:tcW w:w="1595" w:type="dxa"/>
          </w:tcPr>
          <w:p w:rsidR="00A311FE" w:rsidRPr="00D83E12" w:rsidRDefault="00A311FE" w:rsidP="009A3BED">
            <w:pPr>
              <w:jc w:val="center"/>
            </w:pPr>
            <w:r w:rsidRPr="00D83E12">
              <w:t>6</w:t>
            </w:r>
          </w:p>
        </w:tc>
        <w:tc>
          <w:tcPr>
            <w:tcW w:w="1596" w:type="dxa"/>
          </w:tcPr>
          <w:p w:rsidR="00A311FE" w:rsidRPr="00D83E12" w:rsidRDefault="00971D42" w:rsidP="009A3BED">
            <w:pPr>
              <w:jc w:val="center"/>
            </w:pPr>
            <w:r w:rsidRPr="00D83E12">
              <w:t>3</w:t>
            </w:r>
            <w:r w:rsidR="00A311FE" w:rsidRPr="00D83E12">
              <w:t>0</w:t>
            </w:r>
          </w:p>
        </w:tc>
      </w:tr>
    </w:tbl>
    <w:p w:rsidR="00445728" w:rsidRPr="00B84101" w:rsidRDefault="00445728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 w:rsidP="00A54BBA">
      <w:pPr>
        <w:pStyle w:val="ab"/>
        <w:numPr>
          <w:ilvl w:val="1"/>
          <w:numId w:val="24"/>
        </w:numPr>
        <w:tabs>
          <w:tab w:val="left" w:pos="1717"/>
          <w:tab w:val="left" w:pos="1718"/>
        </w:tabs>
        <w:jc w:val="center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Практичні заняття, їх тематика і</w:t>
      </w:r>
      <w:r w:rsidRPr="00B84101">
        <w:rPr>
          <w:spacing w:val="-2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обсяг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311FE" w:rsidRPr="00B84101" w:rsidTr="00A311FE">
        <w:tc>
          <w:tcPr>
            <w:tcW w:w="675" w:type="dxa"/>
            <w:vMerge w:val="restart"/>
          </w:tcPr>
          <w:p w:rsidR="00A311FE" w:rsidRPr="00D83E12" w:rsidRDefault="00A311FE">
            <w:pPr>
              <w:jc w:val="both"/>
            </w:pPr>
          </w:p>
          <w:p w:rsidR="00A311FE" w:rsidRPr="00D83E12" w:rsidRDefault="00A311FE">
            <w:pPr>
              <w:jc w:val="both"/>
            </w:pPr>
          </w:p>
          <w:p w:rsidR="00A311FE" w:rsidRPr="00D83E12" w:rsidRDefault="00A311FE">
            <w:pPr>
              <w:jc w:val="both"/>
            </w:pPr>
            <w:r w:rsidRPr="00D83E12">
              <w:t>№</w:t>
            </w:r>
          </w:p>
        </w:tc>
        <w:tc>
          <w:tcPr>
            <w:tcW w:w="6946" w:type="dxa"/>
            <w:vMerge w:val="restart"/>
          </w:tcPr>
          <w:p w:rsidR="00A311FE" w:rsidRPr="00D83E12" w:rsidRDefault="00A311FE" w:rsidP="00A311FE">
            <w:pPr>
              <w:jc w:val="center"/>
            </w:pPr>
          </w:p>
          <w:p w:rsidR="00A311FE" w:rsidRPr="00D83E12" w:rsidRDefault="00A311FE" w:rsidP="00A311FE">
            <w:pPr>
              <w:jc w:val="center"/>
            </w:pPr>
          </w:p>
          <w:p w:rsidR="00A311FE" w:rsidRPr="00D83E12" w:rsidRDefault="00A311FE" w:rsidP="00A311FE">
            <w:pPr>
              <w:jc w:val="center"/>
            </w:pPr>
            <w:r w:rsidRPr="00D83E12">
              <w:t>Назва теми</w:t>
            </w:r>
          </w:p>
        </w:tc>
        <w:tc>
          <w:tcPr>
            <w:tcW w:w="1950" w:type="dxa"/>
            <w:gridSpan w:val="2"/>
          </w:tcPr>
          <w:p w:rsidR="00A311FE" w:rsidRPr="00D83E12" w:rsidRDefault="00A311FE">
            <w:pPr>
              <w:jc w:val="both"/>
            </w:pPr>
            <w:r w:rsidRPr="00D83E12">
              <w:t>Обсяг навчального навантаження</w:t>
            </w:r>
          </w:p>
        </w:tc>
      </w:tr>
      <w:tr w:rsidR="00A311FE" w:rsidRPr="00B84101" w:rsidTr="00A311FE">
        <w:tc>
          <w:tcPr>
            <w:tcW w:w="675" w:type="dxa"/>
            <w:vMerge/>
          </w:tcPr>
          <w:p w:rsidR="00A311FE" w:rsidRPr="00D83E12" w:rsidRDefault="00A311FE">
            <w:pPr>
              <w:jc w:val="both"/>
            </w:pPr>
          </w:p>
        </w:tc>
        <w:tc>
          <w:tcPr>
            <w:tcW w:w="6946" w:type="dxa"/>
            <w:vMerge/>
          </w:tcPr>
          <w:p w:rsidR="00A311FE" w:rsidRPr="00D83E12" w:rsidRDefault="00A311FE">
            <w:pPr>
              <w:jc w:val="both"/>
            </w:pPr>
          </w:p>
        </w:tc>
        <w:tc>
          <w:tcPr>
            <w:tcW w:w="851" w:type="dxa"/>
          </w:tcPr>
          <w:p w:rsidR="00A311FE" w:rsidRPr="00D83E12" w:rsidRDefault="00A311FE">
            <w:pPr>
              <w:jc w:val="both"/>
            </w:pPr>
            <w:proofErr w:type="spellStart"/>
            <w:r w:rsidRPr="00D83E12">
              <w:t>Практ</w:t>
            </w:r>
            <w:proofErr w:type="spellEnd"/>
          </w:p>
        </w:tc>
        <w:tc>
          <w:tcPr>
            <w:tcW w:w="1099" w:type="dxa"/>
          </w:tcPr>
          <w:p w:rsidR="00A311FE" w:rsidRPr="00D83E12" w:rsidRDefault="00A311FE">
            <w:pPr>
              <w:jc w:val="both"/>
            </w:pPr>
            <w:r w:rsidRPr="00D83E12">
              <w:t>СР</w:t>
            </w:r>
          </w:p>
        </w:tc>
      </w:tr>
      <w:tr w:rsidR="00A311FE" w:rsidRPr="00B84101" w:rsidTr="00A311FE">
        <w:tc>
          <w:tcPr>
            <w:tcW w:w="675" w:type="dxa"/>
          </w:tcPr>
          <w:p w:rsidR="00A311FE" w:rsidRPr="00D83E12" w:rsidRDefault="00A311FE">
            <w:pPr>
              <w:jc w:val="both"/>
            </w:pPr>
            <w:r w:rsidRPr="00D83E12">
              <w:t>1</w:t>
            </w:r>
          </w:p>
        </w:tc>
        <w:tc>
          <w:tcPr>
            <w:tcW w:w="6946" w:type="dxa"/>
          </w:tcPr>
          <w:p w:rsidR="00D83E12" w:rsidRPr="00D83E12" w:rsidRDefault="00D83E12" w:rsidP="00D83E12">
            <w:pPr>
              <w:jc w:val="both"/>
              <w:textAlignment w:val="baseline"/>
              <w:rPr>
                <w:b/>
                <w:bCs/>
                <w:color w:val="2B2B2B"/>
                <w:bdr w:val="none" w:sz="0" w:space="0" w:color="auto" w:frame="1"/>
              </w:rPr>
            </w:pPr>
            <w:r w:rsidRPr="00D83E12">
              <w:t>Тема 3.Теорія систем та системний підхід в наукових дослідженнях</w:t>
            </w:r>
          </w:p>
          <w:p w:rsidR="00D83E12" w:rsidRPr="00D83E12" w:rsidRDefault="00D83E12" w:rsidP="00D83E12">
            <w:pPr>
              <w:pStyle w:val="ab"/>
              <w:ind w:left="0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 xml:space="preserve">1. Поняття системного підходу, його основні риси й принципи. </w:t>
            </w:r>
          </w:p>
          <w:p w:rsidR="00D83E12" w:rsidRPr="00D83E12" w:rsidRDefault="00D83E12" w:rsidP="00D83E12">
            <w:pPr>
              <w:pStyle w:val="ab"/>
              <w:ind w:left="0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>2. Значення системного підходу в публічному управлінні.</w:t>
            </w:r>
          </w:p>
          <w:p w:rsidR="00D83E12" w:rsidRPr="00D83E12" w:rsidRDefault="00D83E12" w:rsidP="00D83E12">
            <w:pPr>
              <w:pStyle w:val="ab"/>
              <w:ind w:left="0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>3. Застосування системного підходу та методів системного аналізу при рішенні наукових проблем у сфері публічного управління.</w:t>
            </w:r>
          </w:p>
          <w:p w:rsidR="00A311FE" w:rsidRPr="00D83E12" w:rsidRDefault="00D83E12" w:rsidP="00D83E12">
            <w:pPr>
              <w:pStyle w:val="ab"/>
              <w:ind w:left="0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D83E12">
              <w:rPr>
                <w:rFonts w:eastAsia="Calibri"/>
                <w:sz w:val="24"/>
                <w:szCs w:val="24"/>
                <w:lang w:val="uk-UA"/>
              </w:rPr>
              <w:t>Синергетика</w:t>
            </w:r>
            <w:proofErr w:type="spellEnd"/>
            <w:r w:rsidRPr="00D83E12">
              <w:rPr>
                <w:rFonts w:eastAsia="Calibri"/>
                <w:sz w:val="24"/>
                <w:szCs w:val="24"/>
                <w:lang w:val="uk-UA"/>
              </w:rPr>
              <w:t xml:space="preserve"> як загальнонаукова дослідницька програма вивчення процесів самоорганізації</w:t>
            </w:r>
          </w:p>
        </w:tc>
        <w:tc>
          <w:tcPr>
            <w:tcW w:w="851" w:type="dxa"/>
          </w:tcPr>
          <w:p w:rsidR="00A311FE" w:rsidRPr="00D83E12" w:rsidRDefault="00F26248" w:rsidP="00F26248">
            <w:pPr>
              <w:jc w:val="center"/>
            </w:pPr>
            <w:r w:rsidRPr="00D83E12">
              <w:t>2</w:t>
            </w:r>
          </w:p>
        </w:tc>
        <w:tc>
          <w:tcPr>
            <w:tcW w:w="1099" w:type="dxa"/>
          </w:tcPr>
          <w:p w:rsidR="00A311FE" w:rsidRPr="00D83E12" w:rsidRDefault="00F26248" w:rsidP="00F26248">
            <w:pPr>
              <w:jc w:val="center"/>
            </w:pPr>
            <w:r w:rsidRPr="00D83E12">
              <w:t>10</w:t>
            </w:r>
          </w:p>
        </w:tc>
      </w:tr>
      <w:tr w:rsidR="00A311FE" w:rsidRPr="00B84101" w:rsidTr="00A311FE">
        <w:tc>
          <w:tcPr>
            <w:tcW w:w="675" w:type="dxa"/>
          </w:tcPr>
          <w:p w:rsidR="00A311FE" w:rsidRPr="00D83E12" w:rsidRDefault="00A311FE">
            <w:pPr>
              <w:jc w:val="both"/>
            </w:pPr>
            <w:r w:rsidRPr="00D83E12">
              <w:t>2</w:t>
            </w:r>
          </w:p>
        </w:tc>
        <w:tc>
          <w:tcPr>
            <w:tcW w:w="6946" w:type="dxa"/>
          </w:tcPr>
          <w:p w:rsidR="00D83E12" w:rsidRPr="00D83E12" w:rsidRDefault="00D83E12" w:rsidP="00D83E12">
            <w:pPr>
              <w:jc w:val="both"/>
              <w:textAlignment w:val="baseline"/>
            </w:pPr>
            <w:r w:rsidRPr="00D83E12">
              <w:t xml:space="preserve">Тема 7. Планування та основні етапи науково-дослідного процесу.  Технологія роботи над дисертацією. </w:t>
            </w:r>
          </w:p>
          <w:p w:rsidR="00D83E12" w:rsidRPr="00D83E12" w:rsidRDefault="00D83E12" w:rsidP="00D83E12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ind w:left="0" w:firstLine="680"/>
              <w:contextualSpacing/>
              <w:textAlignment w:val="baseline"/>
              <w:rPr>
                <w:sz w:val="24"/>
                <w:szCs w:val="24"/>
                <w:lang w:val="uk-UA"/>
              </w:rPr>
            </w:pPr>
            <w:r w:rsidRPr="00D83E12">
              <w:rPr>
                <w:rFonts w:eastAsia="Calibri"/>
                <w:sz w:val="24"/>
                <w:szCs w:val="24"/>
                <w:lang w:val="uk-UA"/>
              </w:rPr>
              <w:t>Аналіз стану наукового дослідження за обраною тематикою та визначення ступеня наукової новизни запропонованого вирішення проблеми</w:t>
            </w:r>
            <w:r w:rsidRPr="00D83E12">
              <w:rPr>
                <w:sz w:val="24"/>
                <w:szCs w:val="24"/>
                <w:lang w:val="uk-UA"/>
              </w:rPr>
              <w:t xml:space="preserve"> </w:t>
            </w:r>
          </w:p>
          <w:p w:rsidR="00D83E12" w:rsidRPr="00D83E12" w:rsidRDefault="00D83E12" w:rsidP="00D83E12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ind w:left="0" w:firstLine="680"/>
              <w:contextualSpacing/>
              <w:textAlignment w:val="baseline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 xml:space="preserve">Організація роботи над дисертацією </w:t>
            </w:r>
          </w:p>
          <w:p w:rsidR="00D83E12" w:rsidRPr="00D83E12" w:rsidRDefault="00D83E12" w:rsidP="00D83E12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ind w:left="0" w:firstLine="680"/>
              <w:contextualSpacing/>
              <w:textAlignment w:val="baseline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>Основні вимоги до оформлення дисертацій.</w:t>
            </w:r>
          </w:p>
          <w:p w:rsidR="00D83E12" w:rsidRPr="00D83E12" w:rsidRDefault="00D83E12" w:rsidP="00D83E12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ind w:left="0" w:firstLine="680"/>
              <w:contextualSpacing/>
              <w:textAlignment w:val="baseline"/>
              <w:rPr>
                <w:sz w:val="24"/>
                <w:szCs w:val="24"/>
                <w:lang w:val="uk-UA"/>
              </w:rPr>
            </w:pPr>
            <w:r w:rsidRPr="00D83E12">
              <w:rPr>
                <w:sz w:val="24"/>
                <w:szCs w:val="24"/>
                <w:lang w:val="uk-UA"/>
              </w:rPr>
              <w:t xml:space="preserve">Обговорення результатів дослідження. Формулювання висновків та оцінка одержаних результатів, їх публічний захист. </w:t>
            </w:r>
          </w:p>
          <w:p w:rsidR="00A311FE" w:rsidRPr="00D83E12" w:rsidRDefault="00D83E12" w:rsidP="00D83E12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ind w:left="0" w:firstLine="680"/>
              <w:contextualSpacing/>
              <w:textAlignment w:val="baseline"/>
              <w:rPr>
                <w:sz w:val="24"/>
                <w:szCs w:val="24"/>
                <w:lang w:val="uk-UA"/>
              </w:rPr>
            </w:pPr>
            <w:r w:rsidRPr="00D83E12">
              <w:rPr>
                <w:rFonts w:eastAsia="Calibri"/>
                <w:sz w:val="24"/>
                <w:szCs w:val="24"/>
                <w:lang w:val="uk-UA"/>
              </w:rPr>
              <w:t xml:space="preserve">Послідовність підготовки, експертизи та захисту дисертацій. </w:t>
            </w:r>
          </w:p>
        </w:tc>
        <w:tc>
          <w:tcPr>
            <w:tcW w:w="851" w:type="dxa"/>
          </w:tcPr>
          <w:p w:rsidR="00A311FE" w:rsidRPr="00D83E12" w:rsidRDefault="00F26248" w:rsidP="00F26248">
            <w:pPr>
              <w:jc w:val="center"/>
            </w:pPr>
            <w:r w:rsidRPr="00D83E12">
              <w:t>2</w:t>
            </w:r>
          </w:p>
        </w:tc>
        <w:tc>
          <w:tcPr>
            <w:tcW w:w="1099" w:type="dxa"/>
          </w:tcPr>
          <w:p w:rsidR="00A311FE" w:rsidRPr="00D83E12" w:rsidRDefault="00F26248" w:rsidP="00F26248">
            <w:pPr>
              <w:jc w:val="center"/>
            </w:pPr>
            <w:r w:rsidRPr="00D83E12">
              <w:t>10</w:t>
            </w:r>
          </w:p>
        </w:tc>
      </w:tr>
      <w:tr w:rsidR="00A311FE" w:rsidRPr="00B84101" w:rsidTr="00A311FE">
        <w:tc>
          <w:tcPr>
            <w:tcW w:w="675" w:type="dxa"/>
          </w:tcPr>
          <w:p w:rsidR="00A311FE" w:rsidRPr="00D83E12" w:rsidRDefault="00A311FE">
            <w:pPr>
              <w:jc w:val="both"/>
            </w:pPr>
          </w:p>
        </w:tc>
        <w:tc>
          <w:tcPr>
            <w:tcW w:w="6946" w:type="dxa"/>
          </w:tcPr>
          <w:p w:rsidR="00A311FE" w:rsidRPr="00D83E12" w:rsidRDefault="00F26248">
            <w:pPr>
              <w:jc w:val="both"/>
            </w:pPr>
            <w:r w:rsidRPr="00D83E12">
              <w:t>Усього за навчальною дисципліною</w:t>
            </w:r>
          </w:p>
        </w:tc>
        <w:tc>
          <w:tcPr>
            <w:tcW w:w="851" w:type="dxa"/>
          </w:tcPr>
          <w:p w:rsidR="00A311FE" w:rsidRPr="00D83E12" w:rsidRDefault="00F26248" w:rsidP="00F26248">
            <w:pPr>
              <w:jc w:val="center"/>
            </w:pPr>
            <w:r w:rsidRPr="00D83E12">
              <w:t>4</w:t>
            </w:r>
          </w:p>
        </w:tc>
        <w:tc>
          <w:tcPr>
            <w:tcW w:w="1099" w:type="dxa"/>
          </w:tcPr>
          <w:p w:rsidR="00A311FE" w:rsidRPr="00D83E12" w:rsidRDefault="00F26248" w:rsidP="00F26248">
            <w:pPr>
              <w:jc w:val="center"/>
            </w:pPr>
            <w:r w:rsidRPr="00D83E12">
              <w:t>20</w:t>
            </w:r>
          </w:p>
        </w:tc>
      </w:tr>
    </w:tbl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F0D49" w:rsidRPr="00B84101" w:rsidRDefault="00F26248" w:rsidP="00971D42">
      <w:pPr>
        <w:pStyle w:val="ab"/>
        <w:tabs>
          <w:tab w:val="left" w:pos="1358"/>
        </w:tabs>
        <w:ind w:left="0" w:firstLine="0"/>
        <w:jc w:val="center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2.4.Самостійна (індивідуальна) робота слухача, її зміст та</w:t>
      </w:r>
      <w:r w:rsidRPr="00B84101">
        <w:rPr>
          <w:spacing w:val="-13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6248" w:rsidRPr="00B84101" w:rsidTr="00F26248">
        <w:tc>
          <w:tcPr>
            <w:tcW w:w="1101" w:type="dxa"/>
          </w:tcPr>
          <w:p w:rsidR="00F26248" w:rsidRPr="00B84101" w:rsidRDefault="00F26248" w:rsidP="00D83E12">
            <w:pPr>
              <w:pStyle w:val="a3"/>
              <w:spacing w:after="0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6248" w:rsidRPr="00B84101" w:rsidRDefault="00F26248" w:rsidP="00D83E12">
            <w:pPr>
              <w:pStyle w:val="a3"/>
              <w:spacing w:after="0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26248" w:rsidRPr="00B84101" w:rsidRDefault="00F26248" w:rsidP="00D83E12">
            <w:pPr>
              <w:pStyle w:val="a3"/>
              <w:spacing w:after="0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Обсяг СР (годин)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D83E1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D83E12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26248" w:rsidRPr="00B84101" w:rsidRDefault="00F26248" w:rsidP="00D83E1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40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D83E1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D83E12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26248" w:rsidRPr="00B84101" w:rsidRDefault="00F26248" w:rsidP="00D83E1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20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D83E1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D83E12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26248" w:rsidRPr="00B84101" w:rsidRDefault="00AF0D49" w:rsidP="00D83E1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15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D83E1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D83E12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26248" w:rsidRPr="00B84101" w:rsidRDefault="00AF0D49" w:rsidP="00D83E1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5</w:t>
            </w:r>
          </w:p>
        </w:tc>
      </w:tr>
      <w:tr w:rsidR="00AF0D49" w:rsidRPr="00B84101" w:rsidTr="009A3BED">
        <w:tc>
          <w:tcPr>
            <w:tcW w:w="6380" w:type="dxa"/>
            <w:gridSpan w:val="2"/>
            <w:vAlign w:val="center"/>
          </w:tcPr>
          <w:p w:rsidR="00AF0D49" w:rsidRPr="00B84101" w:rsidRDefault="00AF0D49" w:rsidP="00D83E1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F0D49" w:rsidRPr="00B84101" w:rsidRDefault="00AF0D49" w:rsidP="00D83E1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80</w:t>
            </w:r>
          </w:p>
        </w:tc>
      </w:tr>
    </w:tbl>
    <w:p w:rsidR="00AF0D49" w:rsidRDefault="00AF0D49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</w:p>
    <w:p w:rsidR="00AF0D49" w:rsidRPr="00B84101" w:rsidRDefault="00AF0D49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  <w:r w:rsidRPr="00B84101">
        <w:rPr>
          <w:sz w:val="28"/>
          <w:szCs w:val="28"/>
        </w:rPr>
        <w:t>2.5. Індивідуальна залікова робота</w:t>
      </w:r>
    </w:p>
    <w:p w:rsidR="00AF0D49" w:rsidRPr="00B84101" w:rsidRDefault="00AF0D49" w:rsidP="00573B32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плану, 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роботи.</w:t>
      </w:r>
    </w:p>
    <w:p w:rsidR="00D83E12" w:rsidRDefault="00D83E12" w:rsidP="00AF0D4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83E12" w:rsidRDefault="00D83E12" w:rsidP="00AF0D4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83E12" w:rsidRDefault="00D83E12" w:rsidP="00AF0D4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F0D49" w:rsidRPr="00B84101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F0D49" w:rsidRPr="00B84101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Слухач магістратури повинен:</w:t>
      </w:r>
    </w:p>
    <w:p w:rsidR="00AF0D49" w:rsidRPr="00B84101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прослухати курс лекцій, вивчити теоретичний</w:t>
      </w:r>
      <w:r w:rsidRPr="00B84101">
        <w:rPr>
          <w:spacing w:val="-4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матеріал;</w:t>
      </w:r>
    </w:p>
    <w:p w:rsidR="00AF0D49" w:rsidRPr="00B84101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ознайомитись з нормативно-правовою базою, науково-монографічною літературою, підручниками, посібниками, вивчити практику організації діяльності  публічних службовців;</w:t>
      </w:r>
    </w:p>
    <w:p w:rsidR="00AF0D49" w:rsidRPr="00B84101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F26248" w:rsidRDefault="00AF0D49" w:rsidP="00B83D5F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Час, потрібний для виконання індивідуальної роботи, складає 15 годин самостійної роботи. Виконання, оформлення та захист індивідуальної залікової роботи здійснюється слухачем відпові</w:t>
      </w:r>
      <w:r w:rsidR="00B83D5F" w:rsidRPr="00B84101">
        <w:rPr>
          <w:sz w:val="28"/>
          <w:szCs w:val="28"/>
        </w:rPr>
        <w:t>дно до методичних рекомендацій.</w:t>
      </w:r>
    </w:p>
    <w:p w:rsidR="00573B32" w:rsidRPr="00D83E12" w:rsidRDefault="00573B32" w:rsidP="00573B32">
      <w:pPr>
        <w:pStyle w:val="a3"/>
        <w:spacing w:after="0"/>
        <w:ind w:firstLine="709"/>
        <w:jc w:val="center"/>
        <w:rPr>
          <w:sz w:val="28"/>
          <w:szCs w:val="28"/>
        </w:rPr>
      </w:pPr>
      <w:r w:rsidRPr="00D83E12">
        <w:rPr>
          <w:sz w:val="28"/>
          <w:szCs w:val="28"/>
        </w:rPr>
        <w:t>Завдання для індивідуальної залікової роботи</w:t>
      </w:r>
    </w:p>
    <w:p w:rsidR="00D83E12" w:rsidRPr="00D83E12" w:rsidRDefault="00D83E12" w:rsidP="00D83E12">
      <w:pPr>
        <w:pStyle w:val="1"/>
        <w:tabs>
          <w:tab w:val="left" w:pos="2908"/>
          <w:tab w:val="left" w:pos="2909"/>
        </w:tabs>
        <w:ind w:left="0" w:firstLine="680"/>
        <w:rPr>
          <w:b w:val="0"/>
          <w:lang w:val="uk-UA"/>
        </w:rPr>
      </w:pPr>
      <w:r w:rsidRPr="00D83E12">
        <w:rPr>
          <w:b w:val="0"/>
          <w:lang w:val="uk-UA"/>
        </w:rPr>
        <w:t>1. Підготовка наукової статті, тез або презентації на тему наукових досліджень з проблем публічного управління.</w:t>
      </w:r>
    </w:p>
    <w:p w:rsidR="00D83E12" w:rsidRPr="00D83E12" w:rsidRDefault="00D83E12" w:rsidP="00D83E1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>Обсяг статті – 8 стор, обсяг тез – 3 стор., кількість слайдів презентації – до 20.</w:t>
      </w:r>
    </w:p>
    <w:p w:rsidR="00D83E12" w:rsidRPr="00D83E12" w:rsidRDefault="00D83E12" w:rsidP="00D83E12">
      <w:pPr>
        <w:ind w:firstLine="709"/>
        <w:jc w:val="center"/>
        <w:rPr>
          <w:sz w:val="28"/>
          <w:szCs w:val="28"/>
        </w:rPr>
      </w:pPr>
      <w:r w:rsidRPr="00D83E12">
        <w:rPr>
          <w:sz w:val="28"/>
          <w:szCs w:val="28"/>
        </w:rPr>
        <w:t>Вимоги до оформлення статті:</w:t>
      </w:r>
    </w:p>
    <w:p w:rsidR="00D83E12" w:rsidRPr="00D83E12" w:rsidRDefault="00D83E12" w:rsidP="00D83E12">
      <w:pPr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>Текст статті повинні бути актуальними, відповідати темі, містити результати наукового дослідження, відповідати вимогам до наукових публікацій.</w:t>
      </w:r>
    </w:p>
    <w:p w:rsidR="00D83E12" w:rsidRPr="00D83E12" w:rsidRDefault="00D83E12" w:rsidP="00D83E12">
      <w:pPr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>Структура статті: актуальність, постановка проблеми, аналіз останніх досліджень і публікацій, виділення невирішених питань, виклад основного матеріалу, висновки, список використаних джерел.</w:t>
      </w:r>
    </w:p>
    <w:p w:rsidR="00D83E12" w:rsidRPr="00D83E12" w:rsidRDefault="00D83E12" w:rsidP="00D83E12">
      <w:pPr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 xml:space="preserve">Текстовий редактор – Microsoft Word, формат сторінки А4, береги – ліворуч </w:t>
      </w:r>
      <w:smartTag w:uri="urn:schemas-microsoft-com:office:smarttags" w:element="metricconverter">
        <w:smartTagPr>
          <w:attr w:name="ProductID" w:val="25 мм"/>
        </w:smartTagPr>
        <w:r w:rsidRPr="00D83E12">
          <w:rPr>
            <w:sz w:val="28"/>
            <w:szCs w:val="28"/>
          </w:rPr>
          <w:t>25 мм</w:t>
        </w:r>
      </w:smartTag>
      <w:r w:rsidRPr="00D83E12">
        <w:rPr>
          <w:sz w:val="28"/>
          <w:szCs w:val="28"/>
        </w:rPr>
        <w:t xml:space="preserve">,  праворуч – 15 мм, угорі – </w:t>
      </w:r>
      <w:smartTag w:uri="urn:schemas-microsoft-com:office:smarttags" w:element="metricconverter">
        <w:smartTagPr>
          <w:attr w:name="ProductID" w:val="20 мм"/>
        </w:smartTagPr>
        <w:r w:rsidRPr="00D83E12">
          <w:rPr>
            <w:sz w:val="28"/>
            <w:szCs w:val="28"/>
          </w:rPr>
          <w:t>20 мм</w:t>
        </w:r>
      </w:smartTag>
      <w:r w:rsidRPr="00D83E12">
        <w:rPr>
          <w:sz w:val="28"/>
          <w:szCs w:val="28"/>
        </w:rPr>
        <w:t xml:space="preserve">, знизу – 20 мм, </w:t>
      </w:r>
      <w:proofErr w:type="spellStart"/>
      <w:r w:rsidRPr="00D83E12">
        <w:rPr>
          <w:sz w:val="28"/>
          <w:szCs w:val="28"/>
        </w:rPr>
        <w:t>кетель</w:t>
      </w:r>
      <w:proofErr w:type="spellEnd"/>
      <w:r w:rsidRPr="00D83E12">
        <w:rPr>
          <w:sz w:val="28"/>
          <w:szCs w:val="28"/>
        </w:rPr>
        <w:t xml:space="preserve"> – 14, </w:t>
      </w:r>
      <w:proofErr w:type="spellStart"/>
      <w:r w:rsidRPr="00D83E12">
        <w:rPr>
          <w:sz w:val="28"/>
          <w:szCs w:val="28"/>
        </w:rPr>
        <w:t>Times</w:t>
      </w:r>
      <w:proofErr w:type="spellEnd"/>
      <w:r w:rsidRPr="00D83E12">
        <w:rPr>
          <w:sz w:val="28"/>
          <w:szCs w:val="28"/>
        </w:rPr>
        <w:t xml:space="preserve"> </w:t>
      </w:r>
      <w:proofErr w:type="spellStart"/>
      <w:r w:rsidRPr="00D83E12">
        <w:rPr>
          <w:sz w:val="28"/>
          <w:szCs w:val="28"/>
        </w:rPr>
        <w:t>New</w:t>
      </w:r>
      <w:proofErr w:type="spellEnd"/>
      <w:r w:rsidRPr="00D83E12">
        <w:rPr>
          <w:sz w:val="28"/>
          <w:szCs w:val="28"/>
        </w:rPr>
        <w:t xml:space="preserve"> </w:t>
      </w:r>
      <w:proofErr w:type="spellStart"/>
      <w:r w:rsidRPr="00D83E12">
        <w:rPr>
          <w:sz w:val="28"/>
          <w:szCs w:val="28"/>
        </w:rPr>
        <w:t>Roman</w:t>
      </w:r>
      <w:proofErr w:type="spellEnd"/>
      <w:r w:rsidRPr="00D83E12">
        <w:rPr>
          <w:sz w:val="28"/>
          <w:szCs w:val="28"/>
        </w:rPr>
        <w:t xml:space="preserve">, міжрядковий інтервал – 1,5, стиль – </w:t>
      </w:r>
      <w:proofErr w:type="spellStart"/>
      <w:r w:rsidRPr="00D83E12">
        <w:rPr>
          <w:sz w:val="28"/>
          <w:szCs w:val="28"/>
        </w:rPr>
        <w:t>Normal</w:t>
      </w:r>
      <w:proofErr w:type="spellEnd"/>
      <w:r w:rsidRPr="00D83E12">
        <w:rPr>
          <w:sz w:val="28"/>
          <w:szCs w:val="28"/>
        </w:rPr>
        <w:t>.</w:t>
      </w:r>
    </w:p>
    <w:p w:rsidR="00D83E12" w:rsidRPr="00D83E12" w:rsidRDefault="00D83E12" w:rsidP="00D83E12">
      <w:pPr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>Перший рядок – ліворуч – УДК статті, другий – назва великими літерами, третій – прізвище, ім’я, по батькові, четвертий – місце роботи (навчання). Анотації українською, англійською мовами.</w:t>
      </w:r>
    </w:p>
    <w:p w:rsidR="00D83E12" w:rsidRPr="00D83E12" w:rsidRDefault="00D83E12" w:rsidP="00D83E12">
      <w:pPr>
        <w:ind w:firstLine="709"/>
        <w:jc w:val="center"/>
        <w:rPr>
          <w:sz w:val="28"/>
          <w:szCs w:val="28"/>
        </w:rPr>
      </w:pPr>
      <w:r w:rsidRPr="00D83E12">
        <w:rPr>
          <w:sz w:val="28"/>
          <w:szCs w:val="28"/>
        </w:rPr>
        <w:t>Вимоги до оформлення тез:</w:t>
      </w:r>
    </w:p>
    <w:p w:rsidR="00D83E12" w:rsidRPr="00D83E12" w:rsidRDefault="00D83E12" w:rsidP="00D83E12">
      <w:pPr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 xml:space="preserve">Об'єм тез – до 3х сторінок, формат файлу – MS Word, поля – зверху, знизу, справа, зліва – </w:t>
      </w:r>
      <w:smartTag w:uri="urn:schemas-microsoft-com:office:smarttags" w:element="metricconverter">
        <w:smartTagPr>
          <w:attr w:name="ProductID" w:val="2.5 см"/>
        </w:smartTagPr>
        <w:r w:rsidRPr="00D83E12">
          <w:rPr>
            <w:sz w:val="28"/>
            <w:szCs w:val="28"/>
          </w:rPr>
          <w:t>2.5 см</w:t>
        </w:r>
      </w:smartTag>
      <w:r w:rsidRPr="00D83E12">
        <w:rPr>
          <w:sz w:val="28"/>
          <w:szCs w:val="28"/>
        </w:rPr>
        <w:t xml:space="preserve">, шрифт </w:t>
      </w:r>
      <w:proofErr w:type="spellStart"/>
      <w:r w:rsidRPr="00D83E12">
        <w:rPr>
          <w:sz w:val="28"/>
          <w:szCs w:val="28"/>
        </w:rPr>
        <w:t>Times</w:t>
      </w:r>
      <w:proofErr w:type="spellEnd"/>
      <w:r w:rsidRPr="00D83E12">
        <w:rPr>
          <w:sz w:val="28"/>
          <w:szCs w:val="28"/>
        </w:rPr>
        <w:t xml:space="preserve"> </w:t>
      </w:r>
      <w:proofErr w:type="spellStart"/>
      <w:r w:rsidRPr="00D83E12">
        <w:rPr>
          <w:sz w:val="28"/>
          <w:szCs w:val="28"/>
        </w:rPr>
        <w:t>New</w:t>
      </w:r>
      <w:proofErr w:type="spellEnd"/>
      <w:r w:rsidRPr="00D83E12">
        <w:rPr>
          <w:sz w:val="28"/>
          <w:szCs w:val="28"/>
        </w:rPr>
        <w:t xml:space="preserve"> </w:t>
      </w:r>
      <w:proofErr w:type="spellStart"/>
      <w:r w:rsidRPr="00D83E12">
        <w:rPr>
          <w:sz w:val="28"/>
          <w:szCs w:val="28"/>
        </w:rPr>
        <w:t>Roman</w:t>
      </w:r>
      <w:proofErr w:type="spellEnd"/>
      <w:r w:rsidRPr="00D83E1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D83E12">
          <w:rPr>
            <w:sz w:val="28"/>
            <w:szCs w:val="28"/>
          </w:rPr>
          <w:t xml:space="preserve">14 </w:t>
        </w:r>
        <w:proofErr w:type="spellStart"/>
        <w:r w:rsidRPr="00D83E12">
          <w:rPr>
            <w:sz w:val="28"/>
            <w:szCs w:val="28"/>
          </w:rPr>
          <w:t>pt</w:t>
        </w:r>
      </w:smartTag>
      <w:proofErr w:type="spellEnd"/>
      <w:r w:rsidRPr="00D83E12">
        <w:rPr>
          <w:sz w:val="28"/>
          <w:szCs w:val="28"/>
        </w:rPr>
        <w:t>, міжрядковий інтервал – 1.</w:t>
      </w:r>
    </w:p>
    <w:p w:rsidR="00D83E12" w:rsidRPr="00D83E12" w:rsidRDefault="00D83E12" w:rsidP="00D83E12">
      <w:pPr>
        <w:ind w:firstLine="709"/>
        <w:jc w:val="both"/>
        <w:rPr>
          <w:sz w:val="28"/>
          <w:szCs w:val="28"/>
        </w:rPr>
      </w:pPr>
      <w:r w:rsidRPr="00D83E12">
        <w:rPr>
          <w:sz w:val="28"/>
          <w:szCs w:val="28"/>
        </w:rPr>
        <w:t xml:space="preserve"> Назва тез доповіді коротко відображає головну ідею, думку, положення (2–5 слів). Виклад матеріалу повинен відповідати схемі: актуальність проблеми; стан розробки проблеми; наявність проблемної ситуації; необхідність у її вивченні, вдосконаленні з огляду на сучасний стан її розробки, втілення; основна ідея, положення, висновки дослідження, якими методами це досягається; основні результати дослідження, їх значення для розвитку теорії та (або) практики.</w:t>
      </w:r>
    </w:p>
    <w:p w:rsidR="00D83E12" w:rsidRPr="00D83E12" w:rsidRDefault="00D83E12" w:rsidP="00D83E12">
      <w:pPr>
        <w:pStyle w:val="1"/>
        <w:tabs>
          <w:tab w:val="left" w:pos="2908"/>
          <w:tab w:val="left" w:pos="2909"/>
        </w:tabs>
        <w:ind w:left="0" w:firstLine="680"/>
        <w:rPr>
          <w:b w:val="0"/>
          <w:caps/>
          <w:lang w:val="uk-UA"/>
        </w:rPr>
      </w:pPr>
    </w:p>
    <w:p w:rsidR="00AF0D49" w:rsidRPr="00B84101" w:rsidRDefault="00AF0D49" w:rsidP="00AF0D49">
      <w:pPr>
        <w:pStyle w:val="1"/>
        <w:tabs>
          <w:tab w:val="left" w:pos="2908"/>
          <w:tab w:val="left" w:pos="2909"/>
        </w:tabs>
        <w:spacing w:before="144"/>
        <w:ind w:left="3862" w:right="312" w:hanging="3578"/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3. НАВЧАЛЬНО-МЕТОДИЧНІ МАТЕРІАЛИ З</w:t>
      </w:r>
      <w:r w:rsidRPr="00B84101">
        <w:rPr>
          <w:b w:val="0"/>
          <w:spacing w:val="-1"/>
          <w:lang w:val="uk-UA"/>
        </w:rPr>
        <w:t xml:space="preserve"> </w:t>
      </w:r>
      <w:r w:rsidRPr="00B84101">
        <w:rPr>
          <w:b w:val="0"/>
          <w:lang w:val="uk-UA"/>
        </w:rPr>
        <w:t>ДИСЦИПЛІНИ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i/>
          <w:sz w:val="28"/>
          <w:szCs w:val="28"/>
        </w:rPr>
      </w:pPr>
      <w:r w:rsidRPr="00B84101">
        <w:rPr>
          <w:i/>
          <w:sz w:val="28"/>
          <w:szCs w:val="28"/>
        </w:rPr>
        <w:t>Методи організації та здійснення навчально-пізнавальної діяльності:</w:t>
      </w:r>
    </w:p>
    <w:p w:rsidR="00AF0D49" w:rsidRPr="00B84101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словесні (лекція-монолог, лекція-діалог, проблемна-лекція);</w:t>
      </w:r>
    </w:p>
    <w:p w:rsidR="00AF0D49" w:rsidRPr="00B84101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наочні (презентація, демонстрування); </w:t>
      </w:r>
    </w:p>
    <w:p w:rsidR="00AF0D49" w:rsidRPr="00B84101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практичні методи (вправи; практичні завдання).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i/>
          <w:sz w:val="28"/>
          <w:szCs w:val="28"/>
        </w:rPr>
      </w:pPr>
      <w:r w:rsidRPr="00B84101">
        <w:rPr>
          <w:i/>
          <w:sz w:val="28"/>
          <w:szCs w:val="28"/>
        </w:rPr>
        <w:t>Методи стимулювання й мотивації навчально-пізнавальної діяльності: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метод проблемного викладу матеріалу;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моделювання життєвих ситуацій; 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мозковий штурм;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метод опори на життєвий досвід;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навчальної дискусії.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i/>
          <w:sz w:val="28"/>
          <w:szCs w:val="28"/>
        </w:rPr>
      </w:pPr>
      <w:r w:rsidRPr="00B84101">
        <w:rPr>
          <w:i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AF0D49" w:rsidRPr="00B84101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усного контрою;</w:t>
      </w:r>
    </w:p>
    <w:p w:rsidR="00AF0D49" w:rsidRPr="00B84101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письмового контролю;</w:t>
      </w:r>
    </w:p>
    <w:p w:rsidR="00AF0D49" w:rsidRDefault="00AF0D49" w:rsidP="00573B32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самоконтролю та взаємоконтролю</w:t>
      </w:r>
      <w:r w:rsidR="00573B32">
        <w:rPr>
          <w:sz w:val="28"/>
          <w:szCs w:val="28"/>
        </w:rPr>
        <w:t xml:space="preserve">, </w:t>
      </w:r>
      <w:r w:rsidRPr="00573B32">
        <w:rPr>
          <w:sz w:val="28"/>
          <w:szCs w:val="28"/>
        </w:rPr>
        <w:t>рецензування відповідей.</w:t>
      </w:r>
    </w:p>
    <w:p w:rsidR="00D83E12" w:rsidRPr="00573B32" w:rsidRDefault="00D83E12" w:rsidP="00D83E12">
      <w:pPr>
        <w:tabs>
          <w:tab w:val="left" w:pos="1134"/>
        </w:tabs>
        <w:ind w:left="680"/>
        <w:jc w:val="both"/>
        <w:rPr>
          <w:sz w:val="28"/>
          <w:szCs w:val="28"/>
        </w:rPr>
      </w:pPr>
    </w:p>
    <w:p w:rsidR="00AF0D49" w:rsidRPr="00B84101" w:rsidRDefault="00AF0D49" w:rsidP="00AF0D49">
      <w:pPr>
        <w:pStyle w:val="1"/>
        <w:numPr>
          <w:ilvl w:val="1"/>
          <w:numId w:val="22"/>
        </w:numPr>
        <w:tabs>
          <w:tab w:val="left" w:pos="1418"/>
        </w:tabs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Рекомендована</w:t>
      </w:r>
      <w:r w:rsidRPr="00B84101">
        <w:rPr>
          <w:b w:val="0"/>
          <w:spacing w:val="-17"/>
          <w:lang w:val="uk-UA"/>
        </w:rPr>
        <w:t xml:space="preserve"> </w:t>
      </w:r>
      <w:r w:rsidRPr="00B84101">
        <w:rPr>
          <w:b w:val="0"/>
          <w:lang w:val="uk-UA"/>
        </w:rPr>
        <w:t>література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center"/>
        <w:rPr>
          <w:b/>
          <w:caps/>
          <w:color w:val="000000"/>
          <w:sz w:val="28"/>
          <w:szCs w:val="28"/>
        </w:rPr>
      </w:pPr>
      <w:r w:rsidRPr="00D83E12">
        <w:rPr>
          <w:b/>
          <w:color w:val="000000"/>
          <w:sz w:val="28"/>
          <w:szCs w:val="28"/>
        </w:rPr>
        <w:t>Нормативно-правові акти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 xml:space="preserve">1. Конституція України: прийнята на п’ятій сесії Верховної Ради України 28 червня 1996 року. URL: http://zakon3.rada.gov.ua/laws/show/254к/96-вр 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 xml:space="preserve">2. Про державну службу: Закон України від 15 грудня 2015 року № 889- VІII/ URL: </w:t>
      </w:r>
      <w:hyperlink r:id="rId11" w:history="1">
        <w:r w:rsidRPr="00D83E12">
          <w:rPr>
            <w:rStyle w:val="ae"/>
            <w:sz w:val="28"/>
            <w:szCs w:val="28"/>
          </w:rPr>
          <w:t>http://zakon.rada.gov.ua</w:t>
        </w:r>
      </w:hyperlink>
      <w:r w:rsidRPr="00D83E12">
        <w:rPr>
          <w:sz w:val="28"/>
          <w:szCs w:val="28"/>
        </w:rPr>
        <w:t xml:space="preserve">. 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 xml:space="preserve">3. Про службу в органах місцевого самоврядування: Закон України від 7 червня 2001 року № 2493-ІІІ.  URL: </w:t>
      </w:r>
      <w:hyperlink r:id="rId12" w:history="1">
        <w:r w:rsidRPr="00D83E12">
          <w:rPr>
            <w:rStyle w:val="ae"/>
            <w:sz w:val="28"/>
            <w:szCs w:val="28"/>
          </w:rPr>
          <w:t>http://zakon.rada.gov.ua</w:t>
        </w:r>
      </w:hyperlink>
      <w:r w:rsidRPr="00D83E12">
        <w:rPr>
          <w:sz w:val="28"/>
          <w:szCs w:val="28"/>
        </w:rPr>
        <w:t xml:space="preserve">. 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color w:val="000000"/>
          <w:sz w:val="28"/>
          <w:szCs w:val="28"/>
        </w:rPr>
        <w:t xml:space="preserve">3. Про наукову та науково-технічну діяльність: Закон України від 26 </w:t>
      </w:r>
      <w:proofErr w:type="spellStart"/>
      <w:r w:rsidRPr="00D83E12">
        <w:rPr>
          <w:color w:val="000000"/>
          <w:sz w:val="28"/>
          <w:szCs w:val="28"/>
        </w:rPr>
        <w:t>листоп</w:t>
      </w:r>
      <w:proofErr w:type="spellEnd"/>
      <w:r w:rsidRPr="00D83E12">
        <w:rPr>
          <w:color w:val="000000"/>
          <w:sz w:val="28"/>
          <w:szCs w:val="28"/>
        </w:rPr>
        <w:t xml:space="preserve">. 2015 р. № 848-VIII. </w:t>
      </w:r>
      <w:r w:rsidRPr="00D83E12">
        <w:rPr>
          <w:sz w:val="28"/>
          <w:szCs w:val="28"/>
        </w:rPr>
        <w:t xml:space="preserve">URL: </w:t>
      </w:r>
      <w:hyperlink r:id="rId13" w:history="1">
        <w:r w:rsidRPr="00D83E12">
          <w:rPr>
            <w:rStyle w:val="ae"/>
            <w:sz w:val="28"/>
            <w:szCs w:val="28"/>
          </w:rPr>
          <w:t>http://zakon.rada.gov.ua</w:t>
        </w:r>
      </w:hyperlink>
      <w:r w:rsidRPr="00D83E12">
        <w:rPr>
          <w:sz w:val="28"/>
          <w:szCs w:val="28"/>
        </w:rPr>
        <w:t xml:space="preserve">. 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color w:val="000000"/>
          <w:sz w:val="28"/>
          <w:szCs w:val="28"/>
        </w:rPr>
        <w:t xml:space="preserve">4. Про освіту: Закон України від </w:t>
      </w:r>
      <w:r w:rsidRPr="00D83E12">
        <w:rPr>
          <w:rStyle w:val="rvts44"/>
          <w:bCs/>
          <w:color w:val="000000"/>
          <w:sz w:val="28"/>
          <w:szCs w:val="28"/>
          <w:shd w:val="clear" w:color="auto" w:fill="FFFFFF"/>
        </w:rPr>
        <w:t xml:space="preserve">5 вересня 2017 року № 2145-VIII. </w:t>
      </w:r>
      <w:r w:rsidRPr="00D83E12">
        <w:rPr>
          <w:sz w:val="28"/>
          <w:szCs w:val="28"/>
        </w:rPr>
        <w:t xml:space="preserve">URL: </w:t>
      </w:r>
      <w:hyperlink r:id="rId14" w:history="1">
        <w:r w:rsidRPr="00D83E12">
          <w:rPr>
            <w:rStyle w:val="ae"/>
            <w:sz w:val="28"/>
            <w:szCs w:val="28"/>
          </w:rPr>
          <w:t>http://zakon.rada.gov.ua</w:t>
        </w:r>
      </w:hyperlink>
      <w:r w:rsidRPr="00D83E12">
        <w:rPr>
          <w:sz w:val="28"/>
          <w:szCs w:val="28"/>
        </w:rPr>
        <w:t xml:space="preserve">. 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color w:val="000000"/>
          <w:sz w:val="28"/>
          <w:szCs w:val="28"/>
        </w:rPr>
        <w:t xml:space="preserve">5. Про вищу освіту: Закон України від 1 лип. 2014 р. № 1556-VII. </w:t>
      </w:r>
      <w:r w:rsidRPr="00D83E12">
        <w:rPr>
          <w:sz w:val="28"/>
          <w:szCs w:val="28"/>
        </w:rPr>
        <w:t xml:space="preserve">URL: </w:t>
      </w:r>
      <w:hyperlink r:id="rId15" w:history="1">
        <w:r w:rsidRPr="00D83E12">
          <w:rPr>
            <w:rStyle w:val="ae"/>
            <w:sz w:val="28"/>
            <w:szCs w:val="28"/>
          </w:rPr>
          <w:t>http://zakon.rada.gov.ua</w:t>
        </w:r>
      </w:hyperlink>
      <w:r w:rsidRPr="00D83E12">
        <w:rPr>
          <w:sz w:val="28"/>
          <w:szCs w:val="28"/>
        </w:rPr>
        <w:t xml:space="preserve">. 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bCs/>
          <w:caps/>
          <w:color w:val="000000"/>
          <w:sz w:val="28"/>
          <w:szCs w:val="28"/>
        </w:rPr>
      </w:pPr>
      <w:r w:rsidRPr="00D83E12">
        <w:rPr>
          <w:sz w:val="28"/>
          <w:szCs w:val="28"/>
        </w:rPr>
        <w:t xml:space="preserve">6. </w:t>
      </w:r>
      <w:r w:rsidRPr="00D83E12">
        <w:rPr>
          <w:bCs/>
          <w:color w:val="000000"/>
          <w:sz w:val="28"/>
          <w:szCs w:val="28"/>
        </w:rPr>
        <w:t>Про затвердження Вимог до оформлення дисертації</w:t>
      </w:r>
      <w:r w:rsidRPr="00D83E12">
        <w:rPr>
          <w:sz w:val="28"/>
          <w:szCs w:val="28"/>
        </w:rPr>
        <w:t xml:space="preserve">: Наказ Міністерства освіти і науки </w:t>
      </w:r>
      <w:r w:rsidRPr="00D83E12">
        <w:rPr>
          <w:bCs/>
          <w:color w:val="000000"/>
          <w:sz w:val="28"/>
          <w:szCs w:val="28"/>
        </w:rPr>
        <w:t>від 12.01.2017 № 40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 xml:space="preserve">8. </w:t>
      </w:r>
      <w:r w:rsidRPr="00D83E12">
        <w:rPr>
          <w:bCs/>
          <w:color w:val="000000"/>
          <w:sz w:val="28"/>
          <w:szCs w:val="28"/>
        </w:rPr>
        <w:t xml:space="preserve">Про опублікування результатів дисертацій на здобуття наукових ступенів доктора і кандидата наук: </w:t>
      </w:r>
      <w:r w:rsidRPr="00D83E12">
        <w:rPr>
          <w:sz w:val="28"/>
          <w:szCs w:val="28"/>
        </w:rPr>
        <w:t>Наказ Міністерства освіти і науки</w:t>
      </w:r>
      <w:r w:rsidRPr="00D83E12">
        <w:rPr>
          <w:bCs/>
          <w:color w:val="000000"/>
          <w:sz w:val="28"/>
          <w:szCs w:val="28"/>
        </w:rPr>
        <w:t xml:space="preserve"> від 23.09.2019  № 1220</w:t>
      </w:r>
      <w:r w:rsidRPr="00D83E12">
        <w:rPr>
          <w:sz w:val="28"/>
          <w:szCs w:val="28"/>
        </w:rPr>
        <w:t>. 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>9. Лист Міністерства освіти і науки від 30.10.2019 «Щодо застосування наказу Міністерства освіти і науки</w:t>
      </w:r>
      <w:r w:rsidRPr="00D83E12">
        <w:rPr>
          <w:bCs/>
          <w:color w:val="000000"/>
          <w:sz w:val="28"/>
          <w:szCs w:val="28"/>
        </w:rPr>
        <w:t xml:space="preserve"> «Про опублікування результатів дисертацій на здобуття наукових ступенів доктора і кандидата наук»  від 23.09.2019  № 1220. </w:t>
      </w:r>
      <w:r w:rsidRPr="00D83E12">
        <w:rPr>
          <w:sz w:val="28"/>
          <w:szCs w:val="28"/>
        </w:rPr>
        <w:t>URL: http:mon.gov.ua</w:t>
      </w:r>
    </w:p>
    <w:p w:rsidR="00D83E12" w:rsidRDefault="00D83E12" w:rsidP="00D83E12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E12" w:rsidRDefault="00D83E12" w:rsidP="00D83E12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color w:val="000000" w:themeColor="text1"/>
          <w:sz w:val="28"/>
          <w:szCs w:val="28"/>
        </w:rPr>
        <w:t>10. Лист МОН України № 111-8681 від 15.08.2018 р. «Рекомендації щодо запобігання академічному плагіату та його виявлення в наукових роботах (авторефератах, дисертаціях, монографіях, на</w:t>
      </w:r>
      <w:r w:rsidRPr="00D83E12">
        <w:rPr>
          <w:bCs/>
          <w:color w:val="000000" w:themeColor="text1"/>
          <w:sz w:val="28"/>
          <w:szCs w:val="28"/>
        </w:rPr>
        <w:t>укових доповідях, статтях тощо).</w:t>
      </w:r>
      <w:r w:rsidRPr="00D83E12">
        <w:rPr>
          <w:b/>
          <w:bCs/>
          <w:color w:val="000000" w:themeColor="text1"/>
          <w:sz w:val="28"/>
          <w:szCs w:val="28"/>
        </w:rPr>
        <w:t xml:space="preserve"> </w:t>
      </w:r>
      <w:r w:rsidRPr="00D83E12">
        <w:rPr>
          <w:sz w:val="28"/>
          <w:szCs w:val="28"/>
        </w:rPr>
        <w:t>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bCs/>
          <w:color w:val="000000" w:themeColor="text1"/>
          <w:sz w:val="28"/>
          <w:szCs w:val="28"/>
        </w:rPr>
        <w:t>11. Лист МОН України N 9.4/1-19 від 24.05.2019</w:t>
      </w:r>
      <w:r w:rsidRPr="00D83E12">
        <w:rPr>
          <w:b/>
          <w:bCs/>
          <w:color w:val="000000" w:themeColor="text1"/>
          <w:sz w:val="28"/>
          <w:szCs w:val="28"/>
        </w:rPr>
        <w:t xml:space="preserve"> «</w:t>
      </w:r>
      <w:r w:rsidRPr="00D83E12">
        <w:rPr>
          <w:sz w:val="28"/>
          <w:szCs w:val="28"/>
        </w:rPr>
        <w:t>Про вступ до аспірантури і докторантури внутрішньо переміщених осіб та громадян України, які проживають на тимчасово окупованій території». 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>12. Про затвердження Порядку підготовки здобувачів вищої освіти ступеня доктора філософії та доктора наук у вищих навчальни</w:t>
      </w:r>
      <w:r w:rsidRPr="00D83E12">
        <w:rPr>
          <w:b/>
          <w:sz w:val="28"/>
          <w:szCs w:val="28"/>
        </w:rPr>
        <w:t xml:space="preserve">х </w:t>
      </w:r>
      <w:r w:rsidRPr="00D83E12">
        <w:rPr>
          <w:sz w:val="28"/>
          <w:szCs w:val="28"/>
        </w:rPr>
        <w:t>закладах (наукових установах):</w:t>
      </w:r>
      <w:r w:rsidRPr="00D83E12">
        <w:rPr>
          <w:b/>
          <w:sz w:val="28"/>
          <w:szCs w:val="28"/>
        </w:rPr>
        <w:t xml:space="preserve"> </w:t>
      </w:r>
      <w:r w:rsidRPr="00D83E12">
        <w:rPr>
          <w:sz w:val="28"/>
          <w:szCs w:val="28"/>
        </w:rPr>
        <w:t>Постанова Кабінету Міністрів  від 23 березня 2016 р. № 261</w:t>
      </w:r>
      <w:r w:rsidRPr="00D83E12">
        <w:rPr>
          <w:b/>
          <w:sz w:val="28"/>
          <w:szCs w:val="28"/>
        </w:rPr>
        <w:t>.</w:t>
      </w:r>
      <w:r w:rsidRPr="00D83E12">
        <w:rPr>
          <w:sz w:val="28"/>
          <w:szCs w:val="28"/>
        </w:rPr>
        <w:t xml:space="preserve"> 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color w:val="000000" w:themeColor="text1"/>
          <w:sz w:val="28"/>
          <w:szCs w:val="28"/>
        </w:rPr>
        <w:t xml:space="preserve">13. </w:t>
      </w:r>
      <w:r w:rsidRPr="00D83E12">
        <w:rPr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Порядку присудження наукових ступенів: </w:t>
      </w:r>
      <w:r w:rsidRPr="00D83E12">
        <w:rPr>
          <w:color w:val="000000" w:themeColor="text1"/>
          <w:sz w:val="28"/>
          <w:szCs w:val="28"/>
        </w:rPr>
        <w:t xml:space="preserve">Постанова Кабінету Міністрів </w:t>
      </w:r>
      <w:r w:rsidRPr="00D83E12">
        <w:rPr>
          <w:bCs/>
          <w:color w:val="000000" w:themeColor="text1"/>
          <w:sz w:val="28"/>
          <w:szCs w:val="28"/>
          <w:shd w:val="clear" w:color="auto" w:fill="FFFFFF"/>
        </w:rPr>
        <w:t xml:space="preserve">від 24 липня 2013 р. № 567. </w:t>
      </w:r>
      <w:r w:rsidRPr="00D83E12">
        <w:rPr>
          <w:sz w:val="28"/>
          <w:szCs w:val="28"/>
        </w:rPr>
        <w:t>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 xml:space="preserve">14. </w:t>
      </w:r>
      <w:r w:rsidRPr="00D83E12">
        <w:rPr>
          <w:bCs/>
          <w:color w:val="000000"/>
          <w:sz w:val="28"/>
          <w:szCs w:val="28"/>
        </w:rPr>
        <w:t>Про проведення експерименту з присудження ступеня доктора філософії:</w:t>
      </w:r>
      <w:r w:rsidRPr="00D83E12">
        <w:rPr>
          <w:sz w:val="28"/>
          <w:szCs w:val="28"/>
        </w:rPr>
        <w:t xml:space="preserve"> Постанова Кабінету Міністрів </w:t>
      </w:r>
      <w:r w:rsidRPr="00D83E12">
        <w:rPr>
          <w:bCs/>
          <w:color w:val="000000"/>
          <w:sz w:val="28"/>
          <w:szCs w:val="28"/>
        </w:rPr>
        <w:t xml:space="preserve">від 6 березня 2019 р. № 167. </w:t>
      </w:r>
      <w:r w:rsidRPr="00D83E12">
        <w:rPr>
          <w:sz w:val="28"/>
          <w:szCs w:val="28"/>
        </w:rPr>
        <w:t>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>15. Про затвердження переліку галузей знань і спеціальностей, за якими здійснюється підготовка здобувачів вищої освіти: Постанова Кабінету Міністрів від 29 квіт. 2015 р. № 266. 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>16. Проект «Стандарт вищої освіти  рівень вищої освіти третій (</w:t>
      </w:r>
      <w:proofErr w:type="spellStart"/>
      <w:r w:rsidRPr="00D83E12">
        <w:rPr>
          <w:sz w:val="28"/>
          <w:szCs w:val="28"/>
        </w:rPr>
        <w:t>освітньо-науковий</w:t>
      </w:r>
      <w:proofErr w:type="spellEnd"/>
      <w:r w:rsidRPr="00D83E12">
        <w:rPr>
          <w:sz w:val="28"/>
          <w:szCs w:val="28"/>
        </w:rPr>
        <w:t>) рівень  ступінь вищої освіти «доктор філософії». URL: http:mon.gov.ua</w:t>
      </w:r>
    </w:p>
    <w:p w:rsidR="00D83E12" w:rsidRPr="00D83E12" w:rsidRDefault="00D83E12" w:rsidP="00D83E12">
      <w:pPr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 xml:space="preserve">17. </w:t>
      </w:r>
      <w:proofErr w:type="spellStart"/>
      <w:r w:rsidRPr="00D83E12">
        <w:rPr>
          <w:sz w:val="28"/>
          <w:szCs w:val="28"/>
        </w:rPr>
        <w:t>Проєкт</w:t>
      </w:r>
      <w:proofErr w:type="spellEnd"/>
      <w:r w:rsidRPr="00D83E12">
        <w:rPr>
          <w:sz w:val="28"/>
          <w:szCs w:val="28"/>
        </w:rPr>
        <w:t xml:space="preserve"> «Порядок присудження наукових ступенів доктора наук і доктора філософії спеціалізованими вченими радами закладів вищої освіти (наукових установ)». URL: http:mon.gov.ua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sz w:val="28"/>
          <w:szCs w:val="28"/>
        </w:rPr>
        <w:t>18. Стратегія реформування державного управління України на 2016—2020 роки (розпорядження Кабінету Міністрів України від 24 червня 2016 р. № 474-р.). URL: http:kmu.gov.ua</w:t>
      </w:r>
    </w:p>
    <w:p w:rsidR="00D83E12" w:rsidRPr="00D83E12" w:rsidRDefault="00D83E12" w:rsidP="00D83E12">
      <w:pPr>
        <w:pStyle w:val="a3"/>
        <w:widowControl w:val="0"/>
        <w:spacing w:after="0"/>
        <w:ind w:firstLine="709"/>
        <w:jc w:val="both"/>
        <w:rPr>
          <w:caps/>
          <w:sz w:val="28"/>
          <w:szCs w:val="28"/>
        </w:rPr>
      </w:pPr>
      <w:r w:rsidRPr="00D83E12">
        <w:rPr>
          <w:rStyle w:val="rvts23"/>
          <w:bCs/>
          <w:color w:val="000000"/>
          <w:sz w:val="28"/>
          <w:szCs w:val="28"/>
        </w:rPr>
        <w:t xml:space="preserve">19.Угода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 / </w:t>
      </w:r>
      <w:r w:rsidRPr="00D83E12">
        <w:rPr>
          <w:color w:val="000000" w:themeColor="text1"/>
          <w:sz w:val="28"/>
          <w:szCs w:val="28"/>
          <w:shd w:val="clear" w:color="auto" w:fill="FFFFFF"/>
        </w:rPr>
        <w:t xml:space="preserve">Угоду ратифіковано із заявою Законом </w:t>
      </w:r>
      <w:hyperlink r:id="rId16" w:anchor="n2" w:tgtFrame="_blank" w:history="1">
        <w:r w:rsidRPr="00D83E12">
          <w:rPr>
            <w:rStyle w:val="ae"/>
            <w:color w:val="000000" w:themeColor="text1"/>
            <w:sz w:val="28"/>
            <w:szCs w:val="28"/>
          </w:rPr>
          <w:t>№ 1678-VII від 16.09.2014</w:t>
        </w:r>
      </w:hyperlink>
      <w:r w:rsidRPr="00D83E12">
        <w:rPr>
          <w:rStyle w:val="ae"/>
          <w:color w:val="000000" w:themeColor="text1"/>
          <w:sz w:val="28"/>
          <w:szCs w:val="28"/>
        </w:rPr>
        <w:t xml:space="preserve">. </w:t>
      </w:r>
      <w:r w:rsidRPr="00D83E12">
        <w:rPr>
          <w:sz w:val="28"/>
          <w:szCs w:val="28"/>
        </w:rPr>
        <w:t>URL: http:kmu.gov.ua</w:t>
      </w:r>
    </w:p>
    <w:p w:rsidR="00D83E12" w:rsidRPr="00D83E12" w:rsidRDefault="00D83E12" w:rsidP="00D83E12">
      <w:pPr>
        <w:pStyle w:val="ab"/>
        <w:adjustRightInd w:val="0"/>
        <w:ind w:left="0" w:firstLine="709"/>
        <w:jc w:val="center"/>
        <w:rPr>
          <w:bCs/>
          <w:caps/>
          <w:sz w:val="28"/>
          <w:szCs w:val="28"/>
          <w:lang w:val="uk-UA"/>
        </w:rPr>
      </w:pPr>
      <w:r w:rsidRPr="00D83E12">
        <w:rPr>
          <w:bCs/>
          <w:sz w:val="28"/>
          <w:szCs w:val="28"/>
          <w:lang w:val="uk-UA"/>
        </w:rPr>
        <w:t>Основна:</w:t>
      </w:r>
    </w:p>
    <w:p w:rsidR="00D83E12" w:rsidRPr="00D83E12" w:rsidRDefault="00D83E12" w:rsidP="00D83E12">
      <w:pPr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bCs/>
          <w:sz w:val="28"/>
          <w:szCs w:val="28"/>
        </w:rPr>
        <w:t xml:space="preserve">20. </w:t>
      </w:r>
      <w:proofErr w:type="spellStart"/>
      <w:r w:rsidRPr="00D83E12">
        <w:rPr>
          <w:rFonts w:eastAsia="Calibri"/>
          <w:sz w:val="28"/>
          <w:szCs w:val="28"/>
        </w:rPr>
        <w:t>Бакуменко</w:t>
      </w:r>
      <w:proofErr w:type="spellEnd"/>
      <w:r w:rsidRPr="00D83E12">
        <w:rPr>
          <w:rFonts w:eastAsia="Calibri"/>
          <w:sz w:val="28"/>
          <w:szCs w:val="28"/>
        </w:rPr>
        <w:t xml:space="preserve"> В. Д. Методологія системних досліджень в державному управлінні: </w:t>
      </w:r>
      <w:proofErr w:type="spellStart"/>
      <w:r w:rsidRPr="00D83E12">
        <w:rPr>
          <w:rFonts w:eastAsia="Calibri"/>
          <w:sz w:val="28"/>
          <w:szCs w:val="28"/>
        </w:rPr>
        <w:t>навч</w:t>
      </w:r>
      <w:proofErr w:type="spellEnd"/>
      <w:r w:rsidRPr="00D83E12">
        <w:rPr>
          <w:rFonts w:eastAsia="Calibri"/>
          <w:sz w:val="28"/>
          <w:szCs w:val="28"/>
        </w:rPr>
        <w:t xml:space="preserve">. </w:t>
      </w:r>
      <w:proofErr w:type="spellStart"/>
      <w:r w:rsidRPr="00D83E12">
        <w:rPr>
          <w:rFonts w:eastAsia="Calibri"/>
          <w:sz w:val="28"/>
          <w:szCs w:val="28"/>
        </w:rPr>
        <w:t>посіб</w:t>
      </w:r>
      <w:proofErr w:type="spellEnd"/>
      <w:r w:rsidRPr="00D83E12">
        <w:rPr>
          <w:rFonts w:eastAsia="Calibri"/>
          <w:sz w:val="28"/>
          <w:szCs w:val="28"/>
        </w:rPr>
        <w:t xml:space="preserve">. / В. Д. </w:t>
      </w:r>
      <w:proofErr w:type="spellStart"/>
      <w:r w:rsidRPr="00D83E12">
        <w:rPr>
          <w:rFonts w:eastAsia="Calibri"/>
          <w:sz w:val="28"/>
          <w:szCs w:val="28"/>
        </w:rPr>
        <w:t>Бакуменко</w:t>
      </w:r>
      <w:proofErr w:type="spellEnd"/>
      <w:r w:rsidRPr="00D83E12">
        <w:rPr>
          <w:rFonts w:eastAsia="Calibri"/>
          <w:sz w:val="28"/>
          <w:szCs w:val="28"/>
        </w:rPr>
        <w:t xml:space="preserve">, С. О. Кравченко. К. : ВПЦ АМУ, 2011. 116 с. </w:t>
      </w:r>
    </w:p>
    <w:p w:rsidR="00D83E12" w:rsidRPr="00D83E12" w:rsidRDefault="00D83E12" w:rsidP="00D83E12">
      <w:pPr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rFonts w:eastAsia="Calibri"/>
          <w:sz w:val="28"/>
          <w:szCs w:val="28"/>
        </w:rPr>
        <w:t xml:space="preserve">21. </w:t>
      </w:r>
      <w:r w:rsidRPr="00D83E12">
        <w:rPr>
          <w:bCs/>
          <w:sz w:val="28"/>
          <w:szCs w:val="28"/>
          <w:lang w:eastAsia="en-US"/>
        </w:rPr>
        <w:t xml:space="preserve">Бібліографія публічного управління та адміністрування: навчально-методичний посібник / за наук. ред. д. н. </w:t>
      </w:r>
      <w:proofErr w:type="spellStart"/>
      <w:r w:rsidRPr="00D83E12">
        <w:rPr>
          <w:bCs/>
          <w:sz w:val="28"/>
          <w:szCs w:val="28"/>
          <w:lang w:eastAsia="en-US"/>
        </w:rPr>
        <w:t>держ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упр</w:t>
      </w:r>
      <w:proofErr w:type="spellEnd"/>
      <w:r w:rsidRPr="00D83E12">
        <w:rPr>
          <w:bCs/>
          <w:sz w:val="28"/>
          <w:szCs w:val="28"/>
          <w:lang w:eastAsia="en-US"/>
        </w:rPr>
        <w:t>. Р</w:t>
      </w:r>
      <w:r w:rsidRPr="00D83E12">
        <w:rPr>
          <w:bCs/>
          <w:sz w:val="28"/>
          <w:szCs w:val="28"/>
        </w:rPr>
        <w:t xml:space="preserve">. В. </w:t>
      </w:r>
      <w:proofErr w:type="spellStart"/>
      <w:r w:rsidRPr="00D83E12">
        <w:rPr>
          <w:bCs/>
          <w:sz w:val="28"/>
          <w:szCs w:val="28"/>
        </w:rPr>
        <w:t>Войтович</w:t>
      </w:r>
      <w:proofErr w:type="spellEnd"/>
      <w:r w:rsidRPr="00D83E12">
        <w:rPr>
          <w:bCs/>
          <w:sz w:val="28"/>
          <w:szCs w:val="28"/>
        </w:rPr>
        <w:t xml:space="preserve"> та П. В. Ворони.  К., 2018. </w:t>
      </w:r>
      <w:r w:rsidRPr="00D83E12">
        <w:rPr>
          <w:bCs/>
          <w:sz w:val="28"/>
          <w:szCs w:val="28"/>
          <w:lang w:eastAsia="en-US"/>
        </w:rPr>
        <w:t xml:space="preserve"> 474 с. </w:t>
      </w:r>
    </w:p>
    <w:p w:rsidR="00D83E12" w:rsidRPr="00D83E12" w:rsidRDefault="00D83E12" w:rsidP="00D83E12">
      <w:pPr>
        <w:shd w:val="clear" w:color="auto" w:fill="FFFFFF"/>
        <w:ind w:firstLine="709"/>
        <w:jc w:val="both"/>
        <w:rPr>
          <w:caps/>
          <w:color w:val="555555"/>
          <w:sz w:val="28"/>
          <w:szCs w:val="28"/>
        </w:rPr>
      </w:pPr>
      <w:r w:rsidRPr="00D83E12">
        <w:rPr>
          <w:color w:val="000000"/>
          <w:sz w:val="28"/>
          <w:szCs w:val="28"/>
        </w:rPr>
        <w:t xml:space="preserve">22. </w:t>
      </w:r>
      <w:r w:rsidRPr="00D83E12">
        <w:rPr>
          <w:bCs/>
          <w:sz w:val="28"/>
          <w:szCs w:val="28"/>
          <w:lang w:eastAsia="en-US"/>
        </w:rPr>
        <w:t xml:space="preserve">Енциклопедія державного управління [Текст]: у 8 т. Т. 2: Методологія державного управління. К. НАДУ, 2011. 692 с.  </w:t>
      </w:r>
    </w:p>
    <w:p w:rsidR="00D83E12" w:rsidRDefault="00D83E12" w:rsidP="00D83E12">
      <w:pPr>
        <w:ind w:firstLine="709"/>
        <w:jc w:val="both"/>
        <w:rPr>
          <w:color w:val="000000"/>
          <w:sz w:val="28"/>
          <w:szCs w:val="28"/>
        </w:rPr>
      </w:pPr>
    </w:p>
    <w:p w:rsidR="00D83E12" w:rsidRDefault="00D83E12" w:rsidP="00D83E12">
      <w:pPr>
        <w:ind w:firstLine="709"/>
        <w:jc w:val="both"/>
        <w:rPr>
          <w:color w:val="000000"/>
          <w:sz w:val="28"/>
          <w:szCs w:val="28"/>
        </w:rPr>
      </w:pPr>
    </w:p>
    <w:p w:rsidR="00D83E12" w:rsidRPr="00D83E12" w:rsidRDefault="00D83E12" w:rsidP="00D83E12">
      <w:pPr>
        <w:ind w:firstLine="709"/>
        <w:jc w:val="both"/>
        <w:rPr>
          <w:caps/>
          <w:color w:val="000000"/>
          <w:sz w:val="28"/>
          <w:szCs w:val="28"/>
        </w:rPr>
      </w:pPr>
      <w:r w:rsidRPr="00D83E12">
        <w:rPr>
          <w:color w:val="000000"/>
          <w:sz w:val="28"/>
          <w:szCs w:val="28"/>
        </w:rPr>
        <w:t xml:space="preserve">23. Методологія та організація наукових досліджень: </w:t>
      </w:r>
      <w:proofErr w:type="spellStart"/>
      <w:r w:rsidRPr="00D83E12">
        <w:rPr>
          <w:color w:val="000000"/>
          <w:sz w:val="28"/>
          <w:szCs w:val="28"/>
        </w:rPr>
        <w:t>навч</w:t>
      </w:r>
      <w:proofErr w:type="spellEnd"/>
      <w:r w:rsidRPr="00D83E12">
        <w:rPr>
          <w:color w:val="000000"/>
          <w:sz w:val="28"/>
          <w:szCs w:val="28"/>
        </w:rPr>
        <w:t xml:space="preserve">. </w:t>
      </w:r>
      <w:proofErr w:type="spellStart"/>
      <w:r w:rsidRPr="00D83E12">
        <w:rPr>
          <w:color w:val="000000"/>
          <w:sz w:val="28"/>
          <w:szCs w:val="28"/>
        </w:rPr>
        <w:t>посіб</w:t>
      </w:r>
      <w:proofErr w:type="spellEnd"/>
      <w:r w:rsidRPr="00D83E12">
        <w:rPr>
          <w:color w:val="000000"/>
          <w:sz w:val="28"/>
          <w:szCs w:val="28"/>
        </w:rPr>
        <w:t xml:space="preserve">. / І. С. Добронравова, О. В. Руденко, Л. І. Сидоренко та ін. ; за ред. І. С. </w:t>
      </w:r>
      <w:proofErr w:type="spellStart"/>
      <w:r w:rsidRPr="00D83E12">
        <w:rPr>
          <w:color w:val="000000"/>
          <w:sz w:val="28"/>
          <w:szCs w:val="28"/>
        </w:rPr>
        <w:t>Добронравової</w:t>
      </w:r>
      <w:proofErr w:type="spellEnd"/>
      <w:r w:rsidRPr="00D83E12">
        <w:rPr>
          <w:color w:val="000000"/>
          <w:sz w:val="28"/>
          <w:szCs w:val="28"/>
        </w:rPr>
        <w:t xml:space="preserve"> (ч. 1), О. В. Руденко (ч. 2). К. : ВПЦ "Київський університет", 2018. 607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  <w:lang w:eastAsia="en-US"/>
        </w:rPr>
        <w:t xml:space="preserve">24. </w:t>
      </w:r>
      <w:proofErr w:type="spellStart"/>
      <w:r w:rsidRPr="00D83E12">
        <w:rPr>
          <w:bCs/>
          <w:sz w:val="28"/>
          <w:szCs w:val="28"/>
          <w:lang w:eastAsia="en-US"/>
        </w:rPr>
        <w:t>Міненко</w:t>
      </w:r>
      <w:proofErr w:type="spellEnd"/>
      <w:r w:rsidRPr="00D83E12">
        <w:rPr>
          <w:bCs/>
          <w:sz w:val="28"/>
          <w:szCs w:val="28"/>
          <w:lang w:eastAsia="en-US"/>
        </w:rPr>
        <w:t xml:space="preserve"> М.А. Публічне управління: теорія та методологія: монографія / М.А. </w:t>
      </w:r>
      <w:proofErr w:type="spellStart"/>
      <w:r w:rsidRPr="00D83E12">
        <w:rPr>
          <w:bCs/>
          <w:sz w:val="28"/>
          <w:szCs w:val="28"/>
          <w:lang w:eastAsia="en-US"/>
        </w:rPr>
        <w:t>Міненко</w:t>
      </w:r>
      <w:proofErr w:type="spellEnd"/>
      <w:r w:rsidRPr="00D83E12">
        <w:rPr>
          <w:bCs/>
          <w:sz w:val="28"/>
          <w:szCs w:val="28"/>
          <w:lang w:eastAsia="en-US"/>
        </w:rPr>
        <w:t xml:space="preserve">. К.: Київ. нац. </w:t>
      </w:r>
      <w:proofErr w:type="spellStart"/>
      <w:r w:rsidRPr="00D83E12">
        <w:rPr>
          <w:bCs/>
          <w:sz w:val="28"/>
          <w:szCs w:val="28"/>
          <w:lang w:eastAsia="en-US"/>
        </w:rPr>
        <w:t>торг.-екон</w:t>
      </w:r>
      <w:proofErr w:type="spellEnd"/>
      <w:r w:rsidRPr="00D83E12">
        <w:rPr>
          <w:bCs/>
          <w:sz w:val="28"/>
          <w:szCs w:val="28"/>
          <w:lang w:eastAsia="en-US"/>
        </w:rPr>
        <w:t xml:space="preserve">. ун-т, 2014. 404 с.  </w:t>
      </w:r>
    </w:p>
    <w:p w:rsidR="00D83E12" w:rsidRPr="00D83E12" w:rsidRDefault="00D83E12" w:rsidP="00D83E12">
      <w:pPr>
        <w:ind w:firstLine="709"/>
        <w:jc w:val="both"/>
        <w:rPr>
          <w:caps/>
          <w:color w:val="000000"/>
          <w:sz w:val="28"/>
          <w:szCs w:val="28"/>
        </w:rPr>
      </w:pPr>
      <w:r w:rsidRPr="00D83E12">
        <w:rPr>
          <w:color w:val="000000"/>
          <w:sz w:val="28"/>
          <w:szCs w:val="28"/>
        </w:rPr>
        <w:t xml:space="preserve">25. Організація і проведення наукових досліджень: </w:t>
      </w:r>
      <w:proofErr w:type="spellStart"/>
      <w:r w:rsidRPr="00D83E12">
        <w:rPr>
          <w:color w:val="000000"/>
          <w:sz w:val="28"/>
          <w:szCs w:val="28"/>
        </w:rPr>
        <w:t>навч</w:t>
      </w:r>
      <w:proofErr w:type="spellEnd"/>
      <w:r w:rsidRPr="00D83E12">
        <w:rPr>
          <w:color w:val="000000"/>
          <w:sz w:val="28"/>
          <w:szCs w:val="28"/>
        </w:rPr>
        <w:t xml:space="preserve">. </w:t>
      </w:r>
      <w:proofErr w:type="spellStart"/>
      <w:r w:rsidRPr="00D83E12">
        <w:rPr>
          <w:color w:val="000000"/>
          <w:sz w:val="28"/>
          <w:szCs w:val="28"/>
        </w:rPr>
        <w:t>посіб</w:t>
      </w:r>
      <w:proofErr w:type="spellEnd"/>
      <w:r w:rsidRPr="00D83E12">
        <w:rPr>
          <w:color w:val="000000"/>
          <w:sz w:val="28"/>
          <w:szCs w:val="28"/>
        </w:rPr>
        <w:t>. для магістрів, аспірантів та докторантів. / Є.В.</w:t>
      </w:r>
      <w:proofErr w:type="spellStart"/>
      <w:r w:rsidRPr="00D83E12">
        <w:rPr>
          <w:color w:val="000000"/>
          <w:sz w:val="28"/>
          <w:szCs w:val="28"/>
        </w:rPr>
        <w:t>Гаврилко</w:t>
      </w:r>
      <w:proofErr w:type="spellEnd"/>
      <w:r w:rsidRPr="00D83E12">
        <w:rPr>
          <w:color w:val="000000"/>
          <w:sz w:val="28"/>
          <w:szCs w:val="28"/>
        </w:rPr>
        <w:t xml:space="preserve"> [та ін.], </w:t>
      </w:r>
      <w:proofErr w:type="spellStart"/>
      <w:r w:rsidRPr="00D83E12">
        <w:rPr>
          <w:color w:val="000000"/>
          <w:sz w:val="28"/>
          <w:szCs w:val="28"/>
        </w:rPr>
        <w:t>Держ</w:t>
      </w:r>
      <w:proofErr w:type="spellEnd"/>
      <w:r w:rsidRPr="00D83E12">
        <w:rPr>
          <w:color w:val="000000"/>
          <w:sz w:val="28"/>
          <w:szCs w:val="28"/>
        </w:rPr>
        <w:t xml:space="preserve">. ун-т </w:t>
      </w:r>
      <w:proofErr w:type="spellStart"/>
      <w:r w:rsidRPr="00D83E12">
        <w:rPr>
          <w:color w:val="000000"/>
          <w:sz w:val="28"/>
          <w:szCs w:val="28"/>
        </w:rPr>
        <w:t>телекомунікацій</w:t>
      </w:r>
      <w:proofErr w:type="spellEnd"/>
      <w:r w:rsidRPr="00D83E12">
        <w:rPr>
          <w:color w:val="000000"/>
          <w:sz w:val="28"/>
          <w:szCs w:val="28"/>
        </w:rPr>
        <w:t xml:space="preserve">, К: 2018. 88 с. 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center"/>
        <w:rPr>
          <w:bCs/>
          <w:caps/>
          <w:sz w:val="28"/>
          <w:szCs w:val="28"/>
        </w:rPr>
      </w:pPr>
      <w:r w:rsidRPr="00D83E12">
        <w:rPr>
          <w:bCs/>
          <w:sz w:val="28"/>
          <w:szCs w:val="28"/>
        </w:rPr>
        <w:t>Допоміжна: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</w:rPr>
        <w:t xml:space="preserve">26. </w:t>
      </w:r>
      <w:proofErr w:type="spellStart"/>
      <w:r w:rsidRPr="00D83E12">
        <w:rPr>
          <w:bCs/>
          <w:sz w:val="28"/>
          <w:szCs w:val="28"/>
          <w:lang w:eastAsia="en-US"/>
        </w:rPr>
        <w:t>Атаманчук</w:t>
      </w:r>
      <w:proofErr w:type="spellEnd"/>
      <w:r w:rsidRPr="00D83E12">
        <w:rPr>
          <w:bCs/>
          <w:sz w:val="28"/>
          <w:szCs w:val="28"/>
          <w:lang w:eastAsia="en-US"/>
        </w:rPr>
        <w:t xml:space="preserve"> Г. В. </w:t>
      </w:r>
      <w:proofErr w:type="spellStart"/>
      <w:r w:rsidRPr="00D83E12">
        <w:rPr>
          <w:bCs/>
          <w:sz w:val="28"/>
          <w:szCs w:val="28"/>
          <w:lang w:eastAsia="en-US"/>
        </w:rPr>
        <w:t>Теория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государственного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управления</w:t>
      </w:r>
      <w:proofErr w:type="spellEnd"/>
      <w:r w:rsidRPr="00D83E12">
        <w:rPr>
          <w:bCs/>
          <w:sz w:val="28"/>
          <w:szCs w:val="28"/>
          <w:lang w:eastAsia="en-US"/>
        </w:rPr>
        <w:t xml:space="preserve"> [Текст]: </w:t>
      </w:r>
      <w:proofErr w:type="spellStart"/>
      <w:r w:rsidRPr="00D83E12">
        <w:rPr>
          <w:bCs/>
          <w:sz w:val="28"/>
          <w:szCs w:val="28"/>
          <w:lang w:eastAsia="en-US"/>
        </w:rPr>
        <w:t>кур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лекц</w:t>
      </w:r>
      <w:proofErr w:type="spellEnd"/>
      <w:r w:rsidRPr="00D83E12">
        <w:rPr>
          <w:bCs/>
          <w:sz w:val="28"/>
          <w:szCs w:val="28"/>
          <w:lang w:eastAsia="en-US"/>
        </w:rPr>
        <w:t xml:space="preserve">.  /Г. В. </w:t>
      </w:r>
      <w:proofErr w:type="spellStart"/>
      <w:r w:rsidRPr="00D83E12">
        <w:rPr>
          <w:bCs/>
          <w:sz w:val="28"/>
          <w:szCs w:val="28"/>
          <w:lang w:eastAsia="en-US"/>
        </w:rPr>
        <w:t>Атаманчук</w:t>
      </w:r>
      <w:proofErr w:type="spellEnd"/>
      <w:r w:rsidRPr="00D83E12">
        <w:rPr>
          <w:bCs/>
          <w:sz w:val="28"/>
          <w:szCs w:val="28"/>
          <w:lang w:eastAsia="en-US"/>
        </w:rPr>
        <w:t xml:space="preserve"> М.: Юридична література, 1997. 400 с.</w:t>
      </w:r>
      <w:bookmarkStart w:id="2" w:name="OCRUncertain039"/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  <w:lang w:eastAsia="en-US"/>
        </w:rPr>
        <w:t xml:space="preserve">27. Біла Книга: Європейське врядування [Електронний ресурс] // COM (2001) 428 </w:t>
      </w:r>
      <w:proofErr w:type="spellStart"/>
      <w:r w:rsidRPr="00D83E12">
        <w:rPr>
          <w:bCs/>
          <w:sz w:val="28"/>
          <w:szCs w:val="28"/>
          <w:lang w:eastAsia="en-US"/>
        </w:rPr>
        <w:t>Final</w:t>
      </w:r>
      <w:proofErr w:type="spellEnd"/>
      <w:r w:rsidRPr="00D83E12">
        <w:rPr>
          <w:bCs/>
          <w:sz w:val="28"/>
          <w:szCs w:val="28"/>
          <w:lang w:eastAsia="en-US"/>
        </w:rPr>
        <w:t xml:space="preserve">, 25.07.2001. URL:www. http://eur-lex.europa.eu/LexUriServ/ </w:t>
      </w:r>
      <w:proofErr w:type="spellStart"/>
      <w:r w:rsidRPr="00D83E12">
        <w:rPr>
          <w:bCs/>
          <w:sz w:val="28"/>
          <w:szCs w:val="28"/>
          <w:lang w:eastAsia="en-US"/>
        </w:rPr>
        <w:t>site</w:t>
      </w:r>
      <w:proofErr w:type="spellEnd"/>
      <w:r w:rsidRPr="00D83E12">
        <w:rPr>
          <w:bCs/>
          <w:sz w:val="28"/>
          <w:szCs w:val="28"/>
          <w:lang w:eastAsia="en-US"/>
        </w:rPr>
        <w:t>/</w:t>
      </w:r>
      <w:proofErr w:type="spellStart"/>
      <w:r w:rsidRPr="00D83E12">
        <w:rPr>
          <w:bCs/>
          <w:sz w:val="28"/>
          <w:szCs w:val="28"/>
          <w:lang w:eastAsia="en-US"/>
        </w:rPr>
        <w:t>en</w:t>
      </w:r>
      <w:proofErr w:type="spellEnd"/>
      <w:r w:rsidRPr="00D83E12">
        <w:rPr>
          <w:bCs/>
          <w:sz w:val="28"/>
          <w:szCs w:val="28"/>
          <w:lang w:eastAsia="en-US"/>
        </w:rPr>
        <w:t>/</w:t>
      </w:r>
      <w:proofErr w:type="spellStart"/>
      <w:r w:rsidRPr="00D83E12">
        <w:rPr>
          <w:bCs/>
          <w:sz w:val="28"/>
          <w:szCs w:val="28"/>
          <w:lang w:eastAsia="en-US"/>
        </w:rPr>
        <w:t>com</w:t>
      </w:r>
      <w:proofErr w:type="spellEnd"/>
      <w:r w:rsidRPr="00D83E12">
        <w:rPr>
          <w:bCs/>
          <w:sz w:val="28"/>
          <w:szCs w:val="28"/>
          <w:lang w:eastAsia="en-US"/>
        </w:rPr>
        <w:t xml:space="preserve">/2001/com2001_0428en01.pdf. </w:t>
      </w:r>
    </w:p>
    <w:p w:rsidR="00D83E12" w:rsidRPr="00D83E12" w:rsidRDefault="00D83E12" w:rsidP="00D83E12">
      <w:pPr>
        <w:shd w:val="clear" w:color="auto" w:fill="FFFFFF"/>
        <w:ind w:firstLine="709"/>
        <w:jc w:val="both"/>
        <w:rPr>
          <w:caps/>
          <w:color w:val="000000"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28 </w:t>
      </w:r>
      <w:proofErr w:type="spellStart"/>
      <w:r w:rsidRPr="00D83E12">
        <w:rPr>
          <w:color w:val="000000"/>
          <w:sz w:val="28"/>
          <w:szCs w:val="28"/>
        </w:rPr>
        <w:t>Важинський</w:t>
      </w:r>
      <w:proofErr w:type="spellEnd"/>
      <w:r w:rsidRPr="00D83E12">
        <w:rPr>
          <w:color w:val="000000"/>
          <w:sz w:val="28"/>
          <w:szCs w:val="28"/>
        </w:rPr>
        <w:t xml:space="preserve"> С.Е., Щербак Т І. Методика та організація наукових досліджень: </w:t>
      </w:r>
      <w:proofErr w:type="spellStart"/>
      <w:r w:rsidRPr="00D83E12">
        <w:rPr>
          <w:color w:val="000000"/>
          <w:sz w:val="28"/>
          <w:szCs w:val="28"/>
        </w:rPr>
        <w:t>Навч</w:t>
      </w:r>
      <w:proofErr w:type="spellEnd"/>
      <w:r w:rsidRPr="00D83E12">
        <w:rPr>
          <w:color w:val="000000"/>
          <w:sz w:val="28"/>
          <w:szCs w:val="28"/>
        </w:rPr>
        <w:t xml:space="preserve">. </w:t>
      </w:r>
      <w:proofErr w:type="spellStart"/>
      <w:r w:rsidRPr="00D83E12">
        <w:rPr>
          <w:color w:val="000000"/>
          <w:sz w:val="28"/>
          <w:szCs w:val="28"/>
        </w:rPr>
        <w:t>посіб</w:t>
      </w:r>
      <w:proofErr w:type="spellEnd"/>
      <w:r w:rsidRPr="00D83E12">
        <w:rPr>
          <w:color w:val="000000"/>
          <w:sz w:val="28"/>
          <w:szCs w:val="28"/>
        </w:rPr>
        <w:t xml:space="preserve">. / С. Е. </w:t>
      </w:r>
      <w:proofErr w:type="spellStart"/>
      <w:r w:rsidRPr="00D83E12">
        <w:rPr>
          <w:color w:val="000000"/>
          <w:sz w:val="28"/>
          <w:szCs w:val="28"/>
        </w:rPr>
        <w:t>Важинський</w:t>
      </w:r>
      <w:proofErr w:type="spellEnd"/>
      <w:r w:rsidRPr="00D83E12">
        <w:rPr>
          <w:color w:val="000000"/>
          <w:sz w:val="28"/>
          <w:szCs w:val="28"/>
        </w:rPr>
        <w:t xml:space="preserve">, Т І. Щербак. Суми: </w:t>
      </w:r>
      <w:proofErr w:type="spellStart"/>
      <w:r w:rsidRPr="00D83E12">
        <w:rPr>
          <w:color w:val="000000"/>
          <w:sz w:val="28"/>
          <w:szCs w:val="28"/>
        </w:rPr>
        <w:t>СумДПУ</w:t>
      </w:r>
      <w:proofErr w:type="spellEnd"/>
      <w:r w:rsidRPr="00D83E12">
        <w:rPr>
          <w:color w:val="000000"/>
          <w:sz w:val="28"/>
          <w:szCs w:val="28"/>
        </w:rPr>
        <w:t xml:space="preserve"> імені А. С. Макаренка, 2016. 260 с. 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caps/>
          <w:color w:val="000000"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29. </w:t>
      </w:r>
      <w:r w:rsidRPr="00D83E12">
        <w:rPr>
          <w:color w:val="000000"/>
          <w:sz w:val="28"/>
          <w:szCs w:val="28"/>
          <w:shd w:val="clear" w:color="auto" w:fill="FFFFFF"/>
        </w:rPr>
        <w:t xml:space="preserve">Воронов О. І. Теорія і практика прийняття державно-управлінських рішень в </w:t>
      </w:r>
      <w:proofErr w:type="spellStart"/>
      <w:r w:rsidRPr="00D83E12">
        <w:rPr>
          <w:color w:val="000000"/>
          <w:sz w:val="28"/>
          <w:szCs w:val="28"/>
          <w:shd w:val="clear" w:color="auto" w:fill="FFFFFF"/>
        </w:rPr>
        <w:t>індетермінованих</w:t>
      </w:r>
      <w:proofErr w:type="spellEnd"/>
      <w:r w:rsidRPr="00D83E12">
        <w:rPr>
          <w:color w:val="000000"/>
          <w:sz w:val="28"/>
          <w:szCs w:val="28"/>
          <w:shd w:val="clear" w:color="auto" w:fill="FFFFFF"/>
        </w:rPr>
        <w:t xml:space="preserve"> умовах: монографія.</w:t>
      </w:r>
      <w:r w:rsidR="0038169F">
        <w:rPr>
          <w:color w:val="000000"/>
          <w:sz w:val="28"/>
          <w:szCs w:val="28"/>
          <w:shd w:val="clear" w:color="auto" w:fill="FFFFFF"/>
        </w:rPr>
        <w:t xml:space="preserve"> </w:t>
      </w:r>
      <w:r w:rsidRPr="00D83E12">
        <w:rPr>
          <w:color w:val="000000"/>
          <w:sz w:val="28"/>
          <w:szCs w:val="28"/>
          <w:shd w:val="clear" w:color="auto" w:fill="FFFFFF"/>
        </w:rPr>
        <w:t xml:space="preserve">Одеса: </w:t>
      </w:r>
      <w:proofErr w:type="spellStart"/>
      <w:r w:rsidRPr="00D83E12">
        <w:rPr>
          <w:color w:val="000000"/>
          <w:sz w:val="28"/>
          <w:szCs w:val="28"/>
          <w:shd w:val="clear" w:color="auto" w:fill="FFFFFF"/>
        </w:rPr>
        <w:t>Астропринт</w:t>
      </w:r>
      <w:proofErr w:type="spellEnd"/>
      <w:r w:rsidRPr="00D83E12">
        <w:rPr>
          <w:color w:val="000000"/>
          <w:sz w:val="28"/>
          <w:szCs w:val="28"/>
          <w:shd w:val="clear" w:color="auto" w:fill="FFFFFF"/>
        </w:rPr>
        <w:t>, 2017. 272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  <w:lang w:eastAsia="en-US"/>
        </w:rPr>
        <w:t xml:space="preserve">30. Державна політика і демократичне урядування: становлення та взаємовплив: підручник / авт. </w:t>
      </w:r>
      <w:proofErr w:type="spellStart"/>
      <w:r w:rsidRPr="00D83E12">
        <w:rPr>
          <w:bCs/>
          <w:sz w:val="28"/>
          <w:szCs w:val="28"/>
          <w:lang w:eastAsia="en-US"/>
        </w:rPr>
        <w:t>кол</w:t>
      </w:r>
      <w:proofErr w:type="spellEnd"/>
      <w:r w:rsidRPr="00D83E12">
        <w:rPr>
          <w:bCs/>
          <w:sz w:val="28"/>
          <w:szCs w:val="28"/>
          <w:lang w:eastAsia="en-US"/>
        </w:rPr>
        <w:t xml:space="preserve">.: Е.А. </w:t>
      </w:r>
      <w:proofErr w:type="spellStart"/>
      <w:r w:rsidRPr="00D83E12">
        <w:rPr>
          <w:bCs/>
          <w:sz w:val="28"/>
          <w:szCs w:val="28"/>
          <w:lang w:eastAsia="en-US"/>
        </w:rPr>
        <w:t>Афонін</w:t>
      </w:r>
      <w:proofErr w:type="spellEnd"/>
      <w:r w:rsidRPr="00D83E12">
        <w:rPr>
          <w:bCs/>
          <w:sz w:val="28"/>
          <w:szCs w:val="28"/>
          <w:lang w:eastAsia="en-US"/>
        </w:rPr>
        <w:t xml:space="preserve">, Т.В. Бєльська, Я.В.Бережний та ін.; за </w:t>
      </w:r>
      <w:proofErr w:type="spellStart"/>
      <w:r w:rsidRPr="00D83E12">
        <w:rPr>
          <w:bCs/>
          <w:sz w:val="28"/>
          <w:szCs w:val="28"/>
          <w:lang w:eastAsia="en-US"/>
        </w:rPr>
        <w:t>заг</w:t>
      </w:r>
      <w:proofErr w:type="spellEnd"/>
      <w:r w:rsidRPr="00D83E12">
        <w:rPr>
          <w:bCs/>
          <w:sz w:val="28"/>
          <w:szCs w:val="28"/>
          <w:lang w:eastAsia="en-US"/>
        </w:rPr>
        <w:t xml:space="preserve">. ред. В. А. </w:t>
      </w:r>
      <w:proofErr w:type="spellStart"/>
      <w:r w:rsidRPr="00D83E12">
        <w:rPr>
          <w:bCs/>
          <w:sz w:val="28"/>
          <w:szCs w:val="28"/>
          <w:lang w:eastAsia="en-US"/>
        </w:rPr>
        <w:t>Ребкала</w:t>
      </w:r>
      <w:proofErr w:type="spellEnd"/>
      <w:r w:rsidRPr="00D83E12">
        <w:rPr>
          <w:bCs/>
          <w:sz w:val="28"/>
          <w:szCs w:val="28"/>
          <w:lang w:eastAsia="en-US"/>
        </w:rPr>
        <w:t xml:space="preserve">, В. В. </w:t>
      </w:r>
      <w:proofErr w:type="spellStart"/>
      <w:r w:rsidRPr="00D83E12">
        <w:rPr>
          <w:bCs/>
          <w:sz w:val="28"/>
          <w:szCs w:val="28"/>
          <w:lang w:eastAsia="en-US"/>
        </w:rPr>
        <w:t>Тертички</w:t>
      </w:r>
      <w:proofErr w:type="spellEnd"/>
      <w:r w:rsidRPr="00D83E12">
        <w:rPr>
          <w:bCs/>
          <w:sz w:val="28"/>
          <w:szCs w:val="28"/>
          <w:lang w:eastAsia="en-US"/>
        </w:rPr>
        <w:t xml:space="preserve">, В. А. Шахова. К: «К.І.С.», 2016. 264 с. 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31. Кравченко С. О. Методологія наукових досліджень: </w:t>
      </w:r>
      <w:proofErr w:type="spellStart"/>
      <w:r w:rsidRPr="00D83E12">
        <w:rPr>
          <w:rFonts w:eastAsia="Calibri"/>
          <w:sz w:val="28"/>
          <w:szCs w:val="28"/>
        </w:rPr>
        <w:t>навч</w:t>
      </w:r>
      <w:proofErr w:type="spellEnd"/>
      <w:r w:rsidRPr="00D83E12">
        <w:rPr>
          <w:rFonts w:eastAsia="Calibri"/>
          <w:sz w:val="28"/>
          <w:szCs w:val="28"/>
        </w:rPr>
        <w:t xml:space="preserve">. </w:t>
      </w:r>
      <w:proofErr w:type="spellStart"/>
      <w:r w:rsidRPr="00D83E12">
        <w:rPr>
          <w:rFonts w:eastAsia="Calibri"/>
          <w:sz w:val="28"/>
          <w:szCs w:val="28"/>
        </w:rPr>
        <w:t>посіб</w:t>
      </w:r>
      <w:proofErr w:type="spellEnd"/>
      <w:r w:rsidRPr="00D83E12">
        <w:rPr>
          <w:rFonts w:eastAsia="Calibri"/>
          <w:sz w:val="28"/>
          <w:szCs w:val="28"/>
        </w:rPr>
        <w:t xml:space="preserve">. / С. О. Кравченко, О. Л. </w:t>
      </w:r>
      <w:proofErr w:type="spellStart"/>
      <w:r w:rsidRPr="00D83E12">
        <w:rPr>
          <w:rFonts w:eastAsia="Calibri"/>
          <w:sz w:val="28"/>
          <w:szCs w:val="28"/>
        </w:rPr>
        <w:t>Євмєшкіна</w:t>
      </w:r>
      <w:proofErr w:type="spellEnd"/>
      <w:r w:rsidRPr="00D83E12">
        <w:rPr>
          <w:rFonts w:eastAsia="Calibri"/>
          <w:sz w:val="28"/>
          <w:szCs w:val="28"/>
        </w:rPr>
        <w:t xml:space="preserve">. К.: </w:t>
      </w:r>
      <w:proofErr w:type="spellStart"/>
      <w:r w:rsidRPr="00D83E12">
        <w:rPr>
          <w:rFonts w:eastAsia="Calibri"/>
          <w:sz w:val="28"/>
          <w:szCs w:val="28"/>
        </w:rPr>
        <w:t>УкрСІЧ</w:t>
      </w:r>
      <w:proofErr w:type="spellEnd"/>
      <w:r w:rsidRPr="00D83E12">
        <w:rPr>
          <w:rFonts w:eastAsia="Calibri"/>
          <w:sz w:val="28"/>
          <w:szCs w:val="28"/>
        </w:rPr>
        <w:t xml:space="preserve">, 2018. 150 с. 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32. Кравченко С.О. Основи методології інформаційно-аналітичної діяльності: </w:t>
      </w:r>
      <w:proofErr w:type="spellStart"/>
      <w:r w:rsidRPr="00D83E12">
        <w:rPr>
          <w:rFonts w:eastAsia="Calibri"/>
          <w:sz w:val="28"/>
          <w:szCs w:val="28"/>
        </w:rPr>
        <w:t>навч</w:t>
      </w:r>
      <w:proofErr w:type="spellEnd"/>
      <w:r w:rsidRPr="00D83E12">
        <w:rPr>
          <w:rFonts w:eastAsia="Calibri"/>
          <w:sz w:val="28"/>
          <w:szCs w:val="28"/>
        </w:rPr>
        <w:t xml:space="preserve">. </w:t>
      </w:r>
      <w:proofErr w:type="spellStart"/>
      <w:r w:rsidRPr="00D83E12">
        <w:rPr>
          <w:rFonts w:eastAsia="Calibri"/>
          <w:sz w:val="28"/>
          <w:szCs w:val="28"/>
        </w:rPr>
        <w:t>посіб</w:t>
      </w:r>
      <w:proofErr w:type="spellEnd"/>
      <w:r w:rsidRPr="00D83E12">
        <w:rPr>
          <w:rFonts w:eastAsia="Calibri"/>
          <w:sz w:val="28"/>
          <w:szCs w:val="28"/>
        </w:rPr>
        <w:t xml:space="preserve">. / С. О. Кравченко, В. В. Кравченко. К.: </w:t>
      </w:r>
      <w:proofErr w:type="spellStart"/>
      <w:r w:rsidRPr="00D83E12">
        <w:rPr>
          <w:rFonts w:eastAsia="Calibri"/>
          <w:sz w:val="28"/>
          <w:szCs w:val="28"/>
        </w:rPr>
        <w:t>УкрСІЧ</w:t>
      </w:r>
      <w:proofErr w:type="spellEnd"/>
      <w:r w:rsidRPr="00D83E12">
        <w:rPr>
          <w:rFonts w:eastAsia="Calibri"/>
          <w:sz w:val="28"/>
          <w:szCs w:val="28"/>
        </w:rPr>
        <w:t xml:space="preserve">, 2015. 136 с. 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33. </w:t>
      </w:r>
      <w:proofErr w:type="spellStart"/>
      <w:r w:rsidRPr="00D83E12">
        <w:rPr>
          <w:rFonts w:eastAsia="Calibri"/>
          <w:sz w:val="28"/>
          <w:szCs w:val="28"/>
        </w:rPr>
        <w:t>Лакатос</w:t>
      </w:r>
      <w:proofErr w:type="spellEnd"/>
      <w:r w:rsidRPr="00D83E12">
        <w:rPr>
          <w:rFonts w:eastAsia="Calibri"/>
          <w:sz w:val="28"/>
          <w:szCs w:val="28"/>
        </w:rPr>
        <w:t xml:space="preserve"> И. </w:t>
      </w:r>
      <w:proofErr w:type="spellStart"/>
      <w:r w:rsidRPr="00D83E12">
        <w:rPr>
          <w:rFonts w:eastAsia="Calibri"/>
          <w:sz w:val="28"/>
          <w:szCs w:val="28"/>
        </w:rPr>
        <w:t>Фальсификация</w:t>
      </w:r>
      <w:proofErr w:type="spellEnd"/>
      <w:r w:rsidRPr="00D83E12">
        <w:rPr>
          <w:rFonts w:eastAsia="Calibri"/>
          <w:sz w:val="28"/>
          <w:szCs w:val="28"/>
        </w:rPr>
        <w:t xml:space="preserve"> и </w:t>
      </w:r>
      <w:proofErr w:type="spellStart"/>
      <w:r w:rsidRPr="00D83E12">
        <w:rPr>
          <w:rFonts w:eastAsia="Calibri"/>
          <w:sz w:val="28"/>
          <w:szCs w:val="28"/>
        </w:rPr>
        <w:t>методология</w:t>
      </w:r>
      <w:proofErr w:type="spellEnd"/>
      <w:r w:rsidRPr="00D83E12">
        <w:rPr>
          <w:rFonts w:eastAsia="Calibri"/>
          <w:sz w:val="28"/>
          <w:szCs w:val="28"/>
        </w:rPr>
        <w:t xml:space="preserve"> </w:t>
      </w:r>
      <w:proofErr w:type="spellStart"/>
      <w:r w:rsidRPr="00D83E12">
        <w:rPr>
          <w:rFonts w:eastAsia="Calibri"/>
          <w:sz w:val="28"/>
          <w:szCs w:val="28"/>
        </w:rPr>
        <w:t>программ</w:t>
      </w:r>
      <w:proofErr w:type="spellEnd"/>
      <w:r w:rsidRPr="00D83E12">
        <w:rPr>
          <w:rFonts w:eastAsia="Calibri"/>
          <w:sz w:val="28"/>
          <w:szCs w:val="28"/>
        </w:rPr>
        <w:t xml:space="preserve"> </w:t>
      </w:r>
      <w:proofErr w:type="spellStart"/>
      <w:r w:rsidRPr="00D83E12">
        <w:rPr>
          <w:rFonts w:eastAsia="Calibri"/>
          <w:sz w:val="28"/>
          <w:szCs w:val="28"/>
        </w:rPr>
        <w:t>научного</w:t>
      </w:r>
      <w:proofErr w:type="spellEnd"/>
      <w:r w:rsidRPr="00D83E12">
        <w:rPr>
          <w:rFonts w:eastAsia="Calibri"/>
          <w:sz w:val="28"/>
          <w:szCs w:val="28"/>
        </w:rPr>
        <w:t xml:space="preserve"> </w:t>
      </w:r>
      <w:proofErr w:type="spellStart"/>
      <w:r w:rsidRPr="00D83E12">
        <w:rPr>
          <w:rFonts w:eastAsia="Calibri"/>
          <w:sz w:val="28"/>
          <w:szCs w:val="28"/>
        </w:rPr>
        <w:t>исследования</w:t>
      </w:r>
      <w:proofErr w:type="spellEnd"/>
      <w:r w:rsidRPr="00D83E12">
        <w:rPr>
          <w:rFonts w:eastAsia="Calibri"/>
          <w:sz w:val="28"/>
          <w:szCs w:val="28"/>
        </w:rPr>
        <w:t>. М.; 1995. 234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34. Методологія державного управління: </w:t>
      </w:r>
      <w:proofErr w:type="spellStart"/>
      <w:r w:rsidRPr="00D83E12">
        <w:rPr>
          <w:rFonts w:eastAsia="Calibri"/>
          <w:sz w:val="28"/>
          <w:szCs w:val="28"/>
        </w:rPr>
        <w:t>словн.-довід</w:t>
      </w:r>
      <w:proofErr w:type="spellEnd"/>
      <w:r w:rsidRPr="00D83E12">
        <w:rPr>
          <w:rFonts w:eastAsia="Calibri"/>
          <w:sz w:val="28"/>
          <w:szCs w:val="28"/>
        </w:rPr>
        <w:t xml:space="preserve">. / В. Д. </w:t>
      </w:r>
      <w:proofErr w:type="spellStart"/>
      <w:r w:rsidRPr="00D83E12">
        <w:rPr>
          <w:rFonts w:eastAsia="Calibri"/>
          <w:sz w:val="28"/>
          <w:szCs w:val="28"/>
        </w:rPr>
        <w:t>Бакуменко</w:t>
      </w:r>
      <w:proofErr w:type="spellEnd"/>
      <w:r w:rsidRPr="00D83E12">
        <w:rPr>
          <w:rFonts w:eastAsia="Calibri"/>
          <w:sz w:val="28"/>
          <w:szCs w:val="28"/>
        </w:rPr>
        <w:t xml:space="preserve">, Д. О. </w:t>
      </w:r>
      <w:proofErr w:type="spellStart"/>
      <w:r w:rsidRPr="00D83E12">
        <w:rPr>
          <w:rFonts w:eastAsia="Calibri"/>
          <w:sz w:val="28"/>
          <w:szCs w:val="28"/>
        </w:rPr>
        <w:t>Безносенко</w:t>
      </w:r>
      <w:proofErr w:type="spellEnd"/>
      <w:r w:rsidRPr="00D83E12">
        <w:rPr>
          <w:rFonts w:eastAsia="Calibri"/>
          <w:sz w:val="28"/>
          <w:szCs w:val="28"/>
        </w:rPr>
        <w:t xml:space="preserve">, С. В. </w:t>
      </w:r>
      <w:proofErr w:type="spellStart"/>
      <w:r w:rsidRPr="00D83E12">
        <w:rPr>
          <w:rFonts w:eastAsia="Calibri"/>
          <w:sz w:val="28"/>
          <w:szCs w:val="28"/>
        </w:rPr>
        <w:t>Бутівщенко</w:t>
      </w:r>
      <w:proofErr w:type="spellEnd"/>
      <w:r w:rsidRPr="00D83E12">
        <w:rPr>
          <w:rFonts w:eastAsia="Calibri"/>
          <w:sz w:val="28"/>
          <w:szCs w:val="28"/>
        </w:rPr>
        <w:t>, С. О. Кравченко та ін. К.: Вид-во НАДУ, 2004. 196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bCs/>
          <w:sz w:val="28"/>
          <w:szCs w:val="28"/>
          <w:lang w:eastAsia="en-US"/>
        </w:rPr>
        <w:t xml:space="preserve">35. </w:t>
      </w:r>
      <w:proofErr w:type="spellStart"/>
      <w:r w:rsidRPr="00D83E12">
        <w:rPr>
          <w:bCs/>
          <w:sz w:val="28"/>
          <w:szCs w:val="28"/>
          <w:lang w:eastAsia="en-US"/>
        </w:rPr>
        <w:t>Мэннинг</w:t>
      </w:r>
      <w:proofErr w:type="spellEnd"/>
      <w:r w:rsidRPr="00D83E12">
        <w:rPr>
          <w:bCs/>
          <w:sz w:val="28"/>
          <w:szCs w:val="28"/>
          <w:lang w:eastAsia="en-US"/>
        </w:rPr>
        <w:t xml:space="preserve"> Н., </w:t>
      </w:r>
      <w:proofErr w:type="spellStart"/>
      <w:r w:rsidRPr="00D83E12">
        <w:rPr>
          <w:bCs/>
          <w:sz w:val="28"/>
          <w:szCs w:val="28"/>
          <w:lang w:eastAsia="en-US"/>
        </w:rPr>
        <w:t>Парисон</w:t>
      </w:r>
      <w:proofErr w:type="spellEnd"/>
      <w:r w:rsidRPr="00D83E12">
        <w:rPr>
          <w:bCs/>
          <w:sz w:val="28"/>
          <w:szCs w:val="28"/>
          <w:lang w:eastAsia="en-US"/>
        </w:rPr>
        <w:t xml:space="preserve"> Н. Реформа </w:t>
      </w:r>
      <w:proofErr w:type="spellStart"/>
      <w:r w:rsidRPr="00D83E12">
        <w:rPr>
          <w:bCs/>
          <w:sz w:val="28"/>
          <w:szCs w:val="28"/>
          <w:lang w:eastAsia="en-US"/>
        </w:rPr>
        <w:t>государственного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управления</w:t>
      </w:r>
      <w:proofErr w:type="spellEnd"/>
      <w:r w:rsidRPr="00D83E12">
        <w:rPr>
          <w:bCs/>
          <w:sz w:val="28"/>
          <w:szCs w:val="28"/>
          <w:lang w:eastAsia="en-US"/>
        </w:rPr>
        <w:t xml:space="preserve">: </w:t>
      </w:r>
      <w:proofErr w:type="spellStart"/>
      <w:r w:rsidRPr="00D83E12">
        <w:rPr>
          <w:bCs/>
          <w:sz w:val="28"/>
          <w:szCs w:val="28"/>
          <w:lang w:eastAsia="en-US"/>
        </w:rPr>
        <w:t>Международный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опыт</w:t>
      </w:r>
      <w:proofErr w:type="spellEnd"/>
      <w:r w:rsidRPr="00D83E12">
        <w:rPr>
          <w:bCs/>
          <w:sz w:val="28"/>
          <w:szCs w:val="28"/>
          <w:lang w:eastAsia="en-US"/>
        </w:rPr>
        <w:t>: Пер. с англ. М.: Весь Мир, 2003. 496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rFonts w:eastAsia="Calibri"/>
          <w:caps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36. </w:t>
      </w:r>
      <w:bookmarkEnd w:id="2"/>
      <w:r w:rsidRPr="00D83E12">
        <w:rPr>
          <w:rFonts w:eastAsia="Calibri"/>
          <w:color w:val="000000"/>
          <w:sz w:val="28"/>
          <w:szCs w:val="28"/>
        </w:rPr>
        <w:t>Науковець А.Г. Ви віч-на-віч з аудиторією: Дещо про «технологію» наукових доповідей, популярних лекцій, дисертаційних промов і конкурсних проектів. К.: Наукова думка, 2003. 54 с.</w:t>
      </w:r>
    </w:p>
    <w:p w:rsidR="0038169F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83E12">
        <w:rPr>
          <w:bCs/>
          <w:sz w:val="28"/>
          <w:szCs w:val="28"/>
        </w:rPr>
        <w:t xml:space="preserve">37. </w:t>
      </w:r>
      <w:proofErr w:type="spellStart"/>
      <w:r w:rsidRPr="00D83E12">
        <w:rPr>
          <w:bCs/>
          <w:sz w:val="28"/>
          <w:szCs w:val="28"/>
          <w:lang w:eastAsia="en-US"/>
        </w:rPr>
        <w:t>Парсонс</w:t>
      </w:r>
      <w:proofErr w:type="spellEnd"/>
      <w:r w:rsidRPr="00D83E12">
        <w:rPr>
          <w:bCs/>
          <w:sz w:val="28"/>
          <w:szCs w:val="28"/>
          <w:lang w:eastAsia="en-US"/>
        </w:rPr>
        <w:t xml:space="preserve"> В. Публічна політика. Вступ до теорії й практики аналізу політики [Текст] / В. </w:t>
      </w:r>
      <w:proofErr w:type="spellStart"/>
      <w:r w:rsidRPr="00D83E12">
        <w:rPr>
          <w:bCs/>
          <w:sz w:val="28"/>
          <w:szCs w:val="28"/>
          <w:lang w:eastAsia="en-US"/>
        </w:rPr>
        <w:t>Парсонс</w:t>
      </w:r>
      <w:proofErr w:type="spellEnd"/>
      <w:r w:rsidRPr="00D83E12">
        <w:rPr>
          <w:bCs/>
          <w:sz w:val="28"/>
          <w:szCs w:val="28"/>
          <w:lang w:eastAsia="en-US"/>
        </w:rPr>
        <w:t xml:space="preserve"> = </w:t>
      </w:r>
      <w:proofErr w:type="spellStart"/>
      <w:r w:rsidRPr="00D83E12">
        <w:rPr>
          <w:bCs/>
          <w:sz w:val="28"/>
          <w:szCs w:val="28"/>
          <w:lang w:eastAsia="en-US"/>
        </w:rPr>
        <w:t>Public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Policy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An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introduction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to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the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theory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and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</w:p>
    <w:p w:rsidR="0038169F" w:rsidRDefault="0038169F" w:rsidP="00D83E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38169F" w:rsidRDefault="0038169F" w:rsidP="00D83E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38169F" w:rsidRDefault="0038169F" w:rsidP="00D83E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D83E12" w:rsidRPr="00D83E12" w:rsidRDefault="00D83E12" w:rsidP="0038169F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  <w:proofErr w:type="spellStart"/>
      <w:r w:rsidRPr="00D83E12">
        <w:rPr>
          <w:bCs/>
          <w:sz w:val="28"/>
          <w:szCs w:val="28"/>
          <w:lang w:eastAsia="en-US"/>
        </w:rPr>
        <w:t>practice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of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policy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analysis</w:t>
      </w:r>
      <w:proofErr w:type="spellEnd"/>
      <w:r w:rsidRPr="00D83E12">
        <w:rPr>
          <w:bCs/>
          <w:sz w:val="28"/>
          <w:szCs w:val="28"/>
          <w:lang w:eastAsia="en-US"/>
        </w:rPr>
        <w:t xml:space="preserve"> / </w:t>
      </w:r>
      <w:proofErr w:type="spellStart"/>
      <w:r w:rsidRPr="00D83E12">
        <w:rPr>
          <w:bCs/>
          <w:sz w:val="28"/>
          <w:szCs w:val="28"/>
          <w:lang w:eastAsia="en-US"/>
        </w:rPr>
        <w:t>Parsons</w:t>
      </w:r>
      <w:proofErr w:type="spellEnd"/>
      <w:r w:rsidRPr="00D83E12">
        <w:rPr>
          <w:bCs/>
          <w:sz w:val="28"/>
          <w:szCs w:val="28"/>
          <w:lang w:eastAsia="en-US"/>
        </w:rPr>
        <w:t xml:space="preserve"> W. : наук. вид. К</w:t>
      </w:r>
      <w:r w:rsidRPr="00D83E12">
        <w:rPr>
          <w:bCs/>
          <w:sz w:val="28"/>
          <w:szCs w:val="28"/>
        </w:rPr>
        <w:t xml:space="preserve">. : </w:t>
      </w:r>
      <w:proofErr w:type="spellStart"/>
      <w:r w:rsidRPr="00D83E12">
        <w:rPr>
          <w:bCs/>
          <w:sz w:val="28"/>
          <w:szCs w:val="28"/>
        </w:rPr>
        <w:t>Києво-Могил</w:t>
      </w:r>
      <w:proofErr w:type="spellEnd"/>
      <w:r w:rsidRPr="00D83E12">
        <w:rPr>
          <w:bCs/>
          <w:sz w:val="28"/>
          <w:szCs w:val="28"/>
        </w:rPr>
        <w:t xml:space="preserve">. акад., 2006. </w:t>
      </w:r>
      <w:r w:rsidRPr="00D83E12">
        <w:rPr>
          <w:bCs/>
          <w:sz w:val="28"/>
          <w:szCs w:val="28"/>
          <w:lang w:eastAsia="en-US"/>
        </w:rPr>
        <w:t>550 с.</w:t>
      </w:r>
    </w:p>
    <w:p w:rsidR="00D83E12" w:rsidRPr="00D83E12" w:rsidRDefault="00D83E12" w:rsidP="00D83E12">
      <w:pPr>
        <w:ind w:firstLine="709"/>
        <w:jc w:val="both"/>
        <w:rPr>
          <w:rFonts w:eastAsia="Calibri"/>
          <w:caps/>
          <w:color w:val="000000"/>
          <w:sz w:val="28"/>
          <w:szCs w:val="28"/>
        </w:rPr>
      </w:pPr>
      <w:r w:rsidRPr="00D83E12">
        <w:rPr>
          <w:rFonts w:eastAsia="Calibri"/>
          <w:color w:val="000000"/>
          <w:sz w:val="28"/>
          <w:szCs w:val="28"/>
        </w:rPr>
        <w:t xml:space="preserve">38. Поппер К. </w:t>
      </w:r>
      <w:proofErr w:type="spellStart"/>
      <w:r w:rsidRPr="00D83E12">
        <w:rPr>
          <w:rFonts w:eastAsia="Calibri"/>
          <w:color w:val="000000"/>
          <w:sz w:val="28"/>
          <w:szCs w:val="28"/>
        </w:rPr>
        <w:t>Логика</w:t>
      </w:r>
      <w:proofErr w:type="spellEnd"/>
      <w:r w:rsidRPr="00D83E1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83E12">
        <w:rPr>
          <w:rFonts w:eastAsia="Calibri"/>
          <w:color w:val="000000"/>
          <w:sz w:val="28"/>
          <w:szCs w:val="28"/>
        </w:rPr>
        <w:t>научного</w:t>
      </w:r>
      <w:proofErr w:type="spellEnd"/>
      <w:r w:rsidRPr="00D83E1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83E12">
        <w:rPr>
          <w:rFonts w:eastAsia="Calibri"/>
          <w:color w:val="000000"/>
          <w:sz w:val="28"/>
          <w:szCs w:val="28"/>
        </w:rPr>
        <w:t>исследования</w:t>
      </w:r>
      <w:proofErr w:type="spellEnd"/>
      <w:r w:rsidRPr="00D83E12">
        <w:rPr>
          <w:rFonts w:eastAsia="Calibri"/>
          <w:color w:val="000000"/>
          <w:sz w:val="28"/>
          <w:szCs w:val="28"/>
        </w:rPr>
        <w:t xml:space="preserve"> / К. Поппер: Пер В.Н. </w:t>
      </w:r>
      <w:proofErr w:type="spellStart"/>
      <w:r w:rsidRPr="00D83E12">
        <w:rPr>
          <w:rFonts w:eastAsia="Calibri"/>
          <w:color w:val="000000"/>
          <w:sz w:val="28"/>
          <w:szCs w:val="28"/>
        </w:rPr>
        <w:t>Садовской</w:t>
      </w:r>
      <w:proofErr w:type="spellEnd"/>
      <w:r w:rsidRPr="00D83E12">
        <w:rPr>
          <w:rFonts w:eastAsia="Calibri"/>
          <w:color w:val="000000"/>
          <w:sz w:val="28"/>
          <w:szCs w:val="28"/>
        </w:rPr>
        <w:t xml:space="preserve">. М.: </w:t>
      </w:r>
      <w:proofErr w:type="spellStart"/>
      <w:r w:rsidRPr="00D83E12">
        <w:rPr>
          <w:rFonts w:eastAsia="Calibri"/>
          <w:color w:val="000000"/>
          <w:sz w:val="28"/>
          <w:szCs w:val="28"/>
        </w:rPr>
        <w:t>Республика</w:t>
      </w:r>
      <w:proofErr w:type="spellEnd"/>
      <w:r w:rsidRPr="00D83E12">
        <w:rPr>
          <w:rFonts w:eastAsia="Calibri"/>
          <w:color w:val="000000"/>
          <w:sz w:val="28"/>
          <w:szCs w:val="28"/>
        </w:rPr>
        <w:t>, 2004. 446 с.</w:t>
      </w:r>
    </w:p>
    <w:p w:rsidR="00D83E12" w:rsidRPr="00D83E12" w:rsidRDefault="00D83E12" w:rsidP="00D83E12">
      <w:pPr>
        <w:ind w:firstLine="709"/>
        <w:jc w:val="both"/>
        <w:rPr>
          <w:rFonts w:eastAsia="Calibri"/>
          <w:caps/>
          <w:color w:val="000000"/>
          <w:sz w:val="28"/>
          <w:szCs w:val="28"/>
        </w:rPr>
      </w:pPr>
      <w:r w:rsidRPr="00D83E12">
        <w:rPr>
          <w:sz w:val="28"/>
          <w:szCs w:val="28"/>
        </w:rPr>
        <w:t xml:space="preserve">39. Сучасні тенденції соціально-економічного розвитку: національний та регіональний аспект : монографія / за </w:t>
      </w:r>
      <w:proofErr w:type="spellStart"/>
      <w:r w:rsidRPr="00D83E12">
        <w:rPr>
          <w:sz w:val="28"/>
          <w:szCs w:val="28"/>
        </w:rPr>
        <w:t>заг</w:t>
      </w:r>
      <w:proofErr w:type="spellEnd"/>
      <w:r w:rsidRPr="00D83E12">
        <w:rPr>
          <w:sz w:val="28"/>
          <w:szCs w:val="28"/>
        </w:rPr>
        <w:t xml:space="preserve">. ред. О. В. </w:t>
      </w:r>
      <w:proofErr w:type="spellStart"/>
      <w:r w:rsidRPr="00D83E12">
        <w:rPr>
          <w:sz w:val="28"/>
          <w:szCs w:val="28"/>
        </w:rPr>
        <w:t>Балуєвої</w:t>
      </w:r>
      <w:proofErr w:type="spellEnd"/>
      <w:r w:rsidRPr="00D83E12">
        <w:rPr>
          <w:sz w:val="28"/>
          <w:szCs w:val="28"/>
        </w:rPr>
        <w:t xml:space="preserve"> ; Донецький державний університет управління. Кривий Ріг : Вид. Р. А. Козлов, 2020. 188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</w:rPr>
        <w:t xml:space="preserve">40. </w:t>
      </w:r>
      <w:r w:rsidRPr="00D83E12">
        <w:rPr>
          <w:bCs/>
          <w:sz w:val="28"/>
          <w:szCs w:val="28"/>
          <w:lang w:eastAsia="en-US"/>
        </w:rPr>
        <w:t xml:space="preserve">Публічне управління в умовах інституційних змін: колективна монографія / За наук. редакції д. </w:t>
      </w:r>
      <w:proofErr w:type="spellStart"/>
      <w:r w:rsidRPr="00D83E12">
        <w:rPr>
          <w:bCs/>
          <w:sz w:val="28"/>
          <w:szCs w:val="28"/>
          <w:lang w:eastAsia="en-US"/>
        </w:rPr>
        <w:t>держ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упр</w:t>
      </w:r>
      <w:proofErr w:type="spellEnd"/>
      <w:r w:rsidRPr="00D83E12">
        <w:rPr>
          <w:bCs/>
          <w:sz w:val="28"/>
          <w:szCs w:val="28"/>
          <w:lang w:eastAsia="en-US"/>
        </w:rPr>
        <w:t xml:space="preserve">. Р. В. </w:t>
      </w:r>
      <w:proofErr w:type="spellStart"/>
      <w:r w:rsidRPr="00D83E12">
        <w:rPr>
          <w:bCs/>
          <w:sz w:val="28"/>
          <w:szCs w:val="28"/>
          <w:lang w:eastAsia="en-US"/>
        </w:rPr>
        <w:t>Войтович</w:t>
      </w:r>
      <w:proofErr w:type="spellEnd"/>
      <w:r w:rsidRPr="00D83E12">
        <w:rPr>
          <w:bCs/>
          <w:sz w:val="28"/>
          <w:szCs w:val="28"/>
          <w:lang w:eastAsia="en-US"/>
        </w:rPr>
        <w:t xml:space="preserve"> та П.В. Ворони</w:t>
      </w:r>
      <w:r w:rsidRPr="00D83E12">
        <w:rPr>
          <w:bCs/>
          <w:sz w:val="28"/>
          <w:szCs w:val="28"/>
        </w:rPr>
        <w:t>.</w:t>
      </w:r>
      <w:r w:rsidRPr="00D83E12">
        <w:rPr>
          <w:bCs/>
          <w:sz w:val="28"/>
          <w:szCs w:val="28"/>
          <w:lang w:eastAsia="en-US"/>
        </w:rPr>
        <w:t xml:space="preserve"> Київ, 2018. 475 с. 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</w:rPr>
        <w:t xml:space="preserve">41. </w:t>
      </w:r>
      <w:r w:rsidRPr="00D83E12">
        <w:rPr>
          <w:bCs/>
          <w:sz w:val="28"/>
          <w:szCs w:val="28"/>
          <w:lang w:eastAsia="en-US"/>
        </w:rPr>
        <w:t xml:space="preserve">Публічне управління та адміністрування в умовах інформаційного суспільства: вітчизняний і зарубіжний досвід: монографія / За </w:t>
      </w:r>
      <w:proofErr w:type="spellStart"/>
      <w:r w:rsidRPr="00D83E12">
        <w:rPr>
          <w:bCs/>
          <w:sz w:val="28"/>
          <w:szCs w:val="28"/>
          <w:lang w:eastAsia="en-US"/>
        </w:rPr>
        <w:t>заг</w:t>
      </w:r>
      <w:proofErr w:type="spellEnd"/>
      <w:r w:rsidRPr="00D83E12">
        <w:rPr>
          <w:bCs/>
          <w:sz w:val="28"/>
          <w:szCs w:val="28"/>
          <w:lang w:eastAsia="en-US"/>
        </w:rPr>
        <w:t xml:space="preserve">. ред. Сергія Чернова, Валентини  </w:t>
      </w:r>
      <w:proofErr w:type="spellStart"/>
      <w:r w:rsidRPr="00D83E12">
        <w:rPr>
          <w:bCs/>
          <w:sz w:val="28"/>
          <w:szCs w:val="28"/>
          <w:lang w:eastAsia="en-US"/>
        </w:rPr>
        <w:t>Воронкової</w:t>
      </w:r>
      <w:proofErr w:type="spellEnd"/>
      <w:r w:rsidRPr="00D83E12">
        <w:rPr>
          <w:bCs/>
          <w:sz w:val="28"/>
          <w:szCs w:val="28"/>
          <w:lang w:eastAsia="en-US"/>
        </w:rPr>
        <w:t xml:space="preserve">, Віктора Банаха, Олександра Сосніна, </w:t>
      </w:r>
      <w:proofErr w:type="spellStart"/>
      <w:r w:rsidRPr="00D83E12">
        <w:rPr>
          <w:bCs/>
          <w:sz w:val="28"/>
          <w:szCs w:val="28"/>
          <w:lang w:eastAsia="en-US"/>
        </w:rPr>
        <w:t>Пранаса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Жукаускаса</w:t>
      </w:r>
      <w:proofErr w:type="spellEnd"/>
      <w:r w:rsidRPr="00D83E12">
        <w:rPr>
          <w:bCs/>
          <w:sz w:val="28"/>
          <w:szCs w:val="28"/>
          <w:lang w:eastAsia="en-US"/>
        </w:rPr>
        <w:t xml:space="preserve">, </w:t>
      </w:r>
      <w:proofErr w:type="spellStart"/>
      <w:r w:rsidRPr="00D83E12">
        <w:rPr>
          <w:bCs/>
          <w:sz w:val="28"/>
          <w:szCs w:val="28"/>
          <w:lang w:eastAsia="en-US"/>
        </w:rPr>
        <w:t>Йоліти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Ввайнхардт</w:t>
      </w:r>
      <w:proofErr w:type="spellEnd"/>
      <w:r w:rsidRPr="00D83E12">
        <w:rPr>
          <w:bCs/>
          <w:sz w:val="28"/>
          <w:szCs w:val="28"/>
          <w:lang w:eastAsia="en-US"/>
        </w:rPr>
        <w:t xml:space="preserve">, </w:t>
      </w:r>
      <w:proofErr w:type="spellStart"/>
      <w:r w:rsidRPr="00D83E12">
        <w:rPr>
          <w:bCs/>
          <w:sz w:val="28"/>
          <w:szCs w:val="28"/>
          <w:lang w:eastAsia="en-US"/>
        </w:rPr>
        <w:t>Регіни</w:t>
      </w:r>
      <w:proofErr w:type="spellEnd"/>
      <w:r w:rsidRPr="00D83E12">
        <w:rPr>
          <w:bCs/>
          <w:sz w:val="28"/>
          <w:szCs w:val="28"/>
          <w:lang w:eastAsia="en-US"/>
        </w:rPr>
        <w:t xml:space="preserve"> </w:t>
      </w:r>
      <w:proofErr w:type="spellStart"/>
      <w:r w:rsidRPr="00D83E12">
        <w:rPr>
          <w:bCs/>
          <w:sz w:val="28"/>
          <w:szCs w:val="28"/>
          <w:lang w:eastAsia="en-US"/>
        </w:rPr>
        <w:t>Андрюкайтене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Запоріз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держ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інж</w:t>
      </w:r>
      <w:proofErr w:type="spellEnd"/>
      <w:r w:rsidRPr="00D83E12">
        <w:rPr>
          <w:bCs/>
          <w:sz w:val="28"/>
          <w:szCs w:val="28"/>
          <w:lang w:eastAsia="en-US"/>
        </w:rPr>
        <w:t xml:space="preserve">. акад. Запоріжжя: ЗДІА, 2016. 606 с.  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bCs/>
          <w:sz w:val="28"/>
          <w:szCs w:val="28"/>
          <w:lang w:eastAsia="en-US"/>
        </w:rPr>
        <w:t xml:space="preserve">42. Розроблення методів і технологій публічного управління [Текст] : наук. </w:t>
      </w:r>
      <w:proofErr w:type="spellStart"/>
      <w:r w:rsidRPr="00D83E12">
        <w:rPr>
          <w:bCs/>
          <w:sz w:val="28"/>
          <w:szCs w:val="28"/>
          <w:lang w:eastAsia="en-US"/>
        </w:rPr>
        <w:t>розроб</w:t>
      </w:r>
      <w:proofErr w:type="spellEnd"/>
      <w:r w:rsidRPr="00D83E12">
        <w:rPr>
          <w:bCs/>
          <w:sz w:val="28"/>
          <w:szCs w:val="28"/>
          <w:lang w:eastAsia="en-US"/>
        </w:rPr>
        <w:t xml:space="preserve">. / С. А. Романюк, О. Ю. Оболенський, В. І. </w:t>
      </w:r>
      <w:proofErr w:type="spellStart"/>
      <w:r w:rsidRPr="00D83E12">
        <w:rPr>
          <w:bCs/>
          <w:sz w:val="28"/>
          <w:szCs w:val="28"/>
          <w:lang w:eastAsia="en-US"/>
        </w:rPr>
        <w:t>Шарий</w:t>
      </w:r>
      <w:proofErr w:type="spellEnd"/>
      <w:r w:rsidRPr="00D83E12">
        <w:rPr>
          <w:bCs/>
          <w:sz w:val="28"/>
          <w:szCs w:val="28"/>
          <w:lang w:eastAsia="en-US"/>
        </w:rPr>
        <w:t xml:space="preserve"> [та ін.] ; Нац. акад. </w:t>
      </w:r>
      <w:proofErr w:type="spellStart"/>
      <w:r w:rsidRPr="00D83E12">
        <w:rPr>
          <w:bCs/>
          <w:sz w:val="28"/>
          <w:szCs w:val="28"/>
          <w:lang w:eastAsia="en-US"/>
        </w:rPr>
        <w:t>держ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упр</w:t>
      </w:r>
      <w:proofErr w:type="spellEnd"/>
      <w:r w:rsidRPr="00D83E12">
        <w:rPr>
          <w:bCs/>
          <w:sz w:val="28"/>
          <w:szCs w:val="28"/>
          <w:lang w:eastAsia="en-US"/>
        </w:rPr>
        <w:t xml:space="preserve">. при Президентові України, </w:t>
      </w:r>
      <w:proofErr w:type="spellStart"/>
      <w:r w:rsidRPr="00D83E12">
        <w:rPr>
          <w:bCs/>
          <w:sz w:val="28"/>
          <w:szCs w:val="28"/>
          <w:lang w:eastAsia="en-US"/>
        </w:rPr>
        <w:t>Упр</w:t>
      </w:r>
      <w:proofErr w:type="spellEnd"/>
      <w:r w:rsidRPr="00D83E12">
        <w:rPr>
          <w:bCs/>
          <w:sz w:val="28"/>
          <w:szCs w:val="28"/>
          <w:lang w:eastAsia="en-US"/>
        </w:rPr>
        <w:t xml:space="preserve">. орг. </w:t>
      </w:r>
      <w:proofErr w:type="spellStart"/>
      <w:r w:rsidRPr="00D83E12">
        <w:rPr>
          <w:bCs/>
          <w:sz w:val="28"/>
          <w:szCs w:val="28"/>
          <w:lang w:eastAsia="en-US"/>
        </w:rPr>
        <w:t>фундам</w:t>
      </w:r>
      <w:proofErr w:type="spellEnd"/>
      <w:r w:rsidRPr="00D83E12">
        <w:rPr>
          <w:bCs/>
          <w:sz w:val="28"/>
          <w:szCs w:val="28"/>
          <w:lang w:eastAsia="en-US"/>
        </w:rPr>
        <w:t xml:space="preserve">. та приклад. </w:t>
      </w:r>
      <w:proofErr w:type="spellStart"/>
      <w:r w:rsidRPr="00D83E12">
        <w:rPr>
          <w:bCs/>
          <w:sz w:val="28"/>
          <w:szCs w:val="28"/>
          <w:lang w:eastAsia="en-US"/>
        </w:rPr>
        <w:t>дослідж</w:t>
      </w:r>
      <w:proofErr w:type="spellEnd"/>
      <w:r w:rsidRPr="00D83E12">
        <w:rPr>
          <w:bCs/>
          <w:sz w:val="28"/>
          <w:szCs w:val="28"/>
          <w:lang w:eastAsia="en-US"/>
        </w:rPr>
        <w:t xml:space="preserve">., Каф. </w:t>
      </w:r>
      <w:proofErr w:type="spellStart"/>
      <w:r w:rsidRPr="00D83E12">
        <w:rPr>
          <w:bCs/>
          <w:sz w:val="28"/>
          <w:szCs w:val="28"/>
          <w:lang w:eastAsia="en-US"/>
        </w:rPr>
        <w:t>держ</w:t>
      </w:r>
      <w:proofErr w:type="spellEnd"/>
      <w:r w:rsidRPr="00D83E12">
        <w:rPr>
          <w:bCs/>
          <w:sz w:val="28"/>
          <w:szCs w:val="28"/>
          <w:lang w:eastAsia="en-US"/>
        </w:rPr>
        <w:t xml:space="preserve">. </w:t>
      </w:r>
      <w:proofErr w:type="spellStart"/>
      <w:r w:rsidRPr="00D83E12">
        <w:rPr>
          <w:bCs/>
          <w:sz w:val="28"/>
          <w:szCs w:val="28"/>
          <w:lang w:eastAsia="en-US"/>
        </w:rPr>
        <w:t>упр</w:t>
      </w:r>
      <w:proofErr w:type="spellEnd"/>
      <w:r w:rsidRPr="00D83E12">
        <w:rPr>
          <w:bCs/>
          <w:sz w:val="28"/>
          <w:szCs w:val="28"/>
          <w:lang w:eastAsia="en-US"/>
        </w:rPr>
        <w:t>. і менеджменту. Київ : НАДУ, 2014. 60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sz w:val="28"/>
          <w:szCs w:val="28"/>
        </w:rPr>
        <w:t>43. Розширений глосарій термінів та понять ст. 42 «Академічна доброчесність» Закону України «Про освіту» (від 5 вересня 2017 р.)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</w:rPr>
      </w:pPr>
      <w:r w:rsidRPr="00D83E12">
        <w:rPr>
          <w:bCs/>
          <w:sz w:val="28"/>
          <w:szCs w:val="28"/>
        </w:rPr>
        <w:t xml:space="preserve">44. Словник системного аналізу в державному управлінні / Ю. П. </w:t>
      </w:r>
      <w:proofErr w:type="spellStart"/>
      <w:r w:rsidRPr="00D83E12">
        <w:rPr>
          <w:bCs/>
          <w:sz w:val="28"/>
          <w:szCs w:val="28"/>
        </w:rPr>
        <w:t>Сурмін</w:t>
      </w:r>
      <w:proofErr w:type="spellEnd"/>
      <w:r w:rsidRPr="00D83E12">
        <w:rPr>
          <w:bCs/>
          <w:sz w:val="28"/>
          <w:szCs w:val="28"/>
        </w:rPr>
        <w:t xml:space="preserve">, Л. Г. Штика, В. Д. </w:t>
      </w:r>
      <w:proofErr w:type="spellStart"/>
      <w:r w:rsidRPr="00D83E12">
        <w:rPr>
          <w:bCs/>
          <w:sz w:val="28"/>
          <w:szCs w:val="28"/>
        </w:rPr>
        <w:t>Бакуменко</w:t>
      </w:r>
      <w:proofErr w:type="spellEnd"/>
      <w:r w:rsidRPr="00D83E12">
        <w:rPr>
          <w:bCs/>
          <w:sz w:val="28"/>
          <w:szCs w:val="28"/>
        </w:rPr>
        <w:t xml:space="preserve">, Л. М. </w:t>
      </w:r>
      <w:proofErr w:type="spellStart"/>
      <w:r w:rsidRPr="00D83E12">
        <w:rPr>
          <w:bCs/>
          <w:sz w:val="28"/>
          <w:szCs w:val="28"/>
        </w:rPr>
        <w:t>Гогіна</w:t>
      </w:r>
      <w:proofErr w:type="spellEnd"/>
      <w:r w:rsidRPr="00D83E12">
        <w:rPr>
          <w:bCs/>
          <w:sz w:val="28"/>
          <w:szCs w:val="28"/>
        </w:rPr>
        <w:t>. К. : НАДУ, 2007. 148 с.</w:t>
      </w:r>
    </w:p>
    <w:p w:rsidR="00D83E12" w:rsidRPr="00D83E12" w:rsidRDefault="00D83E12" w:rsidP="00D83E12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  <w:lang w:eastAsia="en-US"/>
        </w:rPr>
      </w:pPr>
      <w:r w:rsidRPr="00D83E12">
        <w:rPr>
          <w:sz w:val="28"/>
          <w:szCs w:val="28"/>
        </w:rPr>
        <w:t xml:space="preserve">45. Сучасні тенденції соціально-економічного розвитку: національний та регіональний аспект : монографія / за </w:t>
      </w:r>
      <w:proofErr w:type="spellStart"/>
      <w:r w:rsidRPr="00D83E12">
        <w:rPr>
          <w:sz w:val="28"/>
          <w:szCs w:val="28"/>
        </w:rPr>
        <w:t>заг</w:t>
      </w:r>
      <w:proofErr w:type="spellEnd"/>
      <w:r w:rsidRPr="00D83E12">
        <w:rPr>
          <w:sz w:val="28"/>
          <w:szCs w:val="28"/>
        </w:rPr>
        <w:t xml:space="preserve">. ред. О. В. </w:t>
      </w:r>
      <w:proofErr w:type="spellStart"/>
      <w:r w:rsidRPr="00D83E12">
        <w:rPr>
          <w:sz w:val="28"/>
          <w:szCs w:val="28"/>
        </w:rPr>
        <w:t>Балуєвої</w:t>
      </w:r>
      <w:proofErr w:type="spellEnd"/>
      <w:r w:rsidRPr="00D83E12">
        <w:rPr>
          <w:sz w:val="28"/>
          <w:szCs w:val="28"/>
        </w:rPr>
        <w:t xml:space="preserve"> ; Донецький державний університет управління. – Кривий Ріг : Вид. Р. А. Козлов, 2020. – 188 с.</w:t>
      </w:r>
    </w:p>
    <w:p w:rsidR="00D83E12" w:rsidRPr="00D83E12" w:rsidRDefault="00D83E12" w:rsidP="00D83E12">
      <w:pPr>
        <w:ind w:firstLine="709"/>
        <w:contextualSpacing/>
        <w:jc w:val="both"/>
        <w:rPr>
          <w:b/>
          <w:caps/>
          <w:sz w:val="28"/>
          <w:szCs w:val="28"/>
        </w:rPr>
      </w:pPr>
      <w:r w:rsidRPr="00D83E12">
        <w:rPr>
          <w:rFonts w:eastAsia="Calibri"/>
          <w:sz w:val="28"/>
          <w:szCs w:val="28"/>
        </w:rPr>
        <w:t xml:space="preserve">46. Філософсько-психологічні проблеми соціальної взаємодії в системі сучасного управління: колективна монографія / за </w:t>
      </w:r>
      <w:proofErr w:type="spellStart"/>
      <w:r w:rsidRPr="00D83E12">
        <w:rPr>
          <w:rFonts w:eastAsia="Calibri"/>
          <w:sz w:val="28"/>
          <w:szCs w:val="28"/>
        </w:rPr>
        <w:t>заг</w:t>
      </w:r>
      <w:proofErr w:type="spellEnd"/>
      <w:r w:rsidRPr="00D83E12">
        <w:rPr>
          <w:rFonts w:eastAsia="Calibri"/>
          <w:sz w:val="28"/>
          <w:szCs w:val="28"/>
        </w:rPr>
        <w:t>. ред. Н.Г.Діденко. – Маріуполь:</w:t>
      </w:r>
      <w:proofErr w:type="spellStart"/>
      <w:r w:rsidRPr="00D83E12">
        <w:rPr>
          <w:rFonts w:eastAsia="Calibri"/>
          <w:sz w:val="28"/>
          <w:szCs w:val="28"/>
        </w:rPr>
        <w:t>ДонДУУ</w:t>
      </w:r>
      <w:proofErr w:type="spellEnd"/>
      <w:r w:rsidRPr="00D83E12">
        <w:rPr>
          <w:rFonts w:eastAsia="Calibri"/>
          <w:sz w:val="28"/>
          <w:szCs w:val="28"/>
        </w:rPr>
        <w:t>, 2019. –  179 с.</w:t>
      </w:r>
    </w:p>
    <w:p w:rsidR="00D83E12" w:rsidRPr="00D83E12" w:rsidRDefault="00D83E12" w:rsidP="00D83E12">
      <w:pPr>
        <w:ind w:firstLine="709"/>
        <w:contextualSpacing/>
        <w:jc w:val="center"/>
        <w:rPr>
          <w:b/>
          <w:caps/>
          <w:sz w:val="28"/>
          <w:szCs w:val="28"/>
        </w:rPr>
      </w:pPr>
      <w:r w:rsidRPr="00D83E12">
        <w:rPr>
          <w:b/>
          <w:sz w:val="28"/>
          <w:szCs w:val="28"/>
        </w:rPr>
        <w:t>Інформаційні ресурси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 xml:space="preserve">http://www.zakon.rada.gov.ua – База «Загальне законодавство» Верховної Ради України.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 xml:space="preserve">http://www.kmu.gov.ua – Офіційний сайт Кабінету Міністрів України.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>http://www</w:t>
      </w:r>
      <w:r w:rsidRPr="00D83E12">
        <w:rPr>
          <w:color w:val="000000"/>
          <w:sz w:val="28"/>
          <w:szCs w:val="28"/>
          <w:shd w:val="clear" w:color="auto" w:fill="FFFFFF"/>
          <w:lang w:val="uk-UA"/>
        </w:rPr>
        <w:t>nads.gov.ua – Офіційний сайт Національного агентства з питань державної служби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>http://www</w:t>
      </w:r>
      <w:hyperlink r:id="rId17" w:history="1">
        <w:r w:rsidRPr="00D83E12">
          <w:rPr>
            <w:rStyle w:val="ae"/>
            <w:color w:val="000000"/>
            <w:sz w:val="28"/>
            <w:szCs w:val="28"/>
            <w:shd w:val="clear" w:color="auto" w:fill="FFFFFF"/>
            <w:lang w:val="uk-UA"/>
          </w:rPr>
          <w:t>.msp.gov.ua/</w:t>
        </w:r>
      </w:hyperlink>
      <w:r w:rsidRPr="00D83E12">
        <w:rPr>
          <w:color w:val="000000"/>
          <w:sz w:val="28"/>
          <w:szCs w:val="28"/>
          <w:shd w:val="clear" w:color="auto" w:fill="FFFFFF"/>
          <w:lang w:val="uk-UA"/>
        </w:rPr>
        <w:t xml:space="preserve"> - Офіційний сайт Міністерства соціальної політики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>http://</w:t>
      </w:r>
      <w:hyperlink r:id="rId18" w:history="1">
        <w:r w:rsidRPr="00D83E12">
          <w:rPr>
            <w:rStyle w:val="ae"/>
            <w:color w:val="000000"/>
            <w:sz w:val="28"/>
            <w:szCs w:val="28"/>
            <w:shd w:val="clear" w:color="auto" w:fill="FFFFFF"/>
            <w:lang w:val="uk-UA"/>
          </w:rPr>
          <w:t>www.dcz.gov.ua</w:t>
        </w:r>
      </w:hyperlink>
      <w:r w:rsidRPr="00D83E12">
        <w:rPr>
          <w:color w:val="000000"/>
          <w:sz w:val="28"/>
          <w:szCs w:val="28"/>
          <w:shd w:val="clear" w:color="auto" w:fill="FFFFFF"/>
          <w:lang w:val="uk-UA"/>
        </w:rPr>
        <w:t xml:space="preserve"> Офіційний сайт Державної служби зайнятості</w:t>
      </w:r>
    </w:p>
    <w:p w:rsidR="0038169F" w:rsidRPr="0038169F" w:rsidRDefault="0038169F" w:rsidP="0038169F">
      <w:pPr>
        <w:pStyle w:val="ab"/>
        <w:widowControl/>
        <w:autoSpaceDE/>
        <w:autoSpaceDN/>
        <w:ind w:left="709" w:firstLine="0"/>
        <w:contextualSpacing/>
        <w:rPr>
          <w:caps/>
          <w:color w:val="000000"/>
          <w:sz w:val="28"/>
          <w:szCs w:val="28"/>
          <w:lang w:val="uk-UA"/>
        </w:rPr>
      </w:pPr>
    </w:p>
    <w:p w:rsidR="0038169F" w:rsidRPr="0038169F" w:rsidRDefault="0038169F" w:rsidP="0038169F">
      <w:pPr>
        <w:pStyle w:val="ab"/>
        <w:widowControl/>
        <w:autoSpaceDE/>
        <w:autoSpaceDN/>
        <w:ind w:left="709" w:firstLine="0"/>
        <w:contextualSpacing/>
        <w:rPr>
          <w:caps/>
          <w:color w:val="000000"/>
          <w:sz w:val="28"/>
          <w:szCs w:val="28"/>
          <w:lang w:val="uk-UA"/>
        </w:rPr>
      </w:pPr>
    </w:p>
    <w:p w:rsidR="0038169F" w:rsidRPr="0038169F" w:rsidRDefault="0038169F" w:rsidP="0038169F">
      <w:pPr>
        <w:pStyle w:val="ab"/>
        <w:widowControl/>
        <w:autoSpaceDE/>
        <w:autoSpaceDN/>
        <w:ind w:left="709" w:firstLine="0"/>
        <w:contextualSpacing/>
        <w:rPr>
          <w:caps/>
          <w:color w:val="000000"/>
          <w:sz w:val="28"/>
          <w:szCs w:val="28"/>
          <w:lang w:val="uk-UA"/>
        </w:rPr>
      </w:pP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 xml:space="preserve">http://www.ukrstat.gov.ua – Офіційний сайт Державного комітету статистики України.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 xml:space="preserve">http://hdr.undp.org/en/ – «Доповідь про людський розвиток» – основне джерело інформації для аналітичного дослідження.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 xml:space="preserve">http://www.oecd-ilibrary.org/statistics – Різноманітні статистичні дані для країн-членів ОЕСР (Організація економічного співробітництва та розвитку).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 xml:space="preserve">http://www.imf.org/external/ns/cs.aspx?id=28 – Статистика по більшості країн світу в базах даних Міжнародного валютного фонду.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>http://www.ilo.org/global/publications/lang--</w:t>
      </w:r>
      <w:proofErr w:type="spellStart"/>
      <w:r w:rsidRPr="00D83E12">
        <w:rPr>
          <w:color w:val="000000"/>
          <w:sz w:val="28"/>
          <w:szCs w:val="28"/>
          <w:lang w:val="uk-UA"/>
        </w:rPr>
        <w:t>en</w:t>
      </w:r>
      <w:proofErr w:type="spellEnd"/>
      <w:r w:rsidRPr="00D83E12">
        <w:rPr>
          <w:color w:val="000000"/>
          <w:sz w:val="28"/>
          <w:szCs w:val="28"/>
          <w:lang w:val="uk-UA"/>
        </w:rPr>
        <w:t xml:space="preserve">/index.htm – Міжнародна організація праці, її звіти </w:t>
      </w:r>
    </w:p>
    <w:p w:rsidR="00D83E12" w:rsidRPr="00D83E12" w:rsidRDefault="00D83E12" w:rsidP="00D83E1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D83E12">
        <w:rPr>
          <w:color w:val="000000"/>
          <w:sz w:val="28"/>
          <w:szCs w:val="28"/>
          <w:lang w:val="uk-UA"/>
        </w:rPr>
        <w:t>http://www.weforum.org/reports – Всесвітній економічний форум, Звіт з глобальної конкурентоспроможності (</w:t>
      </w:r>
      <w:proofErr w:type="spellStart"/>
      <w:r w:rsidRPr="00D83E12">
        <w:rPr>
          <w:color w:val="000000"/>
          <w:sz w:val="28"/>
          <w:szCs w:val="28"/>
          <w:lang w:val="uk-UA"/>
        </w:rPr>
        <w:t>Global</w:t>
      </w:r>
      <w:proofErr w:type="spellEnd"/>
      <w:r w:rsidRPr="00D83E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83E12">
        <w:rPr>
          <w:color w:val="000000"/>
          <w:sz w:val="28"/>
          <w:szCs w:val="28"/>
          <w:lang w:val="uk-UA"/>
        </w:rPr>
        <w:t>Competitiveness</w:t>
      </w:r>
      <w:proofErr w:type="spellEnd"/>
      <w:r w:rsidRPr="00D83E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83E12">
        <w:rPr>
          <w:color w:val="000000"/>
          <w:sz w:val="28"/>
          <w:szCs w:val="28"/>
          <w:lang w:val="uk-UA"/>
        </w:rPr>
        <w:t>Report</w:t>
      </w:r>
      <w:proofErr w:type="spellEnd"/>
      <w:r w:rsidRPr="00D83E12">
        <w:rPr>
          <w:color w:val="000000"/>
          <w:sz w:val="28"/>
          <w:szCs w:val="28"/>
          <w:lang w:val="uk-UA"/>
        </w:rPr>
        <w:t>).</w:t>
      </w:r>
    </w:p>
    <w:p w:rsidR="009A3BED" w:rsidRPr="00B84101" w:rsidRDefault="009A3BED" w:rsidP="0038169F">
      <w:pPr>
        <w:pStyle w:val="1"/>
        <w:tabs>
          <w:tab w:val="left" w:pos="1777"/>
          <w:tab w:val="left" w:pos="1778"/>
        </w:tabs>
        <w:spacing w:before="144"/>
        <w:ind w:left="0" w:right="739"/>
        <w:jc w:val="center"/>
        <w:rPr>
          <w:b w:val="0"/>
          <w:lang w:val="uk-UA"/>
        </w:rPr>
      </w:pPr>
      <w:r w:rsidRPr="00B84101">
        <w:rPr>
          <w:b w:val="0"/>
          <w:spacing w:val="-3"/>
          <w:lang w:val="uk-UA"/>
        </w:rPr>
        <w:t xml:space="preserve">4. РЕЙТИНГОВА СИСТЕМА ОЦІНЮВАННЯ НАБУТИХ </w:t>
      </w:r>
      <w:r w:rsidRPr="00B84101">
        <w:rPr>
          <w:b w:val="0"/>
          <w:lang w:val="uk-UA"/>
        </w:rPr>
        <w:t>ЗНАНЬ ТА</w:t>
      </w:r>
      <w:r w:rsidRPr="00B84101">
        <w:rPr>
          <w:b w:val="0"/>
          <w:spacing w:val="-16"/>
          <w:lang w:val="uk-UA"/>
        </w:rPr>
        <w:t xml:space="preserve"> </w:t>
      </w:r>
      <w:r w:rsidRPr="00B84101">
        <w:rPr>
          <w:b w:val="0"/>
          <w:lang w:val="uk-UA"/>
        </w:rPr>
        <w:t>ВМІНЬ</w:t>
      </w:r>
    </w:p>
    <w:p w:rsidR="009A3BED" w:rsidRPr="00B84101" w:rsidRDefault="009A3BED" w:rsidP="0038169F">
      <w:pPr>
        <w:pStyle w:val="ab"/>
        <w:numPr>
          <w:ilvl w:val="1"/>
          <w:numId w:val="23"/>
        </w:numPr>
        <w:tabs>
          <w:tab w:val="left" w:pos="1361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Методи контролю та схема нарахування</w:t>
      </w:r>
      <w:r w:rsidRPr="00B84101">
        <w:rPr>
          <w:spacing w:val="-8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балів</w:t>
      </w:r>
      <w:r w:rsidR="0038169F">
        <w:rPr>
          <w:sz w:val="28"/>
          <w:szCs w:val="28"/>
          <w:lang w:val="uk-UA"/>
        </w:rPr>
        <w:t>.</w:t>
      </w:r>
    </w:p>
    <w:p w:rsidR="009A3BED" w:rsidRPr="00B84101" w:rsidRDefault="009A3BED" w:rsidP="0038169F">
      <w:pPr>
        <w:pStyle w:val="a3"/>
        <w:spacing w:after="0"/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Оцінювання окремих видів виконаної слухачем навчальної роботи здійснюється в балах відповідно до табл. 4.1.</w:t>
      </w:r>
    </w:p>
    <w:p w:rsidR="009A3BED" w:rsidRPr="00B84101" w:rsidRDefault="009A3BED" w:rsidP="009A3BED">
      <w:pPr>
        <w:spacing w:line="267" w:lineRule="exact"/>
        <w:ind w:right="485"/>
        <w:jc w:val="right"/>
        <w:rPr>
          <w:sz w:val="28"/>
          <w:szCs w:val="28"/>
        </w:rPr>
      </w:pPr>
      <w:r w:rsidRPr="00B84101">
        <w:rPr>
          <w:sz w:val="28"/>
          <w:szCs w:val="28"/>
        </w:rPr>
        <w:t>Таблиця 4.1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094"/>
        <w:gridCol w:w="1305"/>
      </w:tblGrid>
      <w:tr w:rsidR="009A3BED" w:rsidRPr="00B84101" w:rsidTr="009A3BED">
        <w:trPr>
          <w:trHeight w:val="726"/>
        </w:trPr>
        <w:tc>
          <w:tcPr>
            <w:tcW w:w="8049" w:type="dxa"/>
            <w:gridSpan w:val="2"/>
            <w:shd w:val="clear" w:color="auto" w:fill="D9D9D9"/>
          </w:tcPr>
          <w:p w:rsidR="009A3BED" w:rsidRPr="00B84101" w:rsidRDefault="009A3BED" w:rsidP="009A3BED">
            <w:pPr>
              <w:pStyle w:val="TableParagraph"/>
              <w:spacing w:before="24"/>
              <w:ind w:left="3369" w:right="335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vMerge w:val="restart"/>
            <w:shd w:val="clear" w:color="auto" w:fill="D9D9D9"/>
          </w:tcPr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spacing w:before="168"/>
              <w:ind w:left="205" w:right="185" w:hanging="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pacing w:val="-3"/>
                <w:sz w:val="28"/>
                <w:szCs w:val="28"/>
                <w:lang w:val="uk-UA"/>
              </w:rPr>
              <w:t>Мах кількість балів</w:t>
            </w:r>
          </w:p>
        </w:tc>
      </w:tr>
      <w:tr w:rsidR="009A3BED" w:rsidRPr="00B84101" w:rsidTr="009A3BED">
        <w:trPr>
          <w:trHeight w:val="549"/>
        </w:trPr>
        <w:tc>
          <w:tcPr>
            <w:tcW w:w="5955" w:type="dxa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before="134"/>
              <w:ind w:left="1814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Вид навчальної роботи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line="271" w:lineRule="exact"/>
              <w:ind w:left="319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Мах кількість</w:t>
            </w:r>
          </w:p>
          <w:p w:rsidR="009A3BED" w:rsidRPr="00B84101" w:rsidRDefault="00600FB5" w:rsidP="009A3BED">
            <w:pPr>
              <w:pStyle w:val="TableParagraph"/>
              <w:spacing w:line="258" w:lineRule="exact"/>
              <w:ind w:left="316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Б</w:t>
            </w:r>
            <w:r w:rsidR="009A3BED" w:rsidRPr="00B84101">
              <w:rPr>
                <w:sz w:val="28"/>
                <w:szCs w:val="28"/>
                <w:lang w:val="uk-UA"/>
              </w:rPr>
              <w:t>алів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273"/>
        </w:trPr>
        <w:tc>
          <w:tcPr>
            <w:tcW w:w="5955" w:type="dxa"/>
            <w:tcBorders>
              <w:top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line="253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line="253" w:lineRule="exact"/>
              <w:ind w:left="316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1103"/>
        </w:trPr>
        <w:tc>
          <w:tcPr>
            <w:tcW w:w="5955" w:type="dxa"/>
          </w:tcPr>
          <w:p w:rsidR="009A3BED" w:rsidRPr="00B84101" w:rsidRDefault="009A3BED" w:rsidP="009A3BED">
            <w:pPr>
              <w:pStyle w:val="TableParagraph"/>
              <w:spacing w:line="271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Участь в роботі під час практичних занять</w:t>
            </w:r>
          </w:p>
          <w:p w:rsidR="009A3BED" w:rsidRPr="00B84101" w:rsidRDefault="009A3BED" w:rsidP="009A3BED">
            <w:pPr>
              <w:pStyle w:val="TableParagraph"/>
              <w:spacing w:line="270" w:lineRule="atLeast"/>
              <w:ind w:left="107" w:right="488"/>
              <w:rPr>
                <w:sz w:val="28"/>
                <w:szCs w:val="28"/>
                <w:lang w:val="uk-UA"/>
              </w:rPr>
            </w:pPr>
            <w:r w:rsidRPr="00B84101">
              <w:rPr>
                <w:spacing w:val="-3"/>
                <w:sz w:val="28"/>
                <w:szCs w:val="28"/>
                <w:lang w:val="uk-UA"/>
              </w:rPr>
              <w:t xml:space="preserve">(відповіді </w:t>
            </w:r>
            <w:r w:rsidRPr="00B84101">
              <w:rPr>
                <w:sz w:val="28"/>
                <w:szCs w:val="28"/>
                <w:lang w:val="uk-UA"/>
              </w:rPr>
              <w:t xml:space="preserve">на питання,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участь </w:t>
            </w:r>
            <w:r w:rsidRPr="00B84101">
              <w:rPr>
                <w:sz w:val="28"/>
                <w:szCs w:val="28"/>
                <w:lang w:val="uk-UA"/>
              </w:rPr>
              <w:t xml:space="preserve">в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обговоренні, </w:t>
            </w:r>
            <w:proofErr w:type="spellStart"/>
            <w:r w:rsidRPr="00B84101">
              <w:rPr>
                <w:spacing w:val="-3"/>
                <w:sz w:val="28"/>
                <w:szCs w:val="28"/>
                <w:lang w:val="uk-UA"/>
              </w:rPr>
              <w:t>експрес-</w:t>
            </w:r>
            <w:proofErr w:type="spellEnd"/>
            <w:r w:rsidRPr="00B84101">
              <w:rPr>
                <w:spacing w:val="-3"/>
                <w:sz w:val="28"/>
                <w:szCs w:val="28"/>
                <w:lang w:val="uk-UA"/>
              </w:rPr>
              <w:t xml:space="preserve"> опитування </w:t>
            </w:r>
            <w:r w:rsidRPr="00B84101">
              <w:rPr>
                <w:sz w:val="28"/>
                <w:szCs w:val="28"/>
                <w:lang w:val="uk-UA"/>
              </w:rPr>
              <w:t xml:space="preserve">(з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урахуванням виконання завдань, отриманих </w:t>
            </w:r>
            <w:r w:rsidRPr="00B84101">
              <w:rPr>
                <w:sz w:val="28"/>
                <w:szCs w:val="28"/>
                <w:lang w:val="uk-UA"/>
              </w:rPr>
              <w:t xml:space="preserve">під час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настановної сесії) (10 </w:t>
            </w:r>
            <w:r w:rsidRPr="00B84101">
              <w:rPr>
                <w:sz w:val="28"/>
                <w:szCs w:val="28"/>
                <w:lang w:val="uk-UA"/>
              </w:rPr>
              <w:t>балів*2)</w:t>
            </w:r>
          </w:p>
        </w:tc>
        <w:tc>
          <w:tcPr>
            <w:tcW w:w="2094" w:type="dxa"/>
          </w:tcPr>
          <w:p w:rsidR="009A3BED" w:rsidRPr="00B84101" w:rsidRDefault="00BA4338" w:rsidP="009A3BED">
            <w:pPr>
              <w:pStyle w:val="TableParagraph"/>
              <w:spacing w:line="271" w:lineRule="exact"/>
              <w:ind w:left="316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551"/>
        </w:trPr>
        <w:tc>
          <w:tcPr>
            <w:tcW w:w="8049" w:type="dxa"/>
            <w:gridSpan w:val="2"/>
          </w:tcPr>
          <w:p w:rsidR="009A3BED" w:rsidRPr="00B84101" w:rsidRDefault="009A3BED" w:rsidP="009A3BED">
            <w:pPr>
              <w:pStyle w:val="TableParagraph"/>
              <w:spacing w:line="271" w:lineRule="exact"/>
              <w:ind w:left="107"/>
              <w:rPr>
                <w:i/>
                <w:sz w:val="28"/>
                <w:szCs w:val="28"/>
                <w:lang w:val="uk-UA"/>
              </w:rPr>
            </w:pPr>
            <w:r w:rsidRPr="00B84101">
              <w:rPr>
                <w:i/>
                <w:sz w:val="28"/>
                <w:szCs w:val="28"/>
                <w:lang w:val="uk-UA"/>
              </w:rPr>
              <w:t xml:space="preserve">Для допуску до заліку необхідно набрати 60 балів 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328"/>
        </w:trPr>
        <w:tc>
          <w:tcPr>
            <w:tcW w:w="8049" w:type="dxa"/>
            <w:gridSpan w:val="2"/>
          </w:tcPr>
          <w:p w:rsidR="009A3BED" w:rsidRPr="00B84101" w:rsidRDefault="009A3BED" w:rsidP="009A3BED">
            <w:pPr>
              <w:pStyle w:val="TableParagraph"/>
              <w:spacing w:before="21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 xml:space="preserve"> Залік</w:t>
            </w:r>
          </w:p>
        </w:tc>
        <w:tc>
          <w:tcPr>
            <w:tcW w:w="1305" w:type="dxa"/>
          </w:tcPr>
          <w:p w:rsidR="009A3BED" w:rsidRPr="00B84101" w:rsidRDefault="009A3BED" w:rsidP="009A3BED">
            <w:pPr>
              <w:pStyle w:val="TableParagraph"/>
              <w:spacing w:before="21"/>
              <w:ind w:left="53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40</w:t>
            </w:r>
          </w:p>
        </w:tc>
      </w:tr>
      <w:tr w:rsidR="009A3BED" w:rsidRPr="00B84101" w:rsidTr="009A3BED">
        <w:trPr>
          <w:trHeight w:val="328"/>
        </w:trPr>
        <w:tc>
          <w:tcPr>
            <w:tcW w:w="8049" w:type="dxa"/>
            <w:gridSpan w:val="2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before="24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Усього за дисципліною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before="24"/>
              <w:ind w:left="47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573B32" w:rsidRPr="00573B32" w:rsidRDefault="00573B32" w:rsidP="00573B32">
      <w:pPr>
        <w:pStyle w:val="ab"/>
        <w:tabs>
          <w:tab w:val="left" w:pos="1562"/>
        </w:tabs>
        <w:ind w:left="680" w:firstLine="0"/>
        <w:jc w:val="left"/>
        <w:rPr>
          <w:sz w:val="28"/>
          <w:szCs w:val="28"/>
          <w:lang w:val="uk-UA"/>
        </w:rPr>
      </w:pPr>
    </w:p>
    <w:p w:rsidR="009A3BED" w:rsidRPr="00B84101" w:rsidRDefault="009A3BED" w:rsidP="00BA4338">
      <w:pPr>
        <w:pStyle w:val="ab"/>
        <w:numPr>
          <w:ilvl w:val="1"/>
          <w:numId w:val="23"/>
        </w:numPr>
        <w:tabs>
          <w:tab w:val="left" w:pos="1562"/>
        </w:tabs>
        <w:ind w:left="0" w:firstLine="680"/>
        <w:jc w:val="left"/>
        <w:rPr>
          <w:sz w:val="28"/>
          <w:szCs w:val="28"/>
          <w:lang w:val="uk-UA"/>
        </w:rPr>
      </w:pPr>
      <w:r w:rsidRPr="00B84101">
        <w:rPr>
          <w:spacing w:val="3"/>
          <w:sz w:val="28"/>
          <w:szCs w:val="28"/>
          <w:lang w:val="uk-UA"/>
        </w:rPr>
        <w:t xml:space="preserve">Виконані </w:t>
      </w:r>
      <w:r w:rsidRPr="00B84101">
        <w:rPr>
          <w:sz w:val="28"/>
          <w:szCs w:val="28"/>
          <w:lang w:val="uk-UA"/>
        </w:rPr>
        <w:t xml:space="preserve">види навчальної роботи зараховуються слухачу, якщо він </w:t>
      </w:r>
      <w:r w:rsidRPr="00B84101">
        <w:rPr>
          <w:spacing w:val="-3"/>
          <w:sz w:val="28"/>
          <w:szCs w:val="28"/>
          <w:lang w:val="uk-UA"/>
        </w:rPr>
        <w:t xml:space="preserve">отримав </w:t>
      </w:r>
      <w:r w:rsidRPr="00B84101">
        <w:rPr>
          <w:sz w:val="28"/>
          <w:szCs w:val="28"/>
          <w:lang w:val="uk-UA"/>
        </w:rPr>
        <w:t xml:space="preserve">за них </w:t>
      </w:r>
      <w:r w:rsidRPr="00B84101">
        <w:rPr>
          <w:spacing w:val="-3"/>
          <w:sz w:val="28"/>
          <w:szCs w:val="28"/>
          <w:lang w:val="uk-UA"/>
        </w:rPr>
        <w:t>позитивну рейтингову оцінку (табл.</w:t>
      </w:r>
      <w:r w:rsidRPr="00B84101">
        <w:rPr>
          <w:spacing w:val="-25"/>
          <w:sz w:val="28"/>
          <w:szCs w:val="28"/>
          <w:lang w:val="uk-UA"/>
        </w:rPr>
        <w:t xml:space="preserve"> </w:t>
      </w:r>
      <w:r w:rsidRPr="00B84101">
        <w:rPr>
          <w:spacing w:val="-3"/>
          <w:sz w:val="28"/>
          <w:szCs w:val="28"/>
          <w:lang w:val="uk-UA"/>
        </w:rPr>
        <w:t>4.2).</w:t>
      </w: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BA4338" w:rsidRPr="00B84101" w:rsidRDefault="009A3BED" w:rsidP="00BA4338">
      <w:pPr>
        <w:pStyle w:val="a3"/>
        <w:spacing w:after="0"/>
        <w:ind w:firstLine="1559"/>
        <w:jc w:val="right"/>
        <w:rPr>
          <w:sz w:val="28"/>
          <w:szCs w:val="28"/>
        </w:rPr>
      </w:pPr>
      <w:r w:rsidRPr="00B84101">
        <w:rPr>
          <w:sz w:val="28"/>
          <w:szCs w:val="28"/>
        </w:rPr>
        <w:t xml:space="preserve">Таблиця 4.2 </w:t>
      </w:r>
    </w:p>
    <w:p w:rsidR="009A3BED" w:rsidRPr="00B84101" w:rsidRDefault="009A3BED" w:rsidP="0038169F">
      <w:pPr>
        <w:pStyle w:val="a3"/>
        <w:spacing w:after="0"/>
        <w:ind w:firstLine="680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Відповідність рейтингових оцінок за окремі види навчальної роботи</w:t>
      </w:r>
      <w:r w:rsidR="0038169F">
        <w:rPr>
          <w:sz w:val="28"/>
          <w:szCs w:val="28"/>
        </w:rPr>
        <w:t xml:space="preserve"> </w:t>
      </w:r>
      <w:r w:rsidRPr="00B84101">
        <w:rPr>
          <w:smallCaps/>
          <w:w w:val="88"/>
          <w:sz w:val="28"/>
          <w:szCs w:val="28"/>
        </w:rPr>
        <w:t>в</w:t>
      </w:r>
      <w:r w:rsidRPr="00B84101">
        <w:rPr>
          <w:spacing w:val="-2"/>
          <w:sz w:val="28"/>
          <w:szCs w:val="28"/>
        </w:rPr>
        <w:t xml:space="preserve"> </w:t>
      </w:r>
      <w:r w:rsidRPr="00B84101">
        <w:rPr>
          <w:sz w:val="28"/>
          <w:szCs w:val="28"/>
        </w:rPr>
        <w:t>балах</w:t>
      </w:r>
      <w:r w:rsidRPr="00B84101">
        <w:rPr>
          <w:spacing w:val="-3"/>
          <w:sz w:val="28"/>
          <w:szCs w:val="28"/>
        </w:rPr>
        <w:t xml:space="preserve"> </w:t>
      </w:r>
      <w:r w:rsidRPr="00B84101">
        <w:rPr>
          <w:sz w:val="28"/>
          <w:szCs w:val="28"/>
        </w:rPr>
        <w:t>о</w:t>
      </w:r>
      <w:r w:rsidRPr="00B84101">
        <w:rPr>
          <w:spacing w:val="-2"/>
          <w:sz w:val="28"/>
          <w:szCs w:val="28"/>
        </w:rPr>
        <w:t>ц</w:t>
      </w:r>
      <w:r w:rsidRPr="00B84101">
        <w:rPr>
          <w:sz w:val="28"/>
          <w:szCs w:val="28"/>
        </w:rPr>
        <w:t>і</w:t>
      </w:r>
      <w:r w:rsidRPr="00B84101">
        <w:rPr>
          <w:spacing w:val="-2"/>
          <w:sz w:val="28"/>
          <w:szCs w:val="28"/>
        </w:rPr>
        <w:t>н</w:t>
      </w:r>
      <w:r w:rsidRPr="00B84101">
        <w:rPr>
          <w:sz w:val="28"/>
          <w:szCs w:val="28"/>
        </w:rPr>
        <w:t xml:space="preserve">кам </w:t>
      </w:r>
      <w:r w:rsidRPr="00B84101">
        <w:rPr>
          <w:spacing w:val="-1"/>
          <w:sz w:val="28"/>
          <w:szCs w:val="28"/>
        </w:rPr>
        <w:t>з</w:t>
      </w:r>
      <w:r w:rsidRPr="00B84101">
        <w:rPr>
          <w:sz w:val="28"/>
          <w:szCs w:val="28"/>
        </w:rPr>
        <w:t>а</w:t>
      </w:r>
      <w:r w:rsidRPr="00B84101">
        <w:rPr>
          <w:spacing w:val="-2"/>
          <w:sz w:val="28"/>
          <w:szCs w:val="28"/>
        </w:rPr>
        <w:t xml:space="preserve"> н</w:t>
      </w:r>
      <w:r w:rsidRPr="00B84101">
        <w:rPr>
          <w:sz w:val="28"/>
          <w:szCs w:val="28"/>
        </w:rPr>
        <w:t>ац</w:t>
      </w:r>
      <w:r w:rsidRPr="00B84101">
        <w:rPr>
          <w:spacing w:val="-2"/>
          <w:sz w:val="28"/>
          <w:szCs w:val="28"/>
        </w:rPr>
        <w:t>іо</w:t>
      </w:r>
      <w:r w:rsidRPr="00B84101">
        <w:rPr>
          <w:sz w:val="28"/>
          <w:szCs w:val="28"/>
        </w:rPr>
        <w:t>нал</w:t>
      </w:r>
      <w:r w:rsidRPr="00B84101">
        <w:rPr>
          <w:spacing w:val="-2"/>
          <w:sz w:val="28"/>
          <w:szCs w:val="28"/>
        </w:rPr>
        <w:t>ьн</w:t>
      </w:r>
      <w:r w:rsidRPr="00B84101">
        <w:rPr>
          <w:sz w:val="28"/>
          <w:szCs w:val="28"/>
        </w:rPr>
        <w:t>ою</w:t>
      </w:r>
      <w:r w:rsidRPr="00B84101">
        <w:rPr>
          <w:spacing w:val="-1"/>
          <w:sz w:val="28"/>
          <w:szCs w:val="28"/>
        </w:rPr>
        <w:t xml:space="preserve"> </w:t>
      </w:r>
      <w:r w:rsidRPr="00B84101">
        <w:rPr>
          <w:sz w:val="28"/>
          <w:szCs w:val="28"/>
        </w:rPr>
        <w:t>шка</w:t>
      </w:r>
      <w:r w:rsidRPr="00B84101">
        <w:rPr>
          <w:spacing w:val="-2"/>
          <w:sz w:val="28"/>
          <w:szCs w:val="28"/>
        </w:rPr>
        <w:t>ло</w:t>
      </w:r>
      <w:r w:rsidRPr="00B84101">
        <w:rPr>
          <w:sz w:val="28"/>
          <w:szCs w:val="28"/>
        </w:rPr>
        <w:t>ю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01"/>
        <w:gridCol w:w="3402"/>
        <w:gridCol w:w="2145"/>
      </w:tblGrid>
      <w:tr w:rsidR="009A3BED" w:rsidRPr="00B84101" w:rsidTr="009A3BED">
        <w:trPr>
          <w:trHeight w:val="275"/>
        </w:trPr>
        <w:tc>
          <w:tcPr>
            <w:tcW w:w="7187" w:type="dxa"/>
            <w:gridSpan w:val="3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215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Рейтингова оцінка в балах</w:t>
            </w:r>
          </w:p>
        </w:tc>
        <w:tc>
          <w:tcPr>
            <w:tcW w:w="2145" w:type="dxa"/>
            <w:vMerge w:val="restart"/>
          </w:tcPr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spacing w:before="9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spacing w:before="1"/>
              <w:ind w:left="130" w:right="1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Оцінка</w:t>
            </w:r>
          </w:p>
          <w:p w:rsidR="009A3BED" w:rsidRPr="00B84101" w:rsidRDefault="009A3BED" w:rsidP="009A3BED">
            <w:pPr>
              <w:pStyle w:val="TableParagraph"/>
              <w:ind w:left="130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9A3BED" w:rsidRPr="00B84101" w:rsidTr="009A3BED">
        <w:trPr>
          <w:trHeight w:val="1380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before="132"/>
              <w:ind w:left="237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ind w:left="210" w:right="198" w:hanging="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Участь </w:t>
            </w:r>
            <w:r w:rsidRPr="00B84101">
              <w:rPr>
                <w:sz w:val="28"/>
                <w:szCs w:val="28"/>
                <w:lang w:val="uk-UA"/>
              </w:rPr>
              <w:t xml:space="preserve">в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роботі </w:t>
            </w:r>
            <w:r w:rsidRPr="00B84101">
              <w:rPr>
                <w:sz w:val="28"/>
                <w:szCs w:val="28"/>
                <w:lang w:val="uk-UA"/>
              </w:rPr>
              <w:t xml:space="preserve">під час 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>практичних</w:t>
            </w:r>
          </w:p>
          <w:p w:rsidR="009A3BED" w:rsidRPr="00B84101" w:rsidRDefault="009A3BED" w:rsidP="009A3BED">
            <w:pPr>
              <w:pStyle w:val="TableParagraph"/>
              <w:spacing w:line="263" w:lineRule="exact"/>
              <w:ind w:left="138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ind w:left="235" w:right="23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Залік (тестування)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278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233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20-25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137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232" w:right="23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35-40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130" w:right="126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9A3BED" w:rsidRPr="00B84101" w:rsidTr="009A3BED">
        <w:trPr>
          <w:trHeight w:val="275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15-20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6-8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2" w:right="23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30-35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0" w:right="1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9A3BED" w:rsidRPr="00B84101" w:rsidTr="009A3BED">
        <w:trPr>
          <w:trHeight w:val="275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12-15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9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4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25-30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0" w:right="125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9A3BED" w:rsidRPr="00B84101" w:rsidTr="009A3BED">
        <w:trPr>
          <w:trHeight w:val="275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6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7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6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менше 20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0" w:right="126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582"/>
        </w:tabs>
        <w:spacing w:before="1"/>
        <w:ind w:left="0" w:firstLine="72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Сума </w:t>
      </w:r>
      <w:r w:rsidRPr="00B84101">
        <w:rPr>
          <w:spacing w:val="-3"/>
          <w:sz w:val="28"/>
          <w:szCs w:val="28"/>
          <w:lang w:val="uk-UA"/>
        </w:rPr>
        <w:t xml:space="preserve">рейтингових </w:t>
      </w:r>
      <w:r w:rsidRPr="00B84101">
        <w:rPr>
          <w:sz w:val="28"/>
          <w:szCs w:val="28"/>
          <w:lang w:val="uk-UA"/>
        </w:rPr>
        <w:t xml:space="preserve">оцінок, </w:t>
      </w:r>
      <w:r w:rsidRPr="00B84101">
        <w:rPr>
          <w:spacing w:val="-3"/>
          <w:sz w:val="28"/>
          <w:szCs w:val="28"/>
          <w:lang w:val="uk-UA"/>
        </w:rPr>
        <w:t xml:space="preserve">отриманих слухачем </w:t>
      </w:r>
      <w:r w:rsidRPr="00B84101">
        <w:rPr>
          <w:sz w:val="28"/>
          <w:szCs w:val="28"/>
          <w:lang w:val="uk-UA"/>
        </w:rPr>
        <w:t xml:space="preserve">за </w:t>
      </w:r>
      <w:r w:rsidRPr="00B84101">
        <w:rPr>
          <w:spacing w:val="-3"/>
          <w:sz w:val="28"/>
          <w:szCs w:val="28"/>
          <w:lang w:val="uk-UA"/>
        </w:rPr>
        <w:t xml:space="preserve">окремі види виконаної навчальної роботи, становить </w:t>
      </w:r>
      <w:r w:rsidRPr="00B84101">
        <w:rPr>
          <w:sz w:val="28"/>
          <w:szCs w:val="28"/>
          <w:lang w:val="uk-UA"/>
        </w:rPr>
        <w:t xml:space="preserve">поточну </w:t>
      </w:r>
      <w:r w:rsidRPr="00B84101">
        <w:rPr>
          <w:spacing w:val="-3"/>
          <w:sz w:val="28"/>
          <w:szCs w:val="28"/>
          <w:lang w:val="uk-UA"/>
        </w:rPr>
        <w:t xml:space="preserve">модульну рейтингову оцінку, </w:t>
      </w:r>
      <w:r w:rsidRPr="00B84101">
        <w:rPr>
          <w:sz w:val="28"/>
          <w:szCs w:val="28"/>
          <w:lang w:val="uk-UA"/>
        </w:rPr>
        <w:t>яка заноситься до відомості модульного</w:t>
      </w:r>
      <w:r w:rsidRPr="00B84101">
        <w:rPr>
          <w:spacing w:val="-5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контролю.</w:t>
      </w:r>
    </w:p>
    <w:p w:rsidR="00BA4338" w:rsidRPr="00B84101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Сума </w:t>
      </w:r>
      <w:r w:rsidRPr="00B84101">
        <w:rPr>
          <w:spacing w:val="-3"/>
          <w:sz w:val="28"/>
          <w:szCs w:val="28"/>
          <w:lang w:val="uk-UA"/>
        </w:rPr>
        <w:t xml:space="preserve">поточної </w:t>
      </w:r>
      <w:r w:rsidRPr="00B84101">
        <w:rPr>
          <w:sz w:val="28"/>
          <w:szCs w:val="28"/>
          <w:lang w:val="uk-UA"/>
        </w:rPr>
        <w:t xml:space="preserve">та </w:t>
      </w:r>
      <w:r w:rsidRPr="00B84101">
        <w:rPr>
          <w:spacing w:val="-3"/>
          <w:sz w:val="28"/>
          <w:szCs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B84101">
        <w:rPr>
          <w:sz w:val="28"/>
          <w:szCs w:val="28"/>
          <w:lang w:val="uk-UA"/>
        </w:rPr>
        <w:t xml:space="preserve">оцінку, яка </w:t>
      </w:r>
      <w:r w:rsidRPr="00B84101">
        <w:rPr>
          <w:spacing w:val="-4"/>
          <w:sz w:val="28"/>
          <w:szCs w:val="28"/>
          <w:lang w:val="uk-UA"/>
        </w:rPr>
        <w:t xml:space="preserve">перераховується </w:t>
      </w:r>
      <w:r w:rsidRPr="00B84101">
        <w:rPr>
          <w:sz w:val="28"/>
          <w:szCs w:val="28"/>
          <w:lang w:val="uk-UA"/>
        </w:rPr>
        <w:t xml:space="preserve">в </w:t>
      </w:r>
      <w:r w:rsidRPr="00B84101">
        <w:rPr>
          <w:spacing w:val="-4"/>
          <w:sz w:val="28"/>
          <w:szCs w:val="28"/>
          <w:lang w:val="uk-UA"/>
        </w:rPr>
        <w:t xml:space="preserve">оцінку </w:t>
      </w:r>
      <w:r w:rsidRPr="00B84101">
        <w:rPr>
          <w:spacing w:val="-3"/>
          <w:sz w:val="28"/>
          <w:szCs w:val="28"/>
          <w:lang w:val="uk-UA"/>
        </w:rPr>
        <w:t xml:space="preserve">за </w:t>
      </w:r>
      <w:r w:rsidRPr="00B84101">
        <w:rPr>
          <w:spacing w:val="-4"/>
          <w:sz w:val="28"/>
          <w:szCs w:val="28"/>
          <w:lang w:val="uk-UA"/>
        </w:rPr>
        <w:t>національною шкалою</w:t>
      </w:r>
      <w:r w:rsidR="00BA4338" w:rsidRPr="00B84101">
        <w:rPr>
          <w:spacing w:val="-4"/>
          <w:sz w:val="28"/>
          <w:szCs w:val="28"/>
          <w:lang w:val="uk-UA"/>
        </w:rPr>
        <w:t>.</w:t>
      </w:r>
      <w:r w:rsidRPr="00B84101">
        <w:rPr>
          <w:spacing w:val="-4"/>
          <w:sz w:val="28"/>
          <w:szCs w:val="28"/>
          <w:lang w:val="uk-UA"/>
        </w:rPr>
        <w:t xml:space="preserve"> </w:t>
      </w:r>
    </w:p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Сума підсумкової семестрової модульної та залікової </w:t>
      </w:r>
      <w:r w:rsidR="00BA4338" w:rsidRPr="00B84101">
        <w:rPr>
          <w:sz w:val="28"/>
          <w:szCs w:val="28"/>
          <w:lang w:val="uk-UA"/>
        </w:rPr>
        <w:t>р</w:t>
      </w:r>
      <w:r w:rsidRPr="00B84101">
        <w:rPr>
          <w:sz w:val="28"/>
          <w:szCs w:val="28"/>
          <w:lang w:val="uk-UA"/>
        </w:rPr>
        <w:t>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B84101">
        <w:rPr>
          <w:spacing w:val="-2"/>
          <w:sz w:val="28"/>
          <w:szCs w:val="28"/>
          <w:lang w:val="uk-UA"/>
        </w:rPr>
        <w:t xml:space="preserve"> </w:t>
      </w:r>
      <w:r w:rsidR="00BA4338" w:rsidRPr="00B84101">
        <w:rPr>
          <w:sz w:val="28"/>
          <w:szCs w:val="28"/>
          <w:lang w:val="uk-UA"/>
        </w:rPr>
        <w:t>4.5</w:t>
      </w:r>
      <w:r w:rsidRPr="00B84101">
        <w:rPr>
          <w:sz w:val="28"/>
          <w:szCs w:val="28"/>
          <w:lang w:val="uk-UA"/>
        </w:rPr>
        <w:t>).</w:t>
      </w:r>
    </w:p>
    <w:p w:rsidR="007A6129" w:rsidRPr="00B84101" w:rsidRDefault="009A3BED" w:rsidP="007A6129">
      <w:pPr>
        <w:ind w:firstLine="1418"/>
        <w:jc w:val="right"/>
        <w:rPr>
          <w:spacing w:val="-3"/>
          <w:sz w:val="28"/>
          <w:szCs w:val="28"/>
        </w:rPr>
      </w:pPr>
      <w:r w:rsidRPr="00B84101">
        <w:rPr>
          <w:spacing w:val="-3"/>
          <w:sz w:val="28"/>
          <w:szCs w:val="28"/>
        </w:rPr>
        <w:t>Таблиця</w:t>
      </w:r>
      <w:r w:rsidR="00BA4338" w:rsidRPr="00B84101">
        <w:rPr>
          <w:spacing w:val="-3"/>
          <w:sz w:val="28"/>
          <w:szCs w:val="28"/>
        </w:rPr>
        <w:t xml:space="preserve"> 4.5.</w:t>
      </w:r>
      <w:r w:rsidRPr="00B84101">
        <w:rPr>
          <w:spacing w:val="-3"/>
          <w:sz w:val="28"/>
          <w:szCs w:val="28"/>
        </w:rPr>
        <w:t xml:space="preserve"> </w:t>
      </w:r>
    </w:p>
    <w:p w:rsidR="00BA4338" w:rsidRPr="00B84101" w:rsidRDefault="009A3BED" w:rsidP="00BA4338">
      <w:pPr>
        <w:ind w:firstLine="1418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 xml:space="preserve">Відповідність </w:t>
      </w:r>
      <w:r w:rsidRPr="00B84101">
        <w:rPr>
          <w:spacing w:val="-4"/>
          <w:sz w:val="28"/>
          <w:szCs w:val="28"/>
        </w:rPr>
        <w:t xml:space="preserve">підсумкової </w:t>
      </w:r>
      <w:r w:rsidRPr="00B84101">
        <w:rPr>
          <w:sz w:val="28"/>
          <w:szCs w:val="28"/>
        </w:rPr>
        <w:t xml:space="preserve">семестрової рейтингової оцінки в </w:t>
      </w:r>
      <w:r w:rsidRPr="00B84101">
        <w:rPr>
          <w:spacing w:val="-3"/>
          <w:sz w:val="28"/>
          <w:szCs w:val="28"/>
        </w:rPr>
        <w:t>балах</w:t>
      </w:r>
      <w:r w:rsidR="007A6129" w:rsidRPr="00B84101">
        <w:rPr>
          <w:sz w:val="28"/>
          <w:szCs w:val="28"/>
        </w:rPr>
        <w:t xml:space="preserve"> </w:t>
      </w:r>
      <w:r w:rsidRPr="00B84101">
        <w:rPr>
          <w:sz w:val="28"/>
          <w:szCs w:val="28"/>
        </w:rPr>
        <w:t xml:space="preserve">оцінці </w:t>
      </w:r>
    </w:p>
    <w:p w:rsidR="009A3BED" w:rsidRPr="00B84101" w:rsidRDefault="009A3BED" w:rsidP="00BA4338">
      <w:pPr>
        <w:ind w:firstLine="1418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за національною шкалою та шкалою ЕСТS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573B32" w:rsidTr="009A3BED">
        <w:trPr>
          <w:trHeight w:val="342"/>
        </w:trPr>
        <w:tc>
          <w:tcPr>
            <w:tcW w:w="113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238" w:type="dxa"/>
            <w:gridSpan w:val="2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 за шкалою ЕСТS</w:t>
            </w:r>
          </w:p>
        </w:tc>
      </w:tr>
      <w:tr w:rsidR="009A3BED" w:rsidRPr="00573B32" w:rsidTr="009A3BED">
        <w:trPr>
          <w:trHeight w:val="508"/>
        </w:trPr>
        <w:tc>
          <w:tcPr>
            <w:tcW w:w="113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Пояснення</w:t>
            </w:r>
          </w:p>
        </w:tc>
      </w:tr>
      <w:tr w:rsidR="009A3BED" w:rsidRPr="00573B32" w:rsidTr="009A3BED">
        <w:trPr>
          <w:trHeight w:val="827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Відмінно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(відмінне виконання лише з незначною</w:t>
            </w:r>
            <w:r w:rsidRPr="00573B32">
              <w:rPr>
                <w:spacing w:val="-22"/>
                <w:sz w:val="28"/>
                <w:szCs w:val="28"/>
                <w:lang w:val="uk-UA"/>
              </w:rPr>
              <w:t xml:space="preserve"> </w:t>
            </w:r>
            <w:r w:rsidRPr="00573B32">
              <w:rPr>
                <w:sz w:val="28"/>
                <w:szCs w:val="28"/>
                <w:lang w:val="uk-UA"/>
              </w:rPr>
              <w:t>кількістю помилок)</w:t>
            </w:r>
          </w:p>
        </w:tc>
      </w:tr>
      <w:tr w:rsidR="009A3BED" w:rsidRPr="00573B32" w:rsidTr="009A3BED">
        <w:trPr>
          <w:trHeight w:val="553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Дуже добре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(вище середнього рівня з кількома помилками)</w:t>
            </w:r>
          </w:p>
        </w:tc>
      </w:tr>
      <w:tr w:rsidR="009A3BED" w:rsidRPr="00573B32" w:rsidTr="009A3BED">
        <w:trPr>
          <w:trHeight w:val="827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Добре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 загальному вірне виконання з певною кількістю суттєвих помилок)</w:t>
            </w:r>
          </w:p>
        </w:tc>
      </w:tr>
    </w:tbl>
    <w:p w:rsidR="009A3BED" w:rsidRDefault="009A3BED" w:rsidP="00573B32">
      <w:pPr>
        <w:pStyle w:val="a3"/>
        <w:spacing w:after="0"/>
        <w:jc w:val="center"/>
        <w:rPr>
          <w:sz w:val="28"/>
          <w:szCs w:val="28"/>
        </w:rPr>
      </w:pPr>
    </w:p>
    <w:p w:rsidR="00573B32" w:rsidRDefault="00573B32" w:rsidP="00573B32">
      <w:pPr>
        <w:pStyle w:val="a3"/>
        <w:spacing w:after="0"/>
        <w:jc w:val="center"/>
        <w:rPr>
          <w:sz w:val="28"/>
          <w:szCs w:val="28"/>
        </w:rPr>
      </w:pPr>
    </w:p>
    <w:p w:rsidR="00573B32" w:rsidRDefault="00573B32" w:rsidP="00573B32">
      <w:pPr>
        <w:pStyle w:val="a3"/>
        <w:spacing w:after="0"/>
        <w:jc w:val="center"/>
        <w:rPr>
          <w:sz w:val="28"/>
          <w:szCs w:val="28"/>
        </w:rPr>
      </w:pPr>
    </w:p>
    <w:p w:rsidR="00573B32" w:rsidRPr="00573B32" w:rsidRDefault="00573B32" w:rsidP="00573B32">
      <w:pPr>
        <w:pStyle w:val="a3"/>
        <w:spacing w:after="0"/>
        <w:rPr>
          <w:sz w:val="28"/>
          <w:szCs w:val="28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573B32" w:rsidTr="009A3BED">
        <w:trPr>
          <w:trHeight w:val="618"/>
        </w:trPr>
        <w:tc>
          <w:tcPr>
            <w:tcW w:w="1135" w:type="dxa"/>
          </w:tcPr>
          <w:p w:rsidR="007A6129" w:rsidRPr="00573B32" w:rsidRDefault="007A6129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67-74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7A6129" w:rsidRPr="00573B32" w:rsidRDefault="007A6129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991" w:type="dxa"/>
          </w:tcPr>
          <w:p w:rsidR="007A6129" w:rsidRPr="00573B32" w:rsidRDefault="007A6129" w:rsidP="00573B32">
            <w:pPr>
              <w:pStyle w:val="TableParagraph"/>
              <w:jc w:val="center"/>
              <w:rPr>
                <w:w w:val="99"/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w w:val="99"/>
                <w:sz w:val="28"/>
                <w:szCs w:val="28"/>
                <w:lang w:val="uk-UA"/>
              </w:rPr>
              <w:t>D</w:t>
            </w:r>
          </w:p>
        </w:tc>
        <w:tc>
          <w:tcPr>
            <w:tcW w:w="5247" w:type="dxa"/>
          </w:tcPr>
          <w:p w:rsidR="007A6129" w:rsidRPr="00573B32" w:rsidRDefault="007A6129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Задовільно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(непогано, але зі значною кількістю недоліків)</w:t>
            </w:r>
          </w:p>
        </w:tc>
      </w:tr>
      <w:tr w:rsidR="009A3BED" w:rsidRPr="00573B32" w:rsidTr="009A3BED">
        <w:trPr>
          <w:trHeight w:val="558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Достатньо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(виконання задовольняє мінімальним критеріям)</w:t>
            </w:r>
          </w:p>
        </w:tc>
      </w:tr>
      <w:tr w:rsidR="009A3BED" w:rsidRPr="00573B32" w:rsidTr="009A3BED">
        <w:trPr>
          <w:trHeight w:val="621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FХ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Незадовільно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(з можливістю повторного складання)</w:t>
            </w:r>
          </w:p>
        </w:tc>
      </w:tr>
      <w:tr w:rsidR="009A3BED" w:rsidRPr="00573B32" w:rsidTr="009A3BED">
        <w:trPr>
          <w:trHeight w:val="647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Незадовільно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(з обов'язковим повторним курсом)</w:t>
            </w:r>
          </w:p>
        </w:tc>
      </w:tr>
    </w:tbl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356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B84101">
        <w:rPr>
          <w:spacing w:val="2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слухача.</w:t>
      </w:r>
    </w:p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382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Підсумкова семестрова рейтингова оцінка заноситься до залікової книжки та навчальної картки слухача, наприклад, так: </w:t>
      </w:r>
      <w:r w:rsidRPr="00B84101">
        <w:rPr>
          <w:i/>
          <w:sz w:val="28"/>
          <w:szCs w:val="28"/>
          <w:lang w:val="uk-UA"/>
        </w:rPr>
        <w:t>92/</w:t>
      </w:r>
      <w:proofErr w:type="spellStart"/>
      <w:r w:rsidRPr="00B84101">
        <w:rPr>
          <w:i/>
          <w:sz w:val="28"/>
          <w:szCs w:val="28"/>
          <w:lang w:val="uk-UA"/>
        </w:rPr>
        <w:t>Відм</w:t>
      </w:r>
      <w:proofErr w:type="spellEnd"/>
      <w:r w:rsidRPr="00B84101">
        <w:rPr>
          <w:i/>
          <w:sz w:val="28"/>
          <w:szCs w:val="28"/>
          <w:lang w:val="uk-UA"/>
        </w:rPr>
        <w:t>./А, 87/Добре/В, 79/Добре/С, 68/Задов./D, 65/Задов./Е</w:t>
      </w:r>
      <w:r w:rsidRPr="00B84101">
        <w:rPr>
          <w:i/>
          <w:spacing w:val="-8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тощо.</w:t>
      </w:r>
    </w:p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380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B84101">
        <w:rPr>
          <w:spacing w:val="-4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диплома.</w:t>
      </w:r>
    </w:p>
    <w:p w:rsidR="009A3BED" w:rsidRPr="00B84101" w:rsidRDefault="009A3BED" w:rsidP="00B83D5F">
      <w:pPr>
        <w:ind w:firstLine="680"/>
        <w:jc w:val="both"/>
        <w:rPr>
          <w:sz w:val="28"/>
          <w:szCs w:val="28"/>
        </w:rPr>
      </w:pPr>
    </w:p>
    <w:sectPr w:rsidR="009A3BED" w:rsidRPr="00B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BA" w:rsidRDefault="006A3CBA">
      <w:r>
        <w:separator/>
      </w:r>
    </w:p>
  </w:endnote>
  <w:endnote w:type="continuationSeparator" w:id="0">
    <w:p w:rsidR="006A3CBA" w:rsidRDefault="006A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BA" w:rsidRDefault="006A3CBA">
      <w:r>
        <w:separator/>
      </w:r>
    </w:p>
  </w:footnote>
  <w:footnote w:type="continuationSeparator" w:id="0">
    <w:p w:rsidR="006A3CBA" w:rsidRDefault="006A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CF" w:rsidRDefault="00D356CF">
    <w:pPr>
      <w:pStyle w:val="a3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2A5BC" wp14:editId="1E7D079F">
              <wp:simplePos x="0" y="0"/>
              <wp:positionH relativeFrom="column">
                <wp:posOffset>4901565</wp:posOffset>
              </wp:positionH>
              <wp:positionV relativeFrom="paragraph">
                <wp:posOffset>365125</wp:posOffset>
              </wp:positionV>
              <wp:extent cx="293370" cy="28321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356CF" w:rsidRPr="006456B2" w:rsidRDefault="00D356C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85.95pt;margin-top:28.75pt;width:23.1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" filled="f" stroked="f">
              <v:textbox>
                <w:txbxContent>
                  <w:p w:rsidR="00D356CF" w:rsidRPr="006456B2" w:rsidRDefault="00D356CF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A2F03" wp14:editId="5F0A4E2B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2540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536"/>
                            <w:gridCol w:w="1276"/>
                            <w:gridCol w:w="2693"/>
                          </w:tblGrid>
                          <w:tr w:rsidR="00D356CF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Default="00D356CF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7C301FC9" wp14:editId="5D404D2A">
                                      <wp:extent cx="704850" cy="70485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Pr="00237AA1" w:rsidRDefault="00D356CF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356CF" w:rsidRPr="00237AA1" w:rsidRDefault="00D356CF" w:rsidP="009A3BED">
                                <w:pPr>
                                  <w:pStyle w:val="TableParagraph"/>
                                  <w:ind w:left="187" w:firstLine="180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356CF" w:rsidRPr="00237AA1" w:rsidRDefault="00D356CF" w:rsidP="009A3BED">
                                <w:pPr>
                                  <w:pStyle w:val="TableParagraph"/>
                                  <w:ind w:left="212" w:right="202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D356CF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Pr="00237AA1" w:rsidRDefault="00D356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Pr="00237AA1" w:rsidRDefault="00D356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Pr="00237AA1" w:rsidRDefault="00D356CF" w:rsidP="009A3BED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D356CF" w:rsidRDefault="00D356C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77.15pt;margin-top:22.65pt;width:484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536"/>
                      <w:gridCol w:w="1276"/>
                      <w:gridCol w:w="2693"/>
                    </w:tblGrid>
                    <w:tr w:rsidR="00D356CF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Default="00D356CF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7C301FC9" wp14:editId="5D404D2A">
                                <wp:extent cx="704850" cy="70485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Pr="00237AA1" w:rsidRDefault="00D356CF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56CF" w:rsidRPr="00237AA1" w:rsidRDefault="00D356CF" w:rsidP="009A3BED">
                          <w:pPr>
                            <w:pStyle w:val="TableParagraph"/>
                            <w:ind w:left="187" w:firstLine="18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56CF" w:rsidRPr="00237AA1" w:rsidRDefault="00D356CF" w:rsidP="009A3BED">
                          <w:pPr>
                            <w:pStyle w:val="TableParagraph"/>
                            <w:ind w:left="212" w:right="202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D356CF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Pr="00237AA1" w:rsidRDefault="00D356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Pr="00237AA1" w:rsidRDefault="00D356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Pr="00237AA1" w:rsidRDefault="00D356CF" w:rsidP="009A3BED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D356CF" w:rsidRDefault="00D356C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CF" w:rsidRDefault="00D356CF">
    <w:pPr>
      <w:pStyle w:val="a3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D5C4C" wp14:editId="2EFAB417">
              <wp:simplePos x="0" y="0"/>
              <wp:positionH relativeFrom="column">
                <wp:posOffset>4988651</wp:posOffset>
              </wp:positionH>
              <wp:positionV relativeFrom="paragraph">
                <wp:posOffset>362857</wp:posOffset>
              </wp:positionV>
              <wp:extent cx="293370" cy="283028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6CF" w:rsidRPr="006456B2" w:rsidRDefault="00D356C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2.8pt;margin-top:28.55pt;width:23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OVhKMEXxJIhi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" filled="f" stroked="f">
              <v:textbox>
                <w:txbxContent>
                  <w:p w:rsidR="00D356CF" w:rsidRPr="006456B2" w:rsidRDefault="00D356CF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BA028" wp14:editId="1E9C1B84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952"/>
                            <w:gridCol w:w="1275"/>
                            <w:gridCol w:w="2278"/>
                          </w:tblGrid>
                          <w:tr w:rsidR="00D356CF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Default="00D356CF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17668824" wp14:editId="53818DD1">
                                      <wp:extent cx="702129" cy="702129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051" cy="714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2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Pr="006456B2" w:rsidRDefault="00D356CF" w:rsidP="009A3BED">
                                <w:pPr>
                                  <w:pStyle w:val="TableParagraph"/>
                                  <w:spacing w:line="216" w:lineRule="auto"/>
                                  <w:ind w:left="373" w:right="373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356CF" w:rsidRPr="006456B2" w:rsidRDefault="00D356CF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356CF" w:rsidRPr="006456B2" w:rsidRDefault="00D356CF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D356CF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Default="00D356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52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Default="00D356C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356CF" w:rsidRPr="00F5587D" w:rsidRDefault="00D356CF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</w:p>
                            </w:tc>
                          </w:tr>
                        </w:tbl>
                        <w:p w:rsidR="00D356CF" w:rsidRDefault="00D356CF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7.15pt;margin-top:22.65pt;width:484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n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bkm+oMvUrB6b4HNz3CNnTZMlX9nSi/KsTFuiF8R2+kFENDSQXZ2Zvu2dUJ&#10;RxmQ7fBBVBCG7LWwQGMtO1M6KAYCdOjS46kzJpUSNmM/8mIfjko4W0R+4EU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952"/>
                      <w:gridCol w:w="1275"/>
                      <w:gridCol w:w="2278"/>
                    </w:tblGrid>
                    <w:tr w:rsidR="00D356CF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Default="00D356CF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17668824" wp14:editId="53818DD1">
                                <wp:extent cx="702129" cy="702129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051" cy="714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Pr="006456B2" w:rsidRDefault="00D356CF" w:rsidP="009A3BED">
                          <w:pPr>
                            <w:pStyle w:val="TableParagraph"/>
                            <w:spacing w:line="216" w:lineRule="auto"/>
                            <w:ind w:left="373" w:right="373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56CF" w:rsidRPr="006456B2" w:rsidRDefault="00D356CF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356CF" w:rsidRPr="006456B2" w:rsidRDefault="00D356CF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D356CF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Default="00D356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5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Default="00D356C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D356CF" w:rsidRPr="00F5587D" w:rsidRDefault="00D356CF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</w:p>
                      </w:tc>
                    </w:tr>
                  </w:tbl>
                  <w:p w:rsidR="00D356CF" w:rsidRDefault="00D356C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80850CE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3">
    <w:nsid w:val="094556EC"/>
    <w:multiLevelType w:val="hybridMultilevel"/>
    <w:tmpl w:val="8C7A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5">
    <w:nsid w:val="0D787209"/>
    <w:multiLevelType w:val="hybridMultilevel"/>
    <w:tmpl w:val="03B8FAE0"/>
    <w:lvl w:ilvl="0" w:tplc="C162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1EF6"/>
    <w:multiLevelType w:val="hybridMultilevel"/>
    <w:tmpl w:val="15F4847E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6047B"/>
    <w:multiLevelType w:val="hybridMultilevel"/>
    <w:tmpl w:val="43986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5E1B41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9">
    <w:nsid w:val="2F657DCC"/>
    <w:multiLevelType w:val="hybridMultilevel"/>
    <w:tmpl w:val="B7D27D5E"/>
    <w:lvl w:ilvl="0" w:tplc="1354EEE6">
      <w:numFmt w:val="bullet"/>
      <w:lvlText w:val="•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6"/>
        <w:sz w:val="2"/>
        <w:szCs w:val="2"/>
        <w:lang w:val="en-US" w:eastAsia="en-US" w:bidi="en-US"/>
      </w:rPr>
    </w:lvl>
    <w:lvl w:ilvl="1" w:tplc="94528EC2">
      <w:numFmt w:val="bullet"/>
      <w:lvlText w:val="•"/>
      <w:lvlJc w:val="left"/>
      <w:pPr>
        <w:ind w:left="1302" w:hanging="116"/>
      </w:pPr>
      <w:rPr>
        <w:rFonts w:hint="default"/>
        <w:lang w:val="en-US" w:eastAsia="en-US" w:bidi="en-US"/>
      </w:rPr>
    </w:lvl>
    <w:lvl w:ilvl="2" w:tplc="16367D72">
      <w:numFmt w:val="bullet"/>
      <w:lvlText w:val="•"/>
      <w:lvlJc w:val="left"/>
      <w:pPr>
        <w:ind w:left="2285" w:hanging="116"/>
      </w:pPr>
      <w:rPr>
        <w:rFonts w:hint="default"/>
        <w:lang w:val="en-US" w:eastAsia="en-US" w:bidi="en-US"/>
      </w:rPr>
    </w:lvl>
    <w:lvl w:ilvl="3" w:tplc="F262439C">
      <w:numFmt w:val="bullet"/>
      <w:lvlText w:val="•"/>
      <w:lvlJc w:val="left"/>
      <w:pPr>
        <w:ind w:left="3267" w:hanging="116"/>
      </w:pPr>
      <w:rPr>
        <w:rFonts w:hint="default"/>
        <w:lang w:val="en-US" w:eastAsia="en-US" w:bidi="en-US"/>
      </w:rPr>
    </w:lvl>
    <w:lvl w:ilvl="4" w:tplc="25489774">
      <w:numFmt w:val="bullet"/>
      <w:lvlText w:val="•"/>
      <w:lvlJc w:val="left"/>
      <w:pPr>
        <w:ind w:left="4250" w:hanging="116"/>
      </w:pPr>
      <w:rPr>
        <w:rFonts w:hint="default"/>
        <w:lang w:val="en-US" w:eastAsia="en-US" w:bidi="en-US"/>
      </w:rPr>
    </w:lvl>
    <w:lvl w:ilvl="5" w:tplc="C450DBFE">
      <w:numFmt w:val="bullet"/>
      <w:lvlText w:val="•"/>
      <w:lvlJc w:val="left"/>
      <w:pPr>
        <w:ind w:left="5233" w:hanging="116"/>
      </w:pPr>
      <w:rPr>
        <w:rFonts w:hint="default"/>
        <w:lang w:val="en-US" w:eastAsia="en-US" w:bidi="en-US"/>
      </w:rPr>
    </w:lvl>
    <w:lvl w:ilvl="6" w:tplc="4EAEFD48">
      <w:numFmt w:val="bullet"/>
      <w:lvlText w:val="•"/>
      <w:lvlJc w:val="left"/>
      <w:pPr>
        <w:ind w:left="6215" w:hanging="116"/>
      </w:pPr>
      <w:rPr>
        <w:rFonts w:hint="default"/>
        <w:lang w:val="en-US" w:eastAsia="en-US" w:bidi="en-US"/>
      </w:rPr>
    </w:lvl>
    <w:lvl w:ilvl="7" w:tplc="80608792">
      <w:numFmt w:val="bullet"/>
      <w:lvlText w:val="•"/>
      <w:lvlJc w:val="left"/>
      <w:pPr>
        <w:ind w:left="7198" w:hanging="116"/>
      </w:pPr>
      <w:rPr>
        <w:rFonts w:hint="default"/>
        <w:lang w:val="en-US" w:eastAsia="en-US" w:bidi="en-US"/>
      </w:rPr>
    </w:lvl>
    <w:lvl w:ilvl="8" w:tplc="87A42C1E">
      <w:numFmt w:val="bullet"/>
      <w:lvlText w:val="•"/>
      <w:lvlJc w:val="left"/>
      <w:pPr>
        <w:ind w:left="8181" w:hanging="116"/>
      </w:pPr>
      <w:rPr>
        <w:rFonts w:hint="default"/>
        <w:lang w:val="en-US" w:eastAsia="en-US" w:bidi="en-US"/>
      </w:rPr>
    </w:lvl>
  </w:abstractNum>
  <w:abstractNum w:abstractNumId="10">
    <w:nsid w:val="33091538"/>
    <w:multiLevelType w:val="multilevel"/>
    <w:tmpl w:val="91E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2">
    <w:nsid w:val="34DC0D95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3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4">
    <w:nsid w:val="38E60A50"/>
    <w:multiLevelType w:val="hybridMultilevel"/>
    <w:tmpl w:val="956233D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6">
    <w:nsid w:val="3EBA30C6"/>
    <w:multiLevelType w:val="multilevel"/>
    <w:tmpl w:val="9E103ACC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7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4024D8"/>
    <w:multiLevelType w:val="hybridMultilevel"/>
    <w:tmpl w:val="73A8633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44551"/>
    <w:multiLevelType w:val="multilevel"/>
    <w:tmpl w:val="D7DCC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650001"/>
    <w:multiLevelType w:val="hybridMultilevel"/>
    <w:tmpl w:val="359299DA"/>
    <w:lvl w:ilvl="0" w:tplc="C30C1B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F11AC"/>
    <w:multiLevelType w:val="hybridMultilevel"/>
    <w:tmpl w:val="2E0E1482"/>
    <w:lvl w:ilvl="0" w:tplc="EA08F674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2CA1"/>
    <w:multiLevelType w:val="hybridMultilevel"/>
    <w:tmpl w:val="98C89CEC"/>
    <w:lvl w:ilvl="0" w:tplc="8BBA00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5FA17A6"/>
    <w:multiLevelType w:val="multilevel"/>
    <w:tmpl w:val="2A2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C7485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6">
    <w:nsid w:val="5E617FC6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27">
    <w:nsid w:val="76171FB4"/>
    <w:multiLevelType w:val="hybridMultilevel"/>
    <w:tmpl w:val="0136D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34D"/>
    <w:multiLevelType w:val="hybridMultilevel"/>
    <w:tmpl w:val="5E8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FB6C80"/>
    <w:multiLevelType w:val="hybridMultilevel"/>
    <w:tmpl w:val="7B34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8"/>
  </w:num>
  <w:num w:numId="5">
    <w:abstractNumId w:val="25"/>
  </w:num>
  <w:num w:numId="6">
    <w:abstractNumId w:val="5"/>
  </w:num>
  <w:num w:numId="7">
    <w:abstractNumId w:val="2"/>
  </w:num>
  <w:num w:numId="8">
    <w:abstractNumId w:val="26"/>
  </w:num>
  <w:num w:numId="9">
    <w:abstractNumId w:val="12"/>
  </w:num>
  <w:num w:numId="10">
    <w:abstractNumId w:val="27"/>
  </w:num>
  <w:num w:numId="11">
    <w:abstractNumId w:val="30"/>
  </w:num>
  <w:num w:numId="12">
    <w:abstractNumId w:val="20"/>
  </w:num>
  <w:num w:numId="13">
    <w:abstractNumId w:val="8"/>
  </w:num>
  <w:num w:numId="14">
    <w:abstractNumId w:val="4"/>
  </w:num>
  <w:num w:numId="15">
    <w:abstractNumId w:val="28"/>
  </w:num>
  <w:num w:numId="16">
    <w:abstractNumId w:val="0"/>
  </w:num>
  <w:num w:numId="17">
    <w:abstractNumId w:val="29"/>
  </w:num>
  <w:num w:numId="18">
    <w:abstractNumId w:val="17"/>
  </w:num>
  <w:num w:numId="19">
    <w:abstractNumId w:val="16"/>
  </w:num>
  <w:num w:numId="20">
    <w:abstractNumId w:val="22"/>
  </w:num>
  <w:num w:numId="21">
    <w:abstractNumId w:val="21"/>
  </w:num>
  <w:num w:numId="22">
    <w:abstractNumId w:val="19"/>
  </w:num>
  <w:num w:numId="23">
    <w:abstractNumId w:val="15"/>
  </w:num>
  <w:num w:numId="24">
    <w:abstractNumId w:val="13"/>
  </w:num>
  <w:num w:numId="25">
    <w:abstractNumId w:val="14"/>
  </w:num>
  <w:num w:numId="26">
    <w:abstractNumId w:val="6"/>
  </w:num>
  <w:num w:numId="27">
    <w:abstractNumId w:val="24"/>
  </w:num>
  <w:num w:numId="28">
    <w:abstractNumId w:val="10"/>
  </w:num>
  <w:num w:numId="29">
    <w:abstractNumId w:val="23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3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1D92"/>
    <w:rsid w:val="000D4557"/>
    <w:rsid w:val="000D5931"/>
    <w:rsid w:val="000D5DF4"/>
    <w:rsid w:val="000E0727"/>
    <w:rsid w:val="000E3AD3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2C8A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95E5E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17E6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6A56"/>
    <w:rsid w:val="00247A56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12F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873"/>
    <w:rsid w:val="002C1D51"/>
    <w:rsid w:val="002C63F4"/>
    <w:rsid w:val="002C7803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169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728"/>
    <w:rsid w:val="00446F68"/>
    <w:rsid w:val="004470AB"/>
    <w:rsid w:val="00447206"/>
    <w:rsid w:val="00450D97"/>
    <w:rsid w:val="00451545"/>
    <w:rsid w:val="004518DE"/>
    <w:rsid w:val="00453123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67576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1DD8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4CC"/>
    <w:rsid w:val="0057378B"/>
    <w:rsid w:val="00573B32"/>
    <w:rsid w:val="00573BB5"/>
    <w:rsid w:val="005740A9"/>
    <w:rsid w:val="005771C8"/>
    <w:rsid w:val="005839A7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6C5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5770"/>
    <w:rsid w:val="005F5FEE"/>
    <w:rsid w:val="005F61CC"/>
    <w:rsid w:val="005F6C71"/>
    <w:rsid w:val="00600FB5"/>
    <w:rsid w:val="00601182"/>
    <w:rsid w:val="00602669"/>
    <w:rsid w:val="00602739"/>
    <w:rsid w:val="00602B64"/>
    <w:rsid w:val="006054CF"/>
    <w:rsid w:val="006100CE"/>
    <w:rsid w:val="0061212B"/>
    <w:rsid w:val="006132DC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3F2E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3CBA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0D6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4F51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87CEB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12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406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3233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1D42"/>
    <w:rsid w:val="00976643"/>
    <w:rsid w:val="00976BCF"/>
    <w:rsid w:val="0097769A"/>
    <w:rsid w:val="00977DB8"/>
    <w:rsid w:val="009811E1"/>
    <w:rsid w:val="00983BA6"/>
    <w:rsid w:val="009850F5"/>
    <w:rsid w:val="00986742"/>
    <w:rsid w:val="009915B1"/>
    <w:rsid w:val="00991DBE"/>
    <w:rsid w:val="0099531D"/>
    <w:rsid w:val="0099552A"/>
    <w:rsid w:val="009960AB"/>
    <w:rsid w:val="009A0CE3"/>
    <w:rsid w:val="009A3BED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6A4A"/>
    <w:rsid w:val="009C6EDB"/>
    <w:rsid w:val="009C745D"/>
    <w:rsid w:val="009C74B1"/>
    <w:rsid w:val="009D0B7A"/>
    <w:rsid w:val="009D10AB"/>
    <w:rsid w:val="009D20BF"/>
    <w:rsid w:val="009D3F48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11FE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4BBA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AF0D49"/>
    <w:rsid w:val="00B01F84"/>
    <w:rsid w:val="00B04D7F"/>
    <w:rsid w:val="00B05C92"/>
    <w:rsid w:val="00B06059"/>
    <w:rsid w:val="00B06D9B"/>
    <w:rsid w:val="00B07A07"/>
    <w:rsid w:val="00B1456E"/>
    <w:rsid w:val="00B15F0F"/>
    <w:rsid w:val="00B16B55"/>
    <w:rsid w:val="00B17FA0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3D5F"/>
    <w:rsid w:val="00B84101"/>
    <w:rsid w:val="00B84FA0"/>
    <w:rsid w:val="00B8629C"/>
    <w:rsid w:val="00B866F3"/>
    <w:rsid w:val="00B86BAE"/>
    <w:rsid w:val="00B87C86"/>
    <w:rsid w:val="00B905E2"/>
    <w:rsid w:val="00B90906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338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56CF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3E12"/>
    <w:rsid w:val="00D844F8"/>
    <w:rsid w:val="00D84868"/>
    <w:rsid w:val="00D84F4E"/>
    <w:rsid w:val="00D8746E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30891"/>
    <w:rsid w:val="00E30EB5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5F5C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6248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uiPriority w:val="20"/>
    <w:qFormat/>
    <w:rsid w:val="00653F2E"/>
    <w:rPr>
      <w:i/>
      <w:iCs/>
    </w:rPr>
  </w:style>
  <w:style w:type="character" w:customStyle="1" w:styleId="rvts23">
    <w:name w:val="rvts23"/>
    <w:basedOn w:val="a0"/>
    <w:rsid w:val="00D83E12"/>
  </w:style>
  <w:style w:type="character" w:customStyle="1" w:styleId="rvts44">
    <w:name w:val="rvts44"/>
    <w:basedOn w:val="a0"/>
    <w:rsid w:val="00D8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uiPriority w:val="20"/>
    <w:qFormat/>
    <w:rsid w:val="00653F2E"/>
    <w:rPr>
      <w:i/>
      <w:iCs/>
    </w:rPr>
  </w:style>
  <w:style w:type="character" w:customStyle="1" w:styleId="rvts23">
    <w:name w:val="rvts23"/>
    <w:basedOn w:val="a0"/>
    <w:rsid w:val="00D83E12"/>
  </w:style>
  <w:style w:type="character" w:customStyle="1" w:styleId="rvts44">
    <w:name w:val="rvts44"/>
    <w:basedOn w:val="a0"/>
    <w:rsid w:val="00D8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rada.gov.ua" TargetMode="External"/><Relationship Id="rId18" Type="http://schemas.openxmlformats.org/officeDocument/2006/relationships/hyperlink" Target="http://www.dcz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" TargetMode="External"/><Relationship Id="rId17" Type="http://schemas.openxmlformats.org/officeDocument/2006/relationships/hyperlink" Target="http://www.msp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678-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akon.rada.gov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2021-03-16T10:39:00Z</dcterms:created>
  <dcterms:modified xsi:type="dcterms:W3CDTF">2021-03-24T12:54:00Z</dcterms:modified>
</cp:coreProperties>
</file>