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2" w:rsidRPr="003D2446" w:rsidRDefault="000D1D92" w:rsidP="000D1D92">
      <w:pPr>
        <w:spacing w:before="60"/>
        <w:ind w:right="489"/>
        <w:jc w:val="right"/>
      </w:pPr>
      <w:bookmarkStart w:id="0" w:name="_GoBack"/>
      <w:bookmarkEnd w:id="0"/>
      <w:r w:rsidRPr="003D2446">
        <w:t xml:space="preserve">(Ф </w:t>
      </w:r>
      <w:r>
        <w:t>13</w:t>
      </w:r>
      <w:r w:rsidRPr="003D2446">
        <w:t>)</w:t>
      </w:r>
    </w:p>
    <w:p w:rsidR="000D1D92" w:rsidRPr="003D2446" w:rsidRDefault="000D1D92" w:rsidP="000D1D92">
      <w:pPr>
        <w:pStyle w:val="a3"/>
        <w:spacing w:before="7"/>
        <w:rPr>
          <w:sz w:val="26"/>
        </w:rPr>
      </w:pP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-165100</wp:posOffset>
            </wp:positionV>
            <wp:extent cx="141478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46">
        <w:rPr>
          <w:sz w:val="28"/>
          <w:szCs w:val="28"/>
        </w:rPr>
        <w:t xml:space="preserve">Міністерство охорони здоров'я України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16"/>
          <w:szCs w:val="16"/>
        </w:rPr>
      </w:pPr>
    </w:p>
    <w:p w:rsidR="00A54BBA" w:rsidRPr="003D2446" w:rsidRDefault="000D1D92" w:rsidP="00A54BBA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>Національн</w:t>
      </w:r>
      <w:r w:rsidR="00A54BBA">
        <w:rPr>
          <w:b/>
          <w:bCs/>
          <w:sz w:val="28"/>
          <w:szCs w:val="28"/>
        </w:rPr>
        <w:t>ий університет охорони здоров</w:t>
      </w:r>
      <w:r w:rsidR="00A54BBA" w:rsidRPr="00C9778C">
        <w:rPr>
          <w:b/>
          <w:bCs/>
          <w:sz w:val="28"/>
          <w:szCs w:val="28"/>
          <w:lang w:val="ru-RU"/>
        </w:rPr>
        <w:t>’</w:t>
      </w:r>
      <w:r w:rsidR="00A54BBA">
        <w:rPr>
          <w:b/>
          <w:bCs/>
          <w:sz w:val="28"/>
          <w:szCs w:val="28"/>
        </w:rPr>
        <w:t xml:space="preserve">я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 xml:space="preserve">імені П. Л. </w:t>
      </w:r>
      <w:proofErr w:type="spellStart"/>
      <w:r w:rsidRPr="003D2446">
        <w:rPr>
          <w:b/>
          <w:bCs/>
          <w:sz w:val="28"/>
          <w:szCs w:val="28"/>
        </w:rPr>
        <w:t>Шупика</w:t>
      </w:r>
      <w:proofErr w:type="spellEnd"/>
    </w:p>
    <w:p w:rsidR="000D1D92" w:rsidRPr="003D2446" w:rsidRDefault="000D1D92" w:rsidP="000D1D92">
      <w:pPr>
        <w:shd w:val="clear" w:color="auto" w:fill="FFFFFF"/>
        <w:spacing w:line="288" w:lineRule="auto"/>
        <w:jc w:val="center"/>
        <w:rPr>
          <w:szCs w:val="26"/>
        </w:rPr>
      </w:pPr>
    </w:p>
    <w:tbl>
      <w:tblPr>
        <w:tblW w:w="6060" w:type="dxa"/>
        <w:tblInd w:w="4536" w:type="dxa"/>
        <w:tblLook w:val="04A0" w:firstRow="1" w:lastRow="0" w:firstColumn="1" w:lastColumn="0" w:noHBand="0" w:noVBand="1"/>
      </w:tblPr>
      <w:tblGrid>
        <w:gridCol w:w="6060"/>
      </w:tblGrid>
      <w:tr w:rsidR="000D1D92" w:rsidRPr="003D2446" w:rsidTr="009A3BED">
        <w:tc>
          <w:tcPr>
            <w:tcW w:w="6060" w:type="dxa"/>
          </w:tcPr>
          <w:p w:rsidR="000D1D92" w:rsidRPr="003D2446" w:rsidRDefault="000D1D92" w:rsidP="009A3BED">
            <w:pPr>
              <w:rPr>
                <w:b/>
                <w:szCs w:val="26"/>
              </w:rPr>
            </w:pPr>
            <w:r w:rsidRPr="003D2446">
              <w:rPr>
                <w:b/>
                <w:i/>
                <w:szCs w:val="26"/>
              </w:rPr>
              <w:t xml:space="preserve">            </w:t>
            </w:r>
            <w:r w:rsidRPr="003D2446">
              <w:rPr>
                <w:b/>
                <w:szCs w:val="26"/>
              </w:rPr>
              <w:t xml:space="preserve">           ЗАТВЕРДЖЕНО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Вчена рада Н</w:t>
            </w:r>
            <w:r w:rsidR="00A54BBA">
              <w:rPr>
                <w:sz w:val="26"/>
                <w:szCs w:val="26"/>
              </w:rPr>
              <w:t xml:space="preserve">УОЗ </w:t>
            </w:r>
            <w:r w:rsidRPr="009E58D4">
              <w:rPr>
                <w:sz w:val="26"/>
                <w:szCs w:val="26"/>
              </w:rPr>
              <w:t xml:space="preserve">імені П. Л. </w:t>
            </w:r>
            <w:proofErr w:type="spellStart"/>
            <w:r w:rsidRPr="009E58D4">
              <w:rPr>
                <w:sz w:val="26"/>
                <w:szCs w:val="26"/>
              </w:rPr>
              <w:t>Шупика</w:t>
            </w:r>
            <w:proofErr w:type="spellEnd"/>
            <w:r w:rsidRPr="009E58D4">
              <w:rPr>
                <w:sz w:val="26"/>
                <w:szCs w:val="26"/>
              </w:rPr>
              <w:t xml:space="preserve">                                  </w:t>
            </w:r>
          </w:p>
          <w:p w:rsidR="000D1D92" w:rsidRPr="009E58D4" w:rsidRDefault="000D1D92" w:rsidP="00A54BBA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 xml:space="preserve">Протокол від </w:t>
            </w:r>
            <w:r w:rsidR="00A54BBA">
              <w:rPr>
                <w:sz w:val="26"/>
                <w:szCs w:val="26"/>
              </w:rPr>
              <w:t xml:space="preserve">______ р. № </w:t>
            </w:r>
            <w:r w:rsidRPr="009E58D4">
              <w:rPr>
                <w:sz w:val="26"/>
                <w:szCs w:val="26"/>
              </w:rPr>
              <w:t xml:space="preserve">  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Голова вченої ради</w:t>
            </w:r>
          </w:p>
          <w:p w:rsidR="000D1D92" w:rsidRPr="003D2446" w:rsidRDefault="000D1D92" w:rsidP="009A3BED">
            <w:pPr>
              <w:pStyle w:val="a3"/>
              <w:rPr>
                <w:i/>
                <w:iCs/>
                <w:szCs w:val="26"/>
              </w:rPr>
            </w:pPr>
            <w:r w:rsidRPr="003D2446">
              <w:rPr>
                <w:szCs w:val="26"/>
              </w:rPr>
              <w:t xml:space="preserve">___________________ Ю. В. </w:t>
            </w:r>
            <w:proofErr w:type="spellStart"/>
            <w:r w:rsidRPr="003D2446">
              <w:rPr>
                <w:szCs w:val="26"/>
              </w:rPr>
              <w:t>Вороненко</w:t>
            </w:r>
            <w:proofErr w:type="spellEnd"/>
            <w:r w:rsidRPr="003D2446">
              <w:rPr>
                <w:b/>
                <w:iCs/>
                <w:szCs w:val="26"/>
              </w:rPr>
              <w:t xml:space="preserve"> </w:t>
            </w:r>
          </w:p>
          <w:p w:rsidR="000D1D92" w:rsidRPr="003D2446" w:rsidRDefault="000D1D92" w:rsidP="009A3BED">
            <w:pPr>
              <w:spacing w:line="288" w:lineRule="auto"/>
              <w:jc w:val="center"/>
              <w:rPr>
                <w:szCs w:val="26"/>
              </w:rPr>
            </w:pPr>
          </w:p>
        </w:tc>
      </w:tr>
    </w:tbl>
    <w:p w:rsidR="000D1D92" w:rsidRPr="00A54BBA" w:rsidRDefault="000D1D92" w:rsidP="00A54BBA">
      <w:pPr>
        <w:pStyle w:val="a3"/>
        <w:spacing w:after="0"/>
        <w:ind w:left="2330" w:right="2515"/>
        <w:jc w:val="center"/>
        <w:rPr>
          <w:sz w:val="28"/>
          <w:szCs w:val="28"/>
        </w:rPr>
      </w:pPr>
      <w:r w:rsidRPr="00A54BBA">
        <w:rPr>
          <w:sz w:val="28"/>
          <w:szCs w:val="28"/>
        </w:rPr>
        <w:t>Система менеджменту якості освіти</w:t>
      </w:r>
    </w:p>
    <w:p w:rsidR="00A54BBA" w:rsidRDefault="00A54BBA" w:rsidP="00A54BBA">
      <w:pPr>
        <w:pStyle w:val="1"/>
        <w:ind w:left="2330" w:right="2519"/>
        <w:jc w:val="center"/>
        <w:rPr>
          <w:lang w:val="uk-UA"/>
        </w:rPr>
      </w:pPr>
    </w:p>
    <w:p w:rsidR="000D1D92" w:rsidRPr="00A54BBA" w:rsidRDefault="000D1D92" w:rsidP="00A54BBA">
      <w:pPr>
        <w:pStyle w:val="1"/>
        <w:ind w:left="2330" w:right="2519"/>
        <w:jc w:val="center"/>
        <w:rPr>
          <w:lang w:val="uk-UA"/>
        </w:rPr>
      </w:pPr>
      <w:r w:rsidRPr="00A54BBA">
        <w:rPr>
          <w:lang w:val="uk-UA"/>
        </w:rPr>
        <w:t>РОБОЧА ПРОГРАМА</w:t>
      </w:r>
    </w:p>
    <w:p w:rsidR="000D1D92" w:rsidRPr="00A54BBA" w:rsidRDefault="000D1D92" w:rsidP="00A54BBA">
      <w:pPr>
        <w:ind w:left="2330" w:right="2514"/>
        <w:jc w:val="center"/>
        <w:rPr>
          <w:b/>
          <w:sz w:val="28"/>
          <w:szCs w:val="28"/>
        </w:rPr>
      </w:pPr>
      <w:r w:rsidRPr="00A54BBA">
        <w:rPr>
          <w:b/>
          <w:sz w:val="28"/>
          <w:szCs w:val="28"/>
        </w:rPr>
        <w:t>навчальної дисципліни</w:t>
      </w:r>
    </w:p>
    <w:p w:rsidR="00A54BBA" w:rsidRDefault="00A54BBA" w:rsidP="00A54BBA">
      <w:pPr>
        <w:pStyle w:val="a3"/>
        <w:spacing w:after="0"/>
        <w:jc w:val="center"/>
        <w:rPr>
          <w:b/>
          <w:caps/>
          <w:sz w:val="28"/>
          <w:szCs w:val="28"/>
        </w:rPr>
      </w:pPr>
    </w:p>
    <w:p w:rsidR="000D1D92" w:rsidRPr="00A54BBA" w:rsidRDefault="000D1D92" w:rsidP="00A54BBA">
      <w:pPr>
        <w:pStyle w:val="a3"/>
        <w:spacing w:after="0"/>
        <w:jc w:val="center"/>
        <w:rPr>
          <w:b/>
          <w:sz w:val="28"/>
          <w:szCs w:val="28"/>
        </w:rPr>
      </w:pPr>
      <w:r w:rsidRPr="00A54BBA">
        <w:rPr>
          <w:b/>
          <w:caps/>
          <w:sz w:val="28"/>
          <w:szCs w:val="28"/>
        </w:rPr>
        <w:t>«</w:t>
      </w:r>
      <w:r w:rsidR="00C9778C">
        <w:rPr>
          <w:b/>
          <w:caps/>
          <w:sz w:val="28"/>
          <w:szCs w:val="28"/>
        </w:rPr>
        <w:t>ПУБЛІЧНА СЛУЖБА</w:t>
      </w:r>
      <w:r w:rsidRPr="00A54BBA">
        <w:rPr>
          <w:b/>
          <w:caps/>
          <w:sz w:val="28"/>
          <w:szCs w:val="28"/>
        </w:rPr>
        <w:t>»</w:t>
      </w:r>
    </w:p>
    <w:p w:rsidR="00A54BBA" w:rsidRDefault="00A54BBA" w:rsidP="00A54BBA">
      <w:pPr>
        <w:pStyle w:val="a3"/>
        <w:spacing w:after="0"/>
        <w:rPr>
          <w:sz w:val="28"/>
          <w:szCs w:val="28"/>
        </w:rPr>
      </w:pP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Галузь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знань:</w:t>
      </w:r>
      <w:r w:rsidRPr="00A54BBA">
        <w:rPr>
          <w:sz w:val="28"/>
          <w:szCs w:val="28"/>
        </w:rPr>
        <w:tab/>
        <w:t xml:space="preserve">28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Спеціальність:</w:t>
      </w:r>
      <w:r w:rsidRPr="00A54BBA">
        <w:rPr>
          <w:sz w:val="28"/>
          <w:szCs w:val="28"/>
        </w:rPr>
        <w:tab/>
        <w:t xml:space="preserve">281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ind w:right="652"/>
        <w:rPr>
          <w:bCs/>
          <w:sz w:val="28"/>
          <w:szCs w:val="28"/>
        </w:rPr>
      </w:pPr>
      <w:r w:rsidRPr="00A54BBA">
        <w:rPr>
          <w:sz w:val="28"/>
          <w:szCs w:val="28"/>
        </w:rPr>
        <w:t>Освітньо-професійна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>програма: «</w:t>
      </w:r>
      <w:bookmarkStart w:id="1" w:name="_Hlk56771222"/>
      <w:r w:rsidRPr="00A54BBA">
        <w:rPr>
          <w:bCs/>
          <w:sz w:val="28"/>
          <w:szCs w:val="28"/>
        </w:rPr>
        <w:t>Публічне управління та адміністрування»</w:t>
      </w:r>
    </w:p>
    <w:bookmarkEnd w:id="1"/>
    <w:p w:rsidR="000D1D92" w:rsidRPr="00A54BBA" w:rsidRDefault="000D1D92" w:rsidP="000D1D92">
      <w:pPr>
        <w:pStyle w:val="a3"/>
        <w:tabs>
          <w:tab w:val="left" w:pos="4550"/>
        </w:tabs>
        <w:ind w:left="302"/>
        <w:rPr>
          <w:sz w:val="28"/>
          <w:szCs w:val="28"/>
        </w:rPr>
      </w:pP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Курс –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1</w:t>
      </w: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Семестр –</w:t>
      </w:r>
      <w:r w:rsidRPr="00A54BBA">
        <w:rPr>
          <w:spacing w:val="-1"/>
          <w:sz w:val="28"/>
          <w:szCs w:val="28"/>
        </w:rPr>
        <w:t xml:space="preserve"> 2-3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Лекції–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6</w:t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  <w:t xml:space="preserve">        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Практичні</w:t>
      </w:r>
      <w:r w:rsidRPr="00A54BBA">
        <w:rPr>
          <w:spacing w:val="-1"/>
          <w:sz w:val="28"/>
          <w:szCs w:val="28"/>
        </w:rPr>
        <w:t xml:space="preserve"> </w:t>
      </w:r>
      <w:r w:rsidRPr="00A54BBA">
        <w:rPr>
          <w:sz w:val="28"/>
          <w:szCs w:val="28"/>
        </w:rPr>
        <w:t>заняття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4</w:t>
      </w:r>
    </w:p>
    <w:p w:rsidR="000D1D92" w:rsidRPr="00A54BBA" w:rsidRDefault="000D1D92" w:rsidP="000D1D92">
      <w:pPr>
        <w:pStyle w:val="a3"/>
        <w:tabs>
          <w:tab w:val="left" w:pos="2694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Самостійна робота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80</w:t>
      </w:r>
    </w:p>
    <w:p w:rsidR="000D1D92" w:rsidRPr="00A54BBA" w:rsidRDefault="000D1D92" w:rsidP="000D1D92">
      <w:pPr>
        <w:pStyle w:val="a3"/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 xml:space="preserve">Індивідуальне завдання (1) – 2 семестр </w:t>
      </w:r>
    </w:p>
    <w:p w:rsidR="000D1D92" w:rsidRPr="00A54BBA" w:rsidRDefault="000D1D92" w:rsidP="000D1D92">
      <w:pPr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Залік – 3 семестр</w:t>
      </w:r>
    </w:p>
    <w:p w:rsidR="000D1D92" w:rsidRPr="00A54BBA" w:rsidRDefault="000D1D92" w:rsidP="000D1D92">
      <w:pPr>
        <w:ind w:right="113"/>
        <w:rPr>
          <w:sz w:val="28"/>
          <w:szCs w:val="28"/>
        </w:rPr>
        <w:sectPr w:rsidR="000D1D92" w:rsidRPr="00A54BBA" w:rsidSect="000D1D92">
          <w:pgSz w:w="11910" w:h="16840"/>
          <w:pgMar w:top="1701" w:right="397" w:bottom="454" w:left="1418" w:header="720" w:footer="720" w:gutter="0"/>
          <w:cols w:space="720"/>
        </w:sectPr>
      </w:pPr>
      <w:r w:rsidRPr="00A54BBA">
        <w:rPr>
          <w:sz w:val="28"/>
          <w:szCs w:val="28"/>
        </w:rPr>
        <w:t>Усього (годин/кредитів ECTS) – 90/3</w:t>
      </w:r>
    </w:p>
    <w:p w:rsidR="000D1D92" w:rsidRPr="000D6917" w:rsidRDefault="000D1D92" w:rsidP="000D1D92">
      <w:pPr>
        <w:spacing w:before="90"/>
        <w:ind w:left="302" w:right="485" w:firstLine="566"/>
        <w:jc w:val="both"/>
        <w:rPr>
          <w:sz w:val="28"/>
        </w:rPr>
      </w:pPr>
      <w:r w:rsidRPr="000D6917">
        <w:rPr>
          <w:sz w:val="28"/>
        </w:rPr>
        <w:lastRenderedPageBreak/>
        <w:t xml:space="preserve">Робочу програму навчальної дисципліни </w:t>
      </w:r>
      <w:r w:rsidRPr="00715923">
        <w:rPr>
          <w:sz w:val="28"/>
          <w:szCs w:val="28"/>
        </w:rPr>
        <w:t>«</w:t>
      </w:r>
      <w:r w:rsidR="00C9778C">
        <w:rPr>
          <w:sz w:val="28"/>
          <w:szCs w:val="28"/>
        </w:rPr>
        <w:t>Публічна служба</w:t>
      </w:r>
      <w:r>
        <w:rPr>
          <w:sz w:val="28"/>
          <w:szCs w:val="28"/>
        </w:rPr>
        <w:t>»</w:t>
      </w:r>
      <w:r w:rsidRPr="000D6917">
        <w:rPr>
          <w:sz w:val="28"/>
        </w:rPr>
        <w:t xml:space="preserve"> розроблено на основі освітньо</w:t>
      </w:r>
      <w:r w:rsidR="00A54BBA">
        <w:rPr>
          <w:sz w:val="28"/>
        </w:rPr>
        <w:t xml:space="preserve">-професійної </w:t>
      </w:r>
      <w:r w:rsidRPr="000D6917">
        <w:rPr>
          <w:sz w:val="28"/>
        </w:rPr>
        <w:t xml:space="preserve">програми та робочого </w:t>
      </w:r>
      <w:r w:rsidRPr="000D6917">
        <w:rPr>
          <w:spacing w:val="-3"/>
          <w:sz w:val="28"/>
        </w:rPr>
        <w:t>навчального плану</w:t>
      </w:r>
      <w:r>
        <w:rPr>
          <w:spacing w:val="-3"/>
          <w:sz w:val="28"/>
        </w:rPr>
        <w:t xml:space="preserve"> </w:t>
      </w:r>
      <w:r w:rsidRPr="000D6917">
        <w:rPr>
          <w:spacing w:val="-3"/>
          <w:sz w:val="28"/>
        </w:rPr>
        <w:t>підготовки</w:t>
      </w:r>
      <w:r>
        <w:rPr>
          <w:spacing w:val="-3"/>
          <w:sz w:val="28"/>
        </w:rPr>
        <w:t xml:space="preserve"> </w:t>
      </w:r>
      <w:r w:rsidRPr="000D6917">
        <w:rPr>
          <w:sz w:val="28"/>
        </w:rPr>
        <w:t>фахівців</w:t>
      </w:r>
      <w:r>
        <w:rPr>
          <w:sz w:val="28"/>
        </w:rPr>
        <w:t xml:space="preserve"> </w:t>
      </w:r>
      <w:r w:rsidRPr="000D6917">
        <w:rPr>
          <w:spacing w:val="-3"/>
          <w:sz w:val="28"/>
        </w:rPr>
        <w:t>освітньог</w:t>
      </w:r>
      <w:r>
        <w:rPr>
          <w:spacing w:val="-3"/>
          <w:sz w:val="28"/>
        </w:rPr>
        <w:t xml:space="preserve">о </w:t>
      </w:r>
      <w:r w:rsidRPr="000D6917">
        <w:rPr>
          <w:spacing w:val="-3"/>
          <w:sz w:val="28"/>
        </w:rPr>
        <w:t xml:space="preserve">ступеня «Магістр» </w:t>
      </w:r>
      <w:r w:rsidRPr="000D6917">
        <w:rPr>
          <w:sz w:val="28"/>
        </w:rPr>
        <w:t xml:space="preserve">за </w:t>
      </w:r>
      <w:r w:rsidRPr="000D6917">
        <w:rPr>
          <w:spacing w:val="-3"/>
          <w:sz w:val="28"/>
        </w:rPr>
        <w:t xml:space="preserve">спеціальністю </w:t>
      </w:r>
      <w:r w:rsidRPr="000D6917">
        <w:rPr>
          <w:sz w:val="28"/>
        </w:rPr>
        <w:t xml:space="preserve">281 </w:t>
      </w:r>
      <w:r w:rsidRPr="000D6917">
        <w:rPr>
          <w:spacing w:val="-3"/>
          <w:sz w:val="28"/>
        </w:rPr>
        <w:t xml:space="preserve">«Публічне управління </w:t>
      </w:r>
      <w:r w:rsidRPr="000D6917">
        <w:rPr>
          <w:sz w:val="28"/>
        </w:rPr>
        <w:t xml:space="preserve">та </w:t>
      </w:r>
      <w:r w:rsidRPr="000D6917">
        <w:rPr>
          <w:spacing w:val="-3"/>
          <w:sz w:val="28"/>
        </w:rPr>
        <w:t xml:space="preserve">адміністрування» </w:t>
      </w:r>
      <w:r w:rsidRPr="000D6917">
        <w:rPr>
          <w:sz w:val="28"/>
        </w:rPr>
        <w:t xml:space="preserve">та відповідних </w:t>
      </w:r>
      <w:r w:rsidRPr="000D6917">
        <w:rPr>
          <w:spacing w:val="-3"/>
          <w:sz w:val="28"/>
        </w:rPr>
        <w:t xml:space="preserve">нормативних </w:t>
      </w:r>
      <w:r w:rsidRPr="000D6917">
        <w:rPr>
          <w:sz w:val="28"/>
        </w:rPr>
        <w:t>документів.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rPr>
          <w:sz w:val="28"/>
        </w:rPr>
      </w:pPr>
      <w:r w:rsidRPr="000D6917">
        <w:rPr>
          <w:sz w:val="28"/>
        </w:rPr>
        <w:t>Робочу програму розроб</w:t>
      </w:r>
      <w:r>
        <w:rPr>
          <w:sz w:val="28"/>
        </w:rPr>
        <w:t>лено доктором наук з державного управління, професором Н.Г.Діденко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jc w:val="both"/>
        <w:rPr>
          <w:spacing w:val="-3"/>
          <w:sz w:val="28"/>
        </w:rPr>
      </w:pPr>
      <w:r w:rsidRPr="000D6917">
        <w:rPr>
          <w:sz w:val="28"/>
        </w:rPr>
        <w:t xml:space="preserve">Робочу програму обговорено та схвалено на засіданні випускової кафедри спеціальності 281 </w:t>
      </w:r>
      <w:r w:rsidR="00A54BBA">
        <w:rPr>
          <w:sz w:val="28"/>
        </w:rPr>
        <w:t>«</w:t>
      </w:r>
      <w:r w:rsidRPr="000D6917">
        <w:rPr>
          <w:sz w:val="28"/>
        </w:rPr>
        <w:t>Публічне управління та адміністрування</w:t>
      </w:r>
      <w:r w:rsidR="00A54BBA">
        <w:rPr>
          <w:sz w:val="28"/>
        </w:rPr>
        <w:t>»</w:t>
      </w:r>
      <w:r>
        <w:rPr>
          <w:sz w:val="28"/>
        </w:rPr>
        <w:t xml:space="preserve"> – кафедри управління</w:t>
      </w:r>
      <w:r w:rsidRPr="000D6917">
        <w:rPr>
          <w:spacing w:val="-3"/>
          <w:sz w:val="28"/>
        </w:rPr>
        <w:t xml:space="preserve"> охорон</w:t>
      </w:r>
      <w:r>
        <w:rPr>
          <w:spacing w:val="-3"/>
          <w:sz w:val="28"/>
        </w:rPr>
        <w:t>ою</w:t>
      </w:r>
      <w:r w:rsidRPr="000D6917">
        <w:rPr>
          <w:spacing w:val="-3"/>
          <w:sz w:val="28"/>
        </w:rPr>
        <w:t xml:space="preserve"> здоров’я</w:t>
      </w:r>
      <w:r>
        <w:rPr>
          <w:spacing w:val="-3"/>
          <w:sz w:val="28"/>
        </w:rPr>
        <w:t xml:space="preserve"> та публічного адміністрування.</w:t>
      </w:r>
    </w:p>
    <w:p w:rsidR="000D1D92" w:rsidRPr="00921E3A" w:rsidRDefault="000D1D92" w:rsidP="000D1D92">
      <w:pPr>
        <w:tabs>
          <w:tab w:val="left" w:pos="1885"/>
          <w:tab w:val="left" w:pos="3471"/>
          <w:tab w:val="left" w:pos="4141"/>
          <w:tab w:val="left" w:pos="6302"/>
          <w:tab w:val="left" w:pos="7715"/>
          <w:tab w:val="left" w:pos="8406"/>
          <w:tab w:val="left" w:pos="8941"/>
        </w:tabs>
        <w:ind w:left="302" w:right="485" w:firstLine="566"/>
        <w:rPr>
          <w:sz w:val="28"/>
        </w:rPr>
      </w:pPr>
      <w:r w:rsidRPr="00921E3A">
        <w:rPr>
          <w:sz w:val="28"/>
        </w:rPr>
        <w:t xml:space="preserve">протокол № </w:t>
      </w:r>
      <w:r>
        <w:rPr>
          <w:sz w:val="28"/>
        </w:rPr>
        <w:t>__</w:t>
      </w:r>
      <w:r w:rsidRPr="00921E3A">
        <w:rPr>
          <w:sz w:val="28"/>
        </w:rPr>
        <w:t xml:space="preserve">  від </w:t>
      </w:r>
      <w:r>
        <w:rPr>
          <w:sz w:val="28"/>
        </w:rPr>
        <w:t>_______2021</w:t>
      </w:r>
      <w:r w:rsidRPr="00921E3A">
        <w:rPr>
          <w:sz w:val="28"/>
        </w:rPr>
        <w:t xml:space="preserve"> р.</w:t>
      </w:r>
    </w:p>
    <w:p w:rsidR="000D1D92" w:rsidRPr="00921E3A" w:rsidRDefault="000D1D92" w:rsidP="000D1D92">
      <w:pPr>
        <w:pStyle w:val="a3"/>
        <w:spacing w:before="5"/>
        <w:ind w:left="302" w:right="485" w:firstLine="566"/>
        <w:rPr>
          <w:sz w:val="36"/>
          <w:szCs w:val="32"/>
        </w:rPr>
      </w:pPr>
    </w:p>
    <w:p w:rsidR="000D1D92" w:rsidRPr="00921E3A" w:rsidRDefault="000D1D92" w:rsidP="000D1D92">
      <w:pPr>
        <w:tabs>
          <w:tab w:val="left" w:pos="5767"/>
        </w:tabs>
        <w:ind w:left="302" w:right="485" w:firstLine="566"/>
        <w:rPr>
          <w:sz w:val="28"/>
        </w:rPr>
      </w:pPr>
      <w:r w:rsidRPr="00921E3A">
        <w:rPr>
          <w:sz w:val="28"/>
        </w:rPr>
        <w:t>Завідувач</w:t>
      </w:r>
      <w:r w:rsidRPr="00921E3A">
        <w:rPr>
          <w:spacing w:val="-4"/>
          <w:sz w:val="28"/>
        </w:rPr>
        <w:t xml:space="preserve"> </w:t>
      </w:r>
      <w:r w:rsidRPr="00921E3A">
        <w:rPr>
          <w:sz w:val="28"/>
        </w:rPr>
        <w:t>кафедри</w:t>
      </w:r>
      <w:r w:rsidRPr="00921E3A">
        <w:rPr>
          <w:sz w:val="28"/>
          <w:u w:val="single"/>
        </w:rPr>
        <w:t xml:space="preserve"> </w:t>
      </w:r>
      <w:r w:rsidRPr="00921E3A">
        <w:rPr>
          <w:sz w:val="28"/>
          <w:u w:val="single"/>
        </w:rPr>
        <w:tab/>
      </w:r>
      <w:r w:rsidRPr="00921E3A">
        <w:rPr>
          <w:sz w:val="28"/>
        </w:rPr>
        <w:t>професор Михальчук В. М.</w:t>
      </w:r>
    </w:p>
    <w:p w:rsidR="000D1D92" w:rsidRPr="00921E3A" w:rsidRDefault="000D1D92" w:rsidP="000D1D92">
      <w:pPr>
        <w:ind w:left="302" w:right="485" w:firstLine="566"/>
      </w:pPr>
    </w:p>
    <w:p w:rsidR="000D1D92" w:rsidRPr="00921E3A" w:rsidRDefault="000D1D92" w:rsidP="000D1D92">
      <w:pPr>
        <w:ind w:left="302" w:firstLine="566"/>
        <w:sectPr w:rsidR="000D1D92" w:rsidRPr="00921E3A" w:rsidSect="000D1D92">
          <w:headerReference w:type="default" r:id="rId9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921E3A" w:rsidRDefault="000D1D92" w:rsidP="000D1D92">
      <w:pPr>
        <w:pStyle w:val="a3"/>
        <w:spacing w:before="5"/>
        <w:ind w:left="302" w:firstLine="566"/>
        <w:rPr>
          <w:sz w:val="26"/>
        </w:rPr>
      </w:pP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Робочу програму обговорено та схвалено на засіданні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Навчально-методичної комісії Н</w:t>
      </w:r>
      <w:r w:rsidR="00A54BBA">
        <w:rPr>
          <w:sz w:val="28"/>
          <w:szCs w:val="28"/>
        </w:rPr>
        <w:t xml:space="preserve">УОЗ </w:t>
      </w:r>
      <w:r w:rsidRPr="00A54BBA">
        <w:rPr>
          <w:sz w:val="28"/>
          <w:szCs w:val="28"/>
        </w:rPr>
        <w:t xml:space="preserve"> імені П. Л. </w:t>
      </w:r>
      <w:proofErr w:type="spellStart"/>
      <w:r w:rsidRPr="00A54BBA">
        <w:rPr>
          <w:sz w:val="28"/>
          <w:szCs w:val="28"/>
        </w:rPr>
        <w:t>Шупика</w:t>
      </w:r>
      <w:proofErr w:type="spellEnd"/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протокол № __ від ______2021 р.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</w:p>
    <w:p w:rsidR="000D1D92" w:rsidRPr="00A54BBA" w:rsidRDefault="000D1D92" w:rsidP="00A54BBA">
      <w:pPr>
        <w:tabs>
          <w:tab w:val="left" w:pos="4641"/>
        </w:tabs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Голова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 xml:space="preserve"> навчально-методичної комісії                                       </w:t>
      </w:r>
    </w:p>
    <w:p w:rsidR="000D1D92" w:rsidRPr="00861C35" w:rsidRDefault="000D1D92" w:rsidP="00A54BBA">
      <w:pPr>
        <w:tabs>
          <w:tab w:val="left" w:pos="4641"/>
        </w:tabs>
        <w:ind w:left="301" w:right="-695" w:firstLine="567"/>
        <w:rPr>
          <w:sz w:val="28"/>
          <w:szCs w:val="28"/>
        </w:rPr>
      </w:pPr>
      <w:r w:rsidRPr="00A54BBA">
        <w:rPr>
          <w:sz w:val="28"/>
          <w:szCs w:val="28"/>
        </w:rPr>
        <w:t>чл. кор. НАМН України професор                                   Вдовиченко  Ю.П</w:t>
      </w:r>
      <w:r w:rsidRPr="00921E3A">
        <w:rPr>
          <w:sz w:val="28"/>
          <w:szCs w:val="28"/>
        </w:rPr>
        <w:t>.</w:t>
      </w:r>
    </w:p>
    <w:p w:rsidR="000D1D92" w:rsidRPr="003D2446" w:rsidRDefault="000D1D92" w:rsidP="000D1D92">
      <w:pPr>
        <w:ind w:left="302" w:right="485" w:firstLine="566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pStyle w:val="a3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ind w:left="868"/>
        <w:sectPr w:rsidR="000D1D92" w:rsidSect="009A3BED">
          <w:headerReference w:type="default" r:id="rId10"/>
          <w:type w:val="continuous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3D2446" w:rsidRDefault="000D1D92" w:rsidP="000D1D92">
      <w:pPr>
        <w:sectPr w:rsidR="000D1D92" w:rsidRPr="003D2446" w:rsidSect="009A3BED">
          <w:type w:val="continuous"/>
          <w:pgSz w:w="11910" w:h="16840"/>
          <w:pgMar w:top="1701" w:right="397" w:bottom="454" w:left="1418" w:header="720" w:footer="720" w:gutter="0"/>
          <w:cols w:num="2" w:space="720" w:equalWidth="0">
            <w:col w:w="8377" w:space="40"/>
            <w:col w:w="1678"/>
          </w:cols>
        </w:sectPr>
      </w:pP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before="143"/>
        <w:ind w:left="2330" w:right="2516"/>
        <w:jc w:val="center"/>
        <w:rPr>
          <w:b/>
        </w:rPr>
      </w:pPr>
      <w:r w:rsidRPr="003D2446">
        <w:rPr>
          <w:b/>
        </w:rPr>
        <w:t>ЗМІСТ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CE1992">
        <w:rPr>
          <w:sz w:val="24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line="296" w:lineRule="exact"/>
        <w:rPr>
          <w:sz w:val="28"/>
        </w:rPr>
        <w:sectPr w:rsidR="000D1D92" w:rsidRPr="003D2446" w:rsidSect="009A3BED">
          <w:pgSz w:w="11910" w:h="16840"/>
          <w:pgMar w:top="1701" w:right="397" w:bottom="454" w:left="1418" w:header="545" w:footer="0" w:gutter="0"/>
          <w:cols w:space="720"/>
        </w:sectPr>
      </w:pPr>
    </w:p>
    <w:p w:rsidR="00AE12E6" w:rsidRDefault="00AE12E6"/>
    <w:p w:rsidR="000D1D92" w:rsidRPr="000D1D92" w:rsidRDefault="000D1D92" w:rsidP="000D1D92">
      <w:pPr>
        <w:pStyle w:val="1"/>
        <w:spacing w:before="89"/>
        <w:ind w:left="2330" w:right="1953"/>
        <w:jc w:val="center"/>
        <w:rPr>
          <w:lang w:val="uk-UA"/>
        </w:rPr>
      </w:pPr>
      <w:r w:rsidRPr="000D1D92">
        <w:rPr>
          <w:lang w:val="uk-UA"/>
        </w:rPr>
        <w:t>ВСТУП</w:t>
      </w:r>
    </w:p>
    <w:p w:rsidR="000D1D92" w:rsidRDefault="000D1D92" w:rsidP="00FE7E7F">
      <w:pPr>
        <w:pStyle w:val="a3"/>
        <w:spacing w:after="0"/>
        <w:ind w:firstLine="709"/>
        <w:jc w:val="both"/>
        <w:rPr>
          <w:sz w:val="28"/>
          <w:szCs w:val="28"/>
        </w:rPr>
      </w:pPr>
      <w:r w:rsidRPr="000D1D92">
        <w:rPr>
          <w:sz w:val="28"/>
          <w:szCs w:val="28"/>
        </w:rPr>
        <w:t>Робоча програма навчальної дисципліни розроблена</w:t>
      </w:r>
      <w:r w:rsidRPr="000D1D92">
        <w:rPr>
          <w:spacing w:val="53"/>
          <w:sz w:val="28"/>
          <w:szCs w:val="28"/>
        </w:rPr>
        <w:t xml:space="preserve"> </w:t>
      </w:r>
      <w:r w:rsidRPr="000D1D92">
        <w:rPr>
          <w:sz w:val="28"/>
          <w:szCs w:val="28"/>
        </w:rPr>
        <w:t xml:space="preserve">на основі Національної рамки кваліфікацій України, «Положення про організацію освітнього процесу в НМАПО імені П. Л. </w:t>
      </w:r>
      <w:proofErr w:type="spellStart"/>
      <w:r w:rsidRPr="000D1D92">
        <w:rPr>
          <w:sz w:val="28"/>
          <w:szCs w:val="28"/>
        </w:rPr>
        <w:t>Шупика</w:t>
      </w:r>
      <w:proofErr w:type="spellEnd"/>
      <w:r w:rsidRPr="000D1D92">
        <w:rPr>
          <w:sz w:val="28"/>
          <w:szCs w:val="28"/>
        </w:rPr>
        <w:t xml:space="preserve">», уведеного в дію наказом № 3339 від 13 жовтня 2016 р., освітньо-професійної програми підготовки здобувачів вищої освіти  другого (магістерського) рівня підготовки за спеціальністю </w:t>
      </w:r>
      <w:r w:rsidR="00A54BBA">
        <w:rPr>
          <w:sz w:val="28"/>
          <w:szCs w:val="28"/>
        </w:rPr>
        <w:t xml:space="preserve">281 </w:t>
      </w:r>
      <w:r w:rsidRPr="000D1D92">
        <w:rPr>
          <w:sz w:val="28"/>
          <w:szCs w:val="28"/>
        </w:rPr>
        <w:t>«Публічне управління та адміністрування»  та інших відповідних нормативних</w:t>
      </w:r>
      <w:r w:rsidRPr="000D1D92">
        <w:rPr>
          <w:spacing w:val="-14"/>
          <w:sz w:val="28"/>
          <w:szCs w:val="28"/>
        </w:rPr>
        <w:t xml:space="preserve"> </w:t>
      </w:r>
      <w:r w:rsidRPr="000D1D92">
        <w:rPr>
          <w:sz w:val="28"/>
          <w:szCs w:val="28"/>
        </w:rPr>
        <w:t>документів.</w:t>
      </w:r>
    </w:p>
    <w:p w:rsidR="00FE7E7F" w:rsidRPr="000D1D92" w:rsidRDefault="00FE7E7F" w:rsidP="00FE7E7F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0D1D92" w:rsidRPr="000D1D92" w:rsidRDefault="000D1D92" w:rsidP="00FE7E7F">
      <w:pPr>
        <w:pStyle w:val="1"/>
        <w:numPr>
          <w:ilvl w:val="0"/>
          <w:numId w:val="29"/>
        </w:numPr>
        <w:tabs>
          <w:tab w:val="left" w:pos="3842"/>
          <w:tab w:val="left" w:pos="3843"/>
        </w:tabs>
        <w:jc w:val="center"/>
        <w:rPr>
          <w:lang w:val="uk-UA"/>
        </w:rPr>
      </w:pPr>
      <w:r w:rsidRPr="000D1D92">
        <w:rPr>
          <w:lang w:val="uk-UA"/>
        </w:rPr>
        <w:t>Пояснювальна записка</w:t>
      </w:r>
    </w:p>
    <w:p w:rsidR="000D1D92" w:rsidRPr="000D1D92" w:rsidRDefault="000D1D92" w:rsidP="00FE7E7F">
      <w:pPr>
        <w:pStyle w:val="ab"/>
        <w:numPr>
          <w:ilvl w:val="1"/>
          <w:numId w:val="1"/>
        </w:numPr>
        <w:tabs>
          <w:tab w:val="left" w:pos="1718"/>
        </w:tabs>
        <w:ind w:left="0" w:firstLine="709"/>
        <w:rPr>
          <w:b/>
          <w:sz w:val="28"/>
          <w:szCs w:val="28"/>
          <w:lang w:val="uk-UA"/>
        </w:rPr>
      </w:pPr>
      <w:r w:rsidRPr="000D1D92">
        <w:rPr>
          <w:b/>
          <w:sz w:val="28"/>
          <w:szCs w:val="28"/>
          <w:lang w:val="uk-UA"/>
        </w:rPr>
        <w:t>Заплановані результати.</w:t>
      </w:r>
    </w:p>
    <w:p w:rsidR="000D1D92" w:rsidRPr="00CD64F4" w:rsidRDefault="000D1D92" w:rsidP="00DC126F">
      <w:pPr>
        <w:keepNext/>
        <w:ind w:firstLine="709"/>
        <w:contextualSpacing/>
        <w:jc w:val="both"/>
        <w:rPr>
          <w:sz w:val="28"/>
          <w:szCs w:val="28"/>
        </w:rPr>
      </w:pPr>
      <w:r w:rsidRPr="00C9778C">
        <w:rPr>
          <w:b/>
          <w:sz w:val="28"/>
        </w:rPr>
        <w:t xml:space="preserve">Місце: </w:t>
      </w:r>
      <w:r w:rsidRPr="00C9778C">
        <w:rPr>
          <w:sz w:val="28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</w:t>
      </w:r>
      <w:r w:rsidR="00DC126F">
        <w:rPr>
          <w:sz w:val="28"/>
        </w:rPr>
        <w:t xml:space="preserve">281 </w:t>
      </w:r>
      <w:r w:rsidRPr="00C9778C">
        <w:rPr>
          <w:sz w:val="28"/>
        </w:rPr>
        <w:t xml:space="preserve">«Публічне управління та адміністрування». Навчальна дисципліна сприяє формуванню </w:t>
      </w:r>
      <w:r w:rsidR="00C9778C" w:rsidRPr="00C9778C">
        <w:rPr>
          <w:sz w:val="28"/>
          <w:szCs w:val="28"/>
        </w:rPr>
        <w:t xml:space="preserve">системних знань щодо організації та функціонування інституту публічної служби. </w:t>
      </w:r>
      <w:r w:rsidRPr="00CD64F4">
        <w:rPr>
          <w:sz w:val="28"/>
          <w:szCs w:val="28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психологічних, освітніх галузей. </w:t>
      </w:r>
    </w:p>
    <w:p w:rsidR="00C9778C" w:rsidRPr="009E35C1" w:rsidRDefault="000D1D92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Мета дисципліни:</w:t>
      </w:r>
      <w:r w:rsidRPr="00C009D6">
        <w:rPr>
          <w:i/>
          <w:sz w:val="28"/>
          <w:szCs w:val="28"/>
          <w:lang w:val="uk-UA"/>
        </w:rPr>
        <w:t xml:space="preserve"> </w:t>
      </w:r>
      <w:r w:rsidR="00C9778C" w:rsidRPr="009E35C1">
        <w:rPr>
          <w:sz w:val="28"/>
          <w:szCs w:val="28"/>
          <w:lang w:val="uk-UA"/>
        </w:rPr>
        <w:t xml:space="preserve">формування у </w:t>
      </w:r>
      <w:r w:rsidR="00C9778C">
        <w:rPr>
          <w:sz w:val="28"/>
          <w:szCs w:val="28"/>
          <w:lang w:val="uk-UA"/>
        </w:rPr>
        <w:t xml:space="preserve">магістрів </w:t>
      </w:r>
      <w:r w:rsidR="00C9778C" w:rsidRPr="009E35C1">
        <w:rPr>
          <w:sz w:val="28"/>
          <w:szCs w:val="28"/>
          <w:lang w:val="uk-UA"/>
        </w:rPr>
        <w:t>необхідних знань щодо побудови та функціонування системи публічної служби, вмінь та навичок використовувати ці знання у практичній діяльності по забезпеченню виконання повноважень органів публічної адміністрації та якісному наданню громадянам адміністративних послуг, формування навичок ділової етики та культури поведінки, комунікації в процесі виконання посадових обов’язків.</w:t>
      </w:r>
    </w:p>
    <w:p w:rsidR="000D1D92" w:rsidRPr="00C009D6" w:rsidRDefault="000D1D92" w:rsidP="000D1D9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Завданнями  дисципліни є: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5C1">
        <w:rPr>
          <w:sz w:val="28"/>
          <w:szCs w:val="28"/>
          <w:lang w:val="uk-UA"/>
        </w:rPr>
        <w:t xml:space="preserve">ознайомлення з особливостями діяльності в органах публічної влади;  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5C1">
        <w:rPr>
          <w:sz w:val="28"/>
          <w:szCs w:val="28"/>
          <w:lang w:val="uk-UA"/>
        </w:rPr>
        <w:t>усвідомлення публічної служби як управлінської професії, що ґрунтується на міждисциплінарних знаннях, вміннях ефективного виконання службових обов’язків, їх документування;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5C1">
        <w:rPr>
          <w:sz w:val="28"/>
          <w:szCs w:val="28"/>
          <w:lang w:val="uk-UA"/>
        </w:rPr>
        <w:t xml:space="preserve">надання системних знань щодо іміджу та його значення в діяльності публічних службовців, оволодіння методами формування позитивного іміджу та правилами етичної поведінки на публічній службі; 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5C1">
        <w:rPr>
          <w:sz w:val="28"/>
          <w:szCs w:val="28"/>
          <w:lang w:val="uk-UA"/>
        </w:rPr>
        <w:t xml:space="preserve">регламентування діяльності органів державної влади та місцевого самоврядування та їх структурних підрозділів, регламентування посадових обов’язків, формування навичок роботи з  організаційно-розпорядчими документами; 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5C1">
        <w:rPr>
          <w:sz w:val="28"/>
          <w:szCs w:val="28"/>
          <w:lang w:val="uk-UA"/>
        </w:rPr>
        <w:t xml:space="preserve">набуття практичних навичок і професійних вмінь вирішення завдань організації діяльності публічних службовців; 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E35C1">
        <w:rPr>
          <w:sz w:val="28"/>
          <w:szCs w:val="28"/>
          <w:lang w:val="uk-UA"/>
        </w:rPr>
        <w:t>формування практичних навичок розгляду звернень і ведення прийому громадян, впровадження нових технологій для забезпечення якісного надання адміністративних та соціальних послуг;</w:t>
      </w:r>
    </w:p>
    <w:p w:rsidR="00C9778C" w:rsidRPr="009E35C1" w:rsidRDefault="00C9778C" w:rsidP="00C9778C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формування сумлінного ставлення до виконання професійних обов’язків та здатність забезпечувати на високому професійному рівні права та інтереси громадян.</w:t>
      </w:r>
    </w:p>
    <w:p w:rsidR="000D1D92" w:rsidRDefault="000D1D92" w:rsidP="000D1D92">
      <w:pPr>
        <w:tabs>
          <w:tab w:val="left" w:pos="878"/>
        </w:tabs>
        <w:ind w:firstLine="680"/>
        <w:jc w:val="both"/>
        <w:rPr>
          <w:sz w:val="28"/>
        </w:rPr>
      </w:pPr>
      <w:r w:rsidRPr="000D1D92">
        <w:rPr>
          <w:i/>
          <w:iCs/>
          <w:sz w:val="28"/>
        </w:rPr>
        <w:lastRenderedPageBreak/>
        <w:t xml:space="preserve">У процесі викладання навчальної дисципліни основна увага приділяється оволодінню слухачами </w:t>
      </w:r>
      <w:proofErr w:type="spellStart"/>
      <w:r w:rsidRPr="000D1D92">
        <w:rPr>
          <w:b/>
          <w:i/>
          <w:iCs/>
          <w:sz w:val="28"/>
        </w:rPr>
        <w:t>компетентностями</w:t>
      </w:r>
      <w:proofErr w:type="spellEnd"/>
      <w:r w:rsidRPr="000D1D92">
        <w:rPr>
          <w:sz w:val="28"/>
        </w:rPr>
        <w:t>:</w:t>
      </w:r>
    </w:p>
    <w:p w:rsidR="00C9778C" w:rsidRPr="009E35C1" w:rsidRDefault="00C9778C" w:rsidP="00C9778C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9E35C1">
        <w:rPr>
          <w:b/>
          <w:sz w:val="28"/>
          <w:szCs w:val="28"/>
          <w:lang w:val="uk-UA"/>
        </w:rPr>
        <w:t>Загальні вміння (компетентності):</w:t>
      </w:r>
    </w:p>
    <w:p w:rsidR="00C9778C" w:rsidRPr="004920A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4920A6">
        <w:rPr>
          <w:b/>
          <w:szCs w:val="28"/>
          <w:lang w:val="uk-UA"/>
        </w:rPr>
        <w:t>ЗК01.</w:t>
      </w:r>
      <w:r w:rsidRPr="004920A6">
        <w:rPr>
          <w:szCs w:val="28"/>
          <w:lang w:val="uk-UA"/>
        </w:rPr>
        <w:t xml:space="preserve"> Здатність до абстрактного мислення, аналізу та синтезу. </w:t>
      </w:r>
    </w:p>
    <w:p w:rsidR="00C9778C" w:rsidRPr="004920A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4920A6">
        <w:rPr>
          <w:b/>
          <w:szCs w:val="28"/>
          <w:lang w:val="uk-UA"/>
        </w:rPr>
        <w:t xml:space="preserve">ЗК02. </w:t>
      </w:r>
      <w:r w:rsidRPr="004920A6">
        <w:rPr>
          <w:szCs w:val="28"/>
          <w:lang w:val="uk-UA"/>
        </w:rPr>
        <w:t xml:space="preserve">Здатність працювати в команді, мотивувати людей та рухатися до спільної мети, бути лідером, діяти соціально відповідально та свідомо. </w:t>
      </w:r>
    </w:p>
    <w:p w:rsidR="00C9778C" w:rsidRPr="004920A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4920A6">
        <w:rPr>
          <w:b/>
          <w:szCs w:val="28"/>
          <w:lang w:val="uk-UA"/>
        </w:rPr>
        <w:t>ЗК04.</w:t>
      </w:r>
      <w:r w:rsidRPr="004920A6">
        <w:rPr>
          <w:szCs w:val="28"/>
          <w:lang w:val="uk-UA"/>
        </w:rPr>
        <w:t xml:space="preserve"> Здатність удосконалювати й розвивати професійний, інтелектуальний і культурний рівні. </w:t>
      </w:r>
    </w:p>
    <w:p w:rsidR="00C9778C" w:rsidRPr="004920A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4920A6">
        <w:rPr>
          <w:b/>
          <w:szCs w:val="28"/>
          <w:lang w:val="uk-UA"/>
        </w:rPr>
        <w:t>ЗК05.</w:t>
      </w:r>
      <w:r w:rsidRPr="004920A6">
        <w:rPr>
          <w:szCs w:val="28"/>
          <w:lang w:val="uk-UA"/>
        </w:rPr>
        <w:t xml:space="preserve"> Здатність приймати обґрунтовані рішення та використовувати сучасні комунікаційні технології. </w:t>
      </w:r>
    </w:p>
    <w:p w:rsidR="00C9778C" w:rsidRDefault="00C9778C" w:rsidP="00C9778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60386">
        <w:rPr>
          <w:b/>
          <w:sz w:val="28"/>
          <w:szCs w:val="28"/>
          <w:lang w:val="uk-UA"/>
        </w:rPr>
        <w:t>ЗК07.</w:t>
      </w:r>
      <w:r w:rsidRPr="00D60386">
        <w:rPr>
          <w:sz w:val="28"/>
          <w:szCs w:val="28"/>
          <w:lang w:val="uk-UA"/>
        </w:rPr>
        <w:t xml:space="preserve"> Здатність генерувати нові ідеї (креативність).</w:t>
      </w:r>
    </w:p>
    <w:p w:rsidR="00C9778C" w:rsidRPr="00D60386" w:rsidRDefault="00C9778C" w:rsidP="00C9778C">
      <w:pPr>
        <w:ind w:firstLine="709"/>
        <w:jc w:val="center"/>
        <w:rPr>
          <w:b/>
          <w:iCs/>
          <w:sz w:val="28"/>
          <w:szCs w:val="28"/>
        </w:rPr>
      </w:pPr>
      <w:r w:rsidRPr="00D60386">
        <w:rPr>
          <w:b/>
          <w:iCs/>
          <w:sz w:val="28"/>
          <w:szCs w:val="28"/>
        </w:rPr>
        <w:t>Спеціальні (фахові, предметні) компетентності (СК)</w:t>
      </w:r>
    </w:p>
    <w:p w:rsidR="00C9778C" w:rsidRPr="00D6038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СК01.</w:t>
      </w:r>
      <w:r w:rsidRPr="00D60386">
        <w:rPr>
          <w:szCs w:val="28"/>
          <w:lang w:val="uk-UA"/>
        </w:rPr>
        <w:t xml:space="preserve"> Здатність налагоджувати соціальну взаємодію, співробітництво, попереджати та розв’язувати конфлікти. </w:t>
      </w:r>
    </w:p>
    <w:p w:rsidR="00C9778C" w:rsidRPr="00D6038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СК02.</w:t>
      </w:r>
      <w:r w:rsidRPr="00D60386">
        <w:rPr>
          <w:szCs w:val="28"/>
          <w:lang w:val="uk-UA"/>
        </w:rPr>
        <w:t xml:space="preserve"> Здатність організовувати діяльність органів публічного управління та інших організацій публічної сфери. </w:t>
      </w:r>
    </w:p>
    <w:p w:rsidR="00C9778C" w:rsidRPr="00D6038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СК03.</w:t>
      </w:r>
      <w:r w:rsidRPr="00D60386">
        <w:rPr>
          <w:szCs w:val="28"/>
          <w:lang w:val="uk-UA"/>
        </w:rPr>
        <w:t xml:space="preserve">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адміністрування. </w:t>
      </w:r>
    </w:p>
    <w:p w:rsidR="00C9778C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СК05.</w:t>
      </w:r>
      <w:r w:rsidRPr="00D60386">
        <w:rPr>
          <w:szCs w:val="28"/>
          <w:lang w:val="uk-UA"/>
        </w:rPr>
        <w:t xml:space="preserve">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ними. </w:t>
      </w:r>
    </w:p>
    <w:p w:rsidR="00803AF5" w:rsidRDefault="00803AF5" w:rsidP="00803AF5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839A7">
        <w:rPr>
          <w:b/>
          <w:sz w:val="28"/>
          <w:szCs w:val="28"/>
        </w:rPr>
        <w:t xml:space="preserve">Соціальні навички </w:t>
      </w:r>
      <w:r w:rsidRPr="005839A7">
        <w:rPr>
          <w:b/>
          <w:color w:val="000000" w:themeColor="text1"/>
          <w:sz w:val="28"/>
          <w:szCs w:val="28"/>
        </w:rPr>
        <w:t>(</w:t>
      </w:r>
      <w:proofErr w:type="spellStart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DC126F" w:rsidRDefault="00DC126F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комунікації, </w:t>
      </w:r>
    </w:p>
    <w:p w:rsidR="00DC126F" w:rsidRDefault="00DC126F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до лідерства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DC126F" w:rsidRDefault="00DC126F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0314">
        <w:rPr>
          <w:color w:val="000000" w:themeColor="text1"/>
          <w:sz w:val="28"/>
          <w:szCs w:val="28"/>
          <w:shd w:val="clear" w:color="auto" w:fill="FFFFFF"/>
        </w:rPr>
        <w:t>здатність брати на себе відповідальність,</w:t>
      </w:r>
    </w:p>
    <w:p w:rsidR="00803AF5" w:rsidRDefault="00803AF5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здатність </w:t>
      </w:r>
      <w:r w:rsidRPr="009E0314">
        <w:rPr>
          <w:color w:val="000000" w:themeColor="text1"/>
          <w:sz w:val="28"/>
          <w:szCs w:val="28"/>
          <w:shd w:val="clear" w:color="auto" w:fill="FFFFFF"/>
        </w:rPr>
        <w:t>працювати в критичних умовах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803AF5" w:rsidRDefault="00803AF5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здатність </w:t>
      </w:r>
      <w:r w:rsidRPr="009E0314">
        <w:rPr>
          <w:color w:val="000000" w:themeColor="text1"/>
          <w:sz w:val="28"/>
          <w:szCs w:val="28"/>
          <w:shd w:val="clear" w:color="auto" w:fill="FFFFFF"/>
        </w:rPr>
        <w:t>працювати в команді,</w:t>
      </w:r>
    </w:p>
    <w:p w:rsidR="00803AF5" w:rsidRDefault="00803AF5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управляти своїм часом, </w:t>
      </w:r>
    </w:p>
    <w:p w:rsidR="00803AF5" w:rsidRDefault="00803AF5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розуміння важливості </w:t>
      </w:r>
      <w:proofErr w:type="spellStart"/>
      <w:r w:rsidRPr="009E0314">
        <w:rPr>
          <w:color w:val="000000" w:themeColor="text1"/>
          <w:sz w:val="28"/>
          <w:szCs w:val="28"/>
          <w:shd w:val="clear" w:color="auto" w:fill="FFFFFF"/>
        </w:rPr>
        <w:t>deadline</w:t>
      </w:r>
      <w:proofErr w:type="spellEnd"/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(вчасного виконання поставлених завдань), </w:t>
      </w:r>
    </w:p>
    <w:p w:rsidR="00803AF5" w:rsidRDefault="00803AF5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803AF5" w:rsidRDefault="00803AF5" w:rsidP="00803AF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самостійно приймати рішення, </w:t>
      </w:r>
    </w:p>
    <w:p w:rsidR="00803AF5" w:rsidRPr="005839A7" w:rsidRDefault="00803AF5" w:rsidP="00803AF5">
      <w:pPr>
        <w:ind w:firstLine="709"/>
        <w:jc w:val="both"/>
        <w:rPr>
          <w:b/>
          <w:sz w:val="28"/>
          <w:szCs w:val="28"/>
        </w:rPr>
      </w:pPr>
      <w:r w:rsidRPr="009E0314">
        <w:rPr>
          <w:color w:val="000000" w:themeColor="text1"/>
          <w:sz w:val="28"/>
          <w:szCs w:val="28"/>
          <w:shd w:val="clear" w:color="auto" w:fill="FFFFFF"/>
        </w:rPr>
        <w:t>креативність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03AF5" w:rsidRDefault="00803AF5" w:rsidP="00803AF5">
      <w:pPr>
        <w:jc w:val="center"/>
        <w:rPr>
          <w:b/>
          <w:sz w:val="28"/>
          <w:szCs w:val="28"/>
        </w:rPr>
      </w:pPr>
      <w:r w:rsidRPr="00600FB5">
        <w:rPr>
          <w:b/>
          <w:sz w:val="28"/>
          <w:szCs w:val="28"/>
        </w:rPr>
        <w:t>Програмні результати навчання:</w:t>
      </w:r>
    </w:p>
    <w:p w:rsidR="00803AF5" w:rsidRDefault="00803AF5" w:rsidP="00DC12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C9778C" w:rsidRPr="00D6038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РН01.</w:t>
      </w:r>
      <w:r w:rsidRPr="00D60386">
        <w:rPr>
          <w:szCs w:val="28"/>
          <w:lang w:val="uk-UA"/>
        </w:rPr>
        <w:t xml:space="preserve"> Знати теоретичні та прикладні засади вироблення й аналізу публічної політики, основ та технологій прийняття управлінських рішень. </w:t>
      </w:r>
    </w:p>
    <w:p w:rsidR="00C9778C" w:rsidRPr="00D6038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РН06.</w:t>
      </w:r>
      <w:r w:rsidRPr="00D60386">
        <w:rPr>
          <w:szCs w:val="28"/>
          <w:lang w:val="uk-UA"/>
        </w:rPr>
        <w:t xml:space="preserve"> Здійснювати ефективне управління інноваціями, ресурсами, ризиками, </w:t>
      </w:r>
      <w:proofErr w:type="spellStart"/>
      <w:r w:rsidRPr="00D60386">
        <w:rPr>
          <w:szCs w:val="28"/>
          <w:lang w:val="uk-UA"/>
        </w:rPr>
        <w:t>проєктами</w:t>
      </w:r>
      <w:proofErr w:type="spellEnd"/>
      <w:r w:rsidRPr="00D60386">
        <w:rPr>
          <w:szCs w:val="28"/>
          <w:lang w:val="uk-UA"/>
        </w:rPr>
        <w:t xml:space="preserve">, змінами, якістю, застосовувати сучасні моделі, підходи та технології, міжнародний досвід при </w:t>
      </w:r>
      <w:proofErr w:type="spellStart"/>
      <w:r w:rsidRPr="00D60386">
        <w:rPr>
          <w:szCs w:val="28"/>
          <w:lang w:val="uk-UA"/>
        </w:rPr>
        <w:t>проєктуванні</w:t>
      </w:r>
      <w:proofErr w:type="spellEnd"/>
      <w:r w:rsidRPr="00D60386">
        <w:rPr>
          <w:szCs w:val="28"/>
          <w:lang w:val="uk-UA"/>
        </w:rPr>
        <w:t xml:space="preserve"> та реорганізації управлінських та загально-</w:t>
      </w:r>
      <w:r w:rsidRPr="00D60386">
        <w:rPr>
          <w:szCs w:val="28"/>
          <w:lang w:val="uk-UA"/>
        </w:rPr>
        <w:lastRenderedPageBreak/>
        <w:t xml:space="preserve">організаційних структур. </w:t>
      </w:r>
    </w:p>
    <w:p w:rsidR="00C9778C" w:rsidRPr="00D60386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РН08.</w:t>
      </w:r>
      <w:r w:rsidRPr="00D60386">
        <w:rPr>
          <w:szCs w:val="28"/>
          <w:lang w:val="uk-UA"/>
        </w:rPr>
        <w:t xml:space="preserve">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 </w:t>
      </w:r>
    </w:p>
    <w:p w:rsidR="00C9778C" w:rsidRDefault="00C9778C" w:rsidP="00C9778C">
      <w:pPr>
        <w:pStyle w:val="Normalmy"/>
        <w:ind w:firstLine="709"/>
        <w:jc w:val="both"/>
        <w:rPr>
          <w:szCs w:val="28"/>
          <w:lang w:val="uk-UA"/>
        </w:rPr>
      </w:pPr>
      <w:r w:rsidRPr="00D60386">
        <w:rPr>
          <w:b/>
          <w:szCs w:val="28"/>
          <w:lang w:val="uk-UA"/>
        </w:rPr>
        <w:t>РН10.</w:t>
      </w:r>
      <w:r w:rsidRPr="00D60386">
        <w:rPr>
          <w:szCs w:val="28"/>
          <w:lang w:val="uk-UA"/>
        </w:rPr>
        <w:t xml:space="preserve">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 </w:t>
      </w:r>
    </w:p>
    <w:p w:rsidR="00047AC0" w:rsidRDefault="00047AC0" w:rsidP="00047A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36B7">
        <w:rPr>
          <w:sz w:val="28"/>
          <w:szCs w:val="28"/>
          <w:lang w:val="uk-UA"/>
        </w:rPr>
        <w:t>У результаті вивчення навчальної дисципліни студент повинен</w:t>
      </w:r>
      <w:r>
        <w:rPr>
          <w:sz w:val="28"/>
          <w:szCs w:val="28"/>
          <w:lang w:val="uk-UA"/>
        </w:rPr>
        <w:t>:</w:t>
      </w:r>
    </w:p>
    <w:p w:rsidR="00047AC0" w:rsidRPr="00047AC0" w:rsidRDefault="00047AC0" w:rsidP="00047AC0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Pr="00047AC0">
        <w:rPr>
          <w:b/>
          <w:i/>
          <w:sz w:val="28"/>
          <w:szCs w:val="28"/>
          <w:lang w:val="uk-UA"/>
        </w:rPr>
        <w:t>нати: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поняття і си</w:t>
      </w:r>
      <w:r>
        <w:rPr>
          <w:sz w:val="28"/>
          <w:szCs w:val="28"/>
        </w:rPr>
        <w:t xml:space="preserve">стеми публічної служби, </w:t>
      </w:r>
    </w:p>
    <w:p w:rsidR="00047AC0" w:rsidRPr="009E35C1" w:rsidRDefault="00047AC0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підходи</w:t>
      </w:r>
      <w:r w:rsidRPr="009E35C1">
        <w:rPr>
          <w:sz w:val="28"/>
          <w:szCs w:val="28"/>
        </w:rPr>
        <w:t xml:space="preserve"> до  розуміння публічної служби як соціально-публічного та правового інституту; </w:t>
      </w:r>
    </w:p>
    <w:p w:rsidR="00047AC0" w:rsidRDefault="00047AC0" w:rsidP="00047A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правові</w:t>
      </w:r>
      <w:r w:rsidRPr="009E35C1">
        <w:rPr>
          <w:sz w:val="28"/>
          <w:szCs w:val="28"/>
        </w:rPr>
        <w:t xml:space="preserve"> джерел</w:t>
      </w:r>
      <w:r>
        <w:rPr>
          <w:sz w:val="28"/>
          <w:szCs w:val="28"/>
        </w:rPr>
        <w:t>а</w:t>
      </w:r>
      <w:r w:rsidRPr="009E35C1">
        <w:rPr>
          <w:bCs/>
          <w:sz w:val="28"/>
          <w:szCs w:val="28"/>
        </w:rPr>
        <w:t xml:space="preserve"> публічної служби, </w:t>
      </w:r>
    </w:p>
    <w:p w:rsidR="00047AC0" w:rsidRDefault="00047AC0" w:rsidP="00047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 w:rsidRPr="009E35C1">
        <w:rPr>
          <w:bCs/>
          <w:sz w:val="28"/>
          <w:szCs w:val="28"/>
        </w:rPr>
        <w:t xml:space="preserve">формування та функціонування публічної служби,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умов</w:t>
      </w:r>
      <w:r>
        <w:rPr>
          <w:sz w:val="28"/>
          <w:szCs w:val="28"/>
        </w:rPr>
        <w:t>и</w:t>
      </w:r>
      <w:r w:rsidRPr="009E35C1">
        <w:rPr>
          <w:sz w:val="28"/>
          <w:szCs w:val="28"/>
        </w:rPr>
        <w:t xml:space="preserve"> реалізації права на публічну службу,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вимог</w:t>
      </w:r>
      <w:r>
        <w:rPr>
          <w:sz w:val="28"/>
          <w:szCs w:val="28"/>
        </w:rPr>
        <w:t>и</w:t>
      </w:r>
      <w:r w:rsidRPr="009E35C1">
        <w:rPr>
          <w:sz w:val="28"/>
          <w:szCs w:val="28"/>
        </w:rPr>
        <w:t xml:space="preserve"> до особи, яка претендує на заміщення посади публічного службовця,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обмеження</w:t>
      </w:r>
      <w:r w:rsidRPr="009E35C1">
        <w:rPr>
          <w:sz w:val="28"/>
          <w:szCs w:val="28"/>
        </w:rPr>
        <w:t xml:space="preserve"> щодо вступу на посаду публічної служби,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розмежування посад державної служби і політичних посад в органах публічної адміністрації,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класиф</w:t>
      </w:r>
      <w:r>
        <w:rPr>
          <w:sz w:val="28"/>
          <w:szCs w:val="28"/>
        </w:rPr>
        <w:t>ікацію</w:t>
      </w:r>
      <w:r w:rsidRPr="009E35C1">
        <w:rPr>
          <w:sz w:val="28"/>
          <w:szCs w:val="28"/>
        </w:rPr>
        <w:t xml:space="preserve"> посад публічної служби на категорії,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етапи</w:t>
      </w:r>
      <w:r w:rsidR="00B8273A">
        <w:rPr>
          <w:sz w:val="28"/>
          <w:szCs w:val="28"/>
        </w:rPr>
        <w:t xml:space="preserve"> проходження публічної служби,</w:t>
      </w:r>
    </w:p>
    <w:p w:rsidR="00B8273A" w:rsidRPr="009E35C1" w:rsidRDefault="00B8273A" w:rsidP="00B827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9E35C1">
        <w:rPr>
          <w:sz w:val="28"/>
          <w:szCs w:val="28"/>
        </w:rPr>
        <w:t>егла</w:t>
      </w:r>
      <w:r>
        <w:rPr>
          <w:sz w:val="28"/>
          <w:szCs w:val="28"/>
        </w:rPr>
        <w:t>ментування посадових обов’язків,</w:t>
      </w:r>
    </w:p>
    <w:p w:rsidR="00B8273A" w:rsidRDefault="00B8273A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35C1">
        <w:rPr>
          <w:sz w:val="28"/>
          <w:szCs w:val="28"/>
        </w:rPr>
        <w:t>цінювання діяльності державних службовців</w:t>
      </w:r>
      <w:r>
        <w:rPr>
          <w:sz w:val="28"/>
          <w:szCs w:val="28"/>
        </w:rPr>
        <w:t>,</w:t>
      </w:r>
    </w:p>
    <w:p w:rsidR="00B8273A" w:rsidRPr="00047AC0" w:rsidRDefault="00B8273A" w:rsidP="00B8273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порядок р</w:t>
      </w:r>
      <w:r w:rsidRPr="009E35C1">
        <w:rPr>
          <w:sz w:val="28"/>
          <w:szCs w:val="28"/>
        </w:rPr>
        <w:t>озгляд</w:t>
      </w:r>
      <w:r>
        <w:rPr>
          <w:sz w:val="28"/>
          <w:szCs w:val="28"/>
        </w:rPr>
        <w:t>у</w:t>
      </w:r>
      <w:r w:rsidRPr="009E35C1">
        <w:rPr>
          <w:sz w:val="28"/>
          <w:szCs w:val="28"/>
        </w:rPr>
        <w:t xml:space="preserve"> звернень і прийом</w:t>
      </w:r>
      <w:r>
        <w:rPr>
          <w:sz w:val="28"/>
          <w:szCs w:val="28"/>
        </w:rPr>
        <w:t>у</w:t>
      </w:r>
      <w:r w:rsidRPr="009E35C1">
        <w:rPr>
          <w:sz w:val="28"/>
          <w:szCs w:val="28"/>
        </w:rPr>
        <w:t xml:space="preserve"> громадян, </w:t>
      </w:r>
    </w:p>
    <w:p w:rsidR="00047AC0" w:rsidRPr="00047AC0" w:rsidRDefault="00B8273A" w:rsidP="00047AC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47AC0" w:rsidRPr="00047AC0">
        <w:rPr>
          <w:b/>
          <w:i/>
          <w:sz w:val="28"/>
          <w:szCs w:val="28"/>
        </w:rPr>
        <w:t>міти:</w:t>
      </w:r>
    </w:p>
    <w:p w:rsidR="00B8273A" w:rsidRDefault="00B8273A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будувати власну управлінську діяльність у відповідності до тенденцій розвитку публічної служби,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виявляти стан</w:t>
      </w:r>
      <w:r w:rsidRPr="009E35C1">
        <w:rPr>
          <w:sz w:val="28"/>
          <w:szCs w:val="28"/>
        </w:rPr>
        <w:t xml:space="preserve"> та тенденції діяльності публічних службовців,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надавати пропозиції щодо удосконалення організації діяльності публічних службовців, </w:t>
      </w:r>
    </w:p>
    <w:p w:rsidR="00B8273A" w:rsidRPr="009E35C1" w:rsidRDefault="00B8273A" w:rsidP="00B8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аналізувати способи </w:t>
      </w:r>
      <w:r w:rsidRPr="009E35C1">
        <w:rPr>
          <w:sz w:val="28"/>
          <w:szCs w:val="28"/>
        </w:rPr>
        <w:t>адаптації публічної служби до стандартів Європейського Союзу;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організовувати та практично здійснювати заходи контролю</w:t>
      </w:r>
      <w:r w:rsidR="00B8273A">
        <w:rPr>
          <w:sz w:val="28"/>
          <w:szCs w:val="28"/>
        </w:rPr>
        <w:t>,</w:t>
      </w:r>
    </w:p>
    <w:p w:rsidR="00047AC0" w:rsidRPr="009E35C1" w:rsidRDefault="00047AC0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запобігати корупції на публічній службі</w:t>
      </w:r>
    </w:p>
    <w:p w:rsidR="00B8273A" w:rsidRPr="009E35C1" w:rsidRDefault="00B8273A" w:rsidP="00B8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</w:t>
      </w:r>
      <w:r w:rsidRPr="009E35C1">
        <w:rPr>
          <w:sz w:val="28"/>
          <w:szCs w:val="28"/>
        </w:rPr>
        <w:t>зв’язки з громадськістю</w:t>
      </w:r>
      <w:r>
        <w:rPr>
          <w:sz w:val="28"/>
          <w:szCs w:val="28"/>
        </w:rPr>
        <w:t>,</w:t>
      </w:r>
    </w:p>
    <w:p w:rsidR="00047AC0" w:rsidRPr="00047AC0" w:rsidRDefault="00047AC0" w:rsidP="00047AC0">
      <w:pPr>
        <w:ind w:firstLine="709"/>
        <w:jc w:val="both"/>
        <w:rPr>
          <w:b/>
          <w:i/>
          <w:sz w:val="28"/>
          <w:szCs w:val="28"/>
        </w:rPr>
      </w:pPr>
      <w:r w:rsidRPr="00047AC0">
        <w:rPr>
          <w:b/>
          <w:i/>
          <w:sz w:val="28"/>
          <w:szCs w:val="28"/>
        </w:rPr>
        <w:t>володіти: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</w:t>
      </w:r>
      <w:r w:rsidRPr="009E35C1">
        <w:rPr>
          <w:sz w:val="28"/>
          <w:szCs w:val="28"/>
        </w:rPr>
        <w:t xml:space="preserve"> засад</w:t>
      </w:r>
      <w:r>
        <w:rPr>
          <w:sz w:val="28"/>
          <w:szCs w:val="28"/>
        </w:rPr>
        <w:t>ами</w:t>
      </w:r>
      <w:r w:rsidRPr="009E35C1">
        <w:rPr>
          <w:sz w:val="28"/>
          <w:szCs w:val="28"/>
        </w:rPr>
        <w:t xml:space="preserve"> дисциплінарної відповідальності публічного службовця,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підстав</w:t>
      </w:r>
      <w:r>
        <w:rPr>
          <w:sz w:val="28"/>
          <w:szCs w:val="28"/>
        </w:rPr>
        <w:t>ами</w:t>
      </w:r>
      <w:r w:rsidRPr="009E35C1">
        <w:rPr>
          <w:sz w:val="28"/>
          <w:szCs w:val="28"/>
        </w:rPr>
        <w:t xml:space="preserve"> та процедур</w:t>
      </w:r>
      <w:r>
        <w:rPr>
          <w:sz w:val="28"/>
          <w:szCs w:val="28"/>
        </w:rPr>
        <w:t>ами</w:t>
      </w:r>
      <w:r w:rsidRPr="009E35C1">
        <w:rPr>
          <w:sz w:val="28"/>
          <w:szCs w:val="28"/>
        </w:rPr>
        <w:t xml:space="preserve"> припинення публічної служби, </w:t>
      </w:r>
    </w:p>
    <w:p w:rsidR="00047AC0" w:rsidRDefault="00047AC0" w:rsidP="00047AC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обмеження</w:t>
      </w:r>
      <w:r>
        <w:rPr>
          <w:sz w:val="28"/>
          <w:szCs w:val="28"/>
        </w:rPr>
        <w:t>ми</w:t>
      </w:r>
      <w:r w:rsidRPr="009E35C1">
        <w:rPr>
          <w:sz w:val="28"/>
          <w:szCs w:val="28"/>
        </w:rPr>
        <w:t xml:space="preserve"> піс</w:t>
      </w:r>
      <w:r w:rsidR="00B8273A">
        <w:rPr>
          <w:sz w:val="28"/>
          <w:szCs w:val="28"/>
        </w:rPr>
        <w:t>ля припинення публічної служби,</w:t>
      </w:r>
    </w:p>
    <w:p w:rsidR="00047AC0" w:rsidRDefault="00B8273A" w:rsidP="000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35C1">
        <w:rPr>
          <w:sz w:val="28"/>
          <w:szCs w:val="28"/>
        </w:rPr>
        <w:t>етод</w:t>
      </w:r>
      <w:r>
        <w:rPr>
          <w:sz w:val="28"/>
          <w:szCs w:val="28"/>
        </w:rPr>
        <w:t>ам</w:t>
      </w:r>
      <w:r w:rsidRPr="009E35C1">
        <w:rPr>
          <w:sz w:val="28"/>
          <w:szCs w:val="28"/>
        </w:rPr>
        <w:t>и формування позитивного іміджу та етики поведінк</w:t>
      </w:r>
      <w:r>
        <w:rPr>
          <w:sz w:val="28"/>
          <w:szCs w:val="28"/>
        </w:rPr>
        <w:t>и публічних службовців,</w:t>
      </w:r>
    </w:p>
    <w:p w:rsidR="00B8273A" w:rsidRDefault="00B8273A" w:rsidP="00B8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E35C1">
        <w:rPr>
          <w:sz w:val="28"/>
          <w:szCs w:val="28"/>
        </w:rPr>
        <w:t>айм-менеджмент</w:t>
      </w:r>
      <w:r>
        <w:rPr>
          <w:sz w:val="28"/>
          <w:szCs w:val="28"/>
        </w:rPr>
        <w:t>ом</w:t>
      </w:r>
      <w:r w:rsidRPr="009E35C1">
        <w:rPr>
          <w:sz w:val="28"/>
          <w:szCs w:val="28"/>
        </w:rPr>
        <w:t xml:space="preserve"> публічного службовця</w:t>
      </w:r>
      <w:r>
        <w:rPr>
          <w:sz w:val="28"/>
          <w:szCs w:val="28"/>
        </w:rPr>
        <w:t>,</w:t>
      </w:r>
    </w:p>
    <w:p w:rsidR="00B8273A" w:rsidRDefault="00B8273A" w:rsidP="00B8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професійним</w:t>
      </w:r>
      <w:r w:rsidRPr="009E35C1">
        <w:rPr>
          <w:sz w:val="28"/>
          <w:szCs w:val="28"/>
        </w:rPr>
        <w:t xml:space="preserve"> спілкування</w:t>
      </w:r>
      <w:r>
        <w:rPr>
          <w:sz w:val="28"/>
          <w:szCs w:val="28"/>
        </w:rPr>
        <w:t>м</w:t>
      </w:r>
      <w:r w:rsidRPr="009E35C1">
        <w:rPr>
          <w:sz w:val="28"/>
          <w:szCs w:val="28"/>
        </w:rPr>
        <w:t xml:space="preserve"> в публічній службі</w:t>
      </w:r>
      <w:r>
        <w:rPr>
          <w:sz w:val="28"/>
          <w:szCs w:val="28"/>
        </w:rPr>
        <w:t>.</w:t>
      </w:r>
    </w:p>
    <w:p w:rsidR="00B8273A" w:rsidRPr="009E35C1" w:rsidRDefault="00B8273A" w:rsidP="00B8273A">
      <w:pPr>
        <w:ind w:firstLine="709"/>
        <w:jc w:val="both"/>
        <w:rPr>
          <w:sz w:val="28"/>
          <w:szCs w:val="28"/>
        </w:rPr>
      </w:pPr>
    </w:p>
    <w:p w:rsidR="00DC126F" w:rsidRDefault="00DC126F" w:rsidP="00DC126F">
      <w:pPr>
        <w:pStyle w:val="1"/>
        <w:numPr>
          <w:ilvl w:val="1"/>
          <w:numId w:val="1"/>
        </w:numPr>
        <w:tabs>
          <w:tab w:val="left" w:pos="1718"/>
        </w:tabs>
        <w:spacing w:before="144" w:line="322" w:lineRule="exact"/>
        <w:jc w:val="center"/>
        <w:rPr>
          <w:lang w:val="uk-UA"/>
        </w:rPr>
      </w:pPr>
      <w:r w:rsidRPr="00467576">
        <w:rPr>
          <w:lang w:val="uk-UA"/>
        </w:rPr>
        <w:lastRenderedPageBreak/>
        <w:t>Програма навчальної</w:t>
      </w:r>
      <w:r w:rsidRPr="00467576">
        <w:rPr>
          <w:spacing w:val="1"/>
          <w:lang w:val="uk-UA"/>
        </w:rPr>
        <w:t xml:space="preserve"> </w:t>
      </w:r>
      <w:r w:rsidRPr="00467576">
        <w:rPr>
          <w:lang w:val="uk-UA"/>
        </w:rPr>
        <w:t>дисципліни.</w:t>
      </w:r>
    </w:p>
    <w:p w:rsidR="00467576" w:rsidRPr="00467576" w:rsidRDefault="00467576" w:rsidP="00047AC0">
      <w:pPr>
        <w:pStyle w:val="a3"/>
        <w:spacing w:after="0"/>
        <w:ind w:firstLine="709"/>
        <w:jc w:val="both"/>
        <w:rPr>
          <w:sz w:val="28"/>
          <w:szCs w:val="28"/>
        </w:rPr>
      </w:pPr>
      <w:r w:rsidRPr="00467576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</w:t>
      </w:r>
      <w:r w:rsidR="00C9778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змістових </w:t>
      </w:r>
      <w:r>
        <w:rPr>
          <w:sz w:val="28"/>
          <w:szCs w:val="28"/>
        </w:rPr>
        <w:t>модулів</w:t>
      </w:r>
      <w:r w:rsidRPr="00467576">
        <w:rPr>
          <w:sz w:val="28"/>
          <w:szCs w:val="28"/>
        </w:rPr>
        <w:t xml:space="preserve"> та наступних тем:</w:t>
      </w:r>
    </w:p>
    <w:p w:rsidR="00C9778C" w:rsidRPr="00B8273A" w:rsidRDefault="00047AC0" w:rsidP="00047AC0">
      <w:pPr>
        <w:jc w:val="both"/>
        <w:rPr>
          <w:bCs/>
          <w:iCs/>
          <w:sz w:val="28"/>
          <w:szCs w:val="28"/>
        </w:rPr>
      </w:pPr>
      <w:r w:rsidRPr="00B8273A">
        <w:rPr>
          <w:sz w:val="28"/>
          <w:szCs w:val="28"/>
        </w:rPr>
        <w:t xml:space="preserve">          </w:t>
      </w:r>
      <w:r w:rsidR="00C9778C" w:rsidRPr="00B8273A">
        <w:rPr>
          <w:sz w:val="28"/>
          <w:szCs w:val="28"/>
        </w:rPr>
        <w:t xml:space="preserve">Змістовий модуль І. </w:t>
      </w:r>
      <w:r w:rsidR="00C9778C" w:rsidRPr="00B8273A">
        <w:rPr>
          <w:kern w:val="28"/>
          <w:sz w:val="28"/>
          <w:szCs w:val="28"/>
        </w:rPr>
        <w:t xml:space="preserve"> </w:t>
      </w:r>
      <w:r w:rsidR="00C9778C" w:rsidRPr="00B8273A">
        <w:rPr>
          <w:bCs/>
          <w:iCs/>
          <w:sz w:val="28"/>
          <w:szCs w:val="28"/>
        </w:rPr>
        <w:t>Теоретичні та організаційно-правові засади публічної служби</w:t>
      </w:r>
    </w:p>
    <w:p w:rsidR="00C9778C" w:rsidRPr="00B8273A" w:rsidRDefault="00C9778C" w:rsidP="00047AC0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 xml:space="preserve">Тема 1. </w:t>
      </w:r>
      <w:r w:rsidRPr="00B8273A">
        <w:rPr>
          <w:bCs/>
          <w:iCs/>
          <w:color w:val="000000"/>
          <w:sz w:val="28"/>
          <w:szCs w:val="28"/>
        </w:rPr>
        <w:t>Система публічної служби: основні моделі, принципи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>Тема 2. Правовий статус публічного службовця. Запобігання корупції на публічній службі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 xml:space="preserve">Тема 3. </w:t>
      </w:r>
      <w:r w:rsidRPr="00B8273A">
        <w:rPr>
          <w:bCs/>
          <w:iCs/>
          <w:color w:val="000000"/>
          <w:sz w:val="28"/>
          <w:szCs w:val="28"/>
        </w:rPr>
        <w:t>Реформування публічної служби в умовах євроінтеграції</w:t>
      </w:r>
    </w:p>
    <w:p w:rsidR="00B8273A" w:rsidRPr="00B8273A" w:rsidRDefault="00C9778C" w:rsidP="00B8273A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>Змістовий модуль 2. Забезпечення ефективної діяльності публічн</w:t>
      </w:r>
      <w:r w:rsidR="00B8273A" w:rsidRPr="00B8273A">
        <w:rPr>
          <w:sz w:val="28"/>
          <w:szCs w:val="28"/>
        </w:rPr>
        <w:t>их службовців</w:t>
      </w:r>
    </w:p>
    <w:p w:rsidR="00C9778C" w:rsidRPr="00B8273A" w:rsidRDefault="00C9778C" w:rsidP="00B8273A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 xml:space="preserve">Тема 4. </w:t>
      </w:r>
      <w:r w:rsidRPr="00B8273A">
        <w:rPr>
          <w:bCs/>
          <w:iCs/>
          <w:color w:val="000000"/>
          <w:sz w:val="28"/>
          <w:szCs w:val="28"/>
        </w:rPr>
        <w:t>. Законодавче і організаційне забезпечення надання публічних послуг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>Тема 5. Регламентування посадових обов’язків.</w:t>
      </w:r>
    </w:p>
    <w:p w:rsidR="00C9778C" w:rsidRPr="00B8273A" w:rsidRDefault="00C9778C" w:rsidP="00C9778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8273A">
        <w:rPr>
          <w:sz w:val="28"/>
          <w:szCs w:val="28"/>
        </w:rPr>
        <w:t>Тема 6. Імідж публічного службовця.</w:t>
      </w:r>
      <w:r w:rsidRPr="00B8273A">
        <w:rPr>
          <w:bCs/>
          <w:iCs/>
          <w:color w:val="000000"/>
          <w:sz w:val="28"/>
          <w:szCs w:val="28"/>
        </w:rPr>
        <w:t xml:space="preserve"> Етика в публічній службі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>Змістовий модуль 3. Формування навичок ефективного виконання публічними службовцями посадових обов’язків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sz w:val="28"/>
          <w:szCs w:val="28"/>
        </w:rPr>
        <w:t>Тема 7. Тайм-менеджмент публічного службовця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bCs/>
          <w:iCs/>
          <w:color w:val="000000"/>
          <w:sz w:val="28"/>
          <w:szCs w:val="28"/>
        </w:rPr>
        <w:t xml:space="preserve">Тема 8. </w:t>
      </w:r>
      <w:r w:rsidRPr="00B8273A">
        <w:rPr>
          <w:sz w:val="28"/>
          <w:szCs w:val="28"/>
        </w:rPr>
        <w:t>Професійне спілкування в публічній службі</w:t>
      </w:r>
    </w:p>
    <w:p w:rsidR="00C9778C" w:rsidRPr="00B8273A" w:rsidRDefault="00C9778C" w:rsidP="00C9778C">
      <w:pPr>
        <w:ind w:firstLine="709"/>
        <w:jc w:val="both"/>
        <w:rPr>
          <w:sz w:val="28"/>
          <w:szCs w:val="28"/>
        </w:rPr>
      </w:pPr>
      <w:r w:rsidRPr="00B8273A">
        <w:rPr>
          <w:bCs/>
          <w:iCs/>
          <w:color w:val="000000"/>
          <w:sz w:val="28"/>
          <w:szCs w:val="28"/>
        </w:rPr>
        <w:t>Тема 9.</w:t>
      </w:r>
      <w:r w:rsidRPr="00B8273A">
        <w:rPr>
          <w:sz w:val="28"/>
          <w:szCs w:val="28"/>
        </w:rPr>
        <w:t xml:space="preserve"> Розгляд звернень і прийом громадян, зв’язки з громадськістю</w:t>
      </w:r>
    </w:p>
    <w:p w:rsidR="00C9778C" w:rsidRDefault="00C9778C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</w:p>
    <w:p w:rsidR="00A54BBA" w:rsidRDefault="00467576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</w:t>
      </w:r>
      <w:r w:rsidRPr="003D2446">
        <w:rPr>
          <w:lang w:val="uk-UA"/>
        </w:rPr>
        <w:t>ЗМІСТ НАВЧАЛЬНОЇ</w:t>
      </w:r>
      <w:r w:rsidRPr="003D2446">
        <w:rPr>
          <w:spacing w:val="-3"/>
          <w:lang w:val="uk-UA"/>
        </w:rPr>
        <w:t xml:space="preserve"> </w:t>
      </w:r>
      <w:r w:rsidR="00A54BBA">
        <w:rPr>
          <w:lang w:val="uk-UA"/>
        </w:rPr>
        <w:t>ДИСЦИПЛІ</w:t>
      </w:r>
    </w:p>
    <w:p w:rsidR="00467576" w:rsidRPr="00A54BBA" w:rsidRDefault="00A54BBA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2.1.</w:t>
      </w:r>
      <w:r w:rsidR="00467576" w:rsidRPr="00A54BBA">
        <w:rPr>
          <w:lang w:val="uk-UA"/>
        </w:rPr>
        <w:t>Структура навчальної</w:t>
      </w:r>
      <w:r w:rsidR="00467576" w:rsidRPr="00A54BBA">
        <w:rPr>
          <w:spacing w:val="2"/>
          <w:lang w:val="uk-UA"/>
        </w:rPr>
        <w:t xml:space="preserve"> </w:t>
      </w:r>
      <w:r w:rsidR="00467576" w:rsidRPr="00A54BBA">
        <w:rPr>
          <w:lang w:val="uk-UA"/>
        </w:rPr>
        <w:t>дисципліни</w:t>
      </w:r>
    </w:p>
    <w:tbl>
      <w:tblPr>
        <w:tblW w:w="10108" w:type="dxa"/>
        <w:jc w:val="center"/>
        <w:tblInd w:w="-180" w:type="dxa"/>
        <w:tblLayout w:type="fixed"/>
        <w:tblLook w:val="0000" w:firstRow="0" w:lastRow="0" w:firstColumn="0" w:lastColumn="0" w:noHBand="0" w:noVBand="0"/>
      </w:tblPr>
      <w:tblGrid>
        <w:gridCol w:w="4063"/>
        <w:gridCol w:w="1184"/>
        <w:gridCol w:w="972"/>
        <w:gridCol w:w="972"/>
        <w:gridCol w:w="972"/>
        <w:gridCol w:w="1945"/>
      </w:tblGrid>
      <w:tr w:rsidR="00C9778C" w:rsidRPr="00E27310" w:rsidTr="00C9778C">
        <w:trPr>
          <w:trHeight w:val="140"/>
          <w:jc w:val="center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Назва змістовних модулів, тем</w:t>
            </w:r>
          </w:p>
        </w:tc>
        <w:tc>
          <w:tcPr>
            <w:tcW w:w="6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Кількість годин</w:t>
            </w:r>
          </w:p>
        </w:tc>
      </w:tr>
      <w:tr w:rsidR="00C9778C" w:rsidRPr="00E27310" w:rsidTr="00C9778C">
        <w:trPr>
          <w:trHeight w:val="140"/>
          <w:jc w:val="center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6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заочна форма навчання</w:t>
            </w:r>
          </w:p>
        </w:tc>
      </w:tr>
      <w:tr w:rsidR="00C9778C" w:rsidRPr="00E27310" w:rsidTr="00C9778C">
        <w:trPr>
          <w:trHeight w:val="88"/>
          <w:jc w:val="center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Усього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в тому числі</w:t>
            </w:r>
          </w:p>
        </w:tc>
      </w:tr>
      <w:tr w:rsidR="00CC20C2" w:rsidRPr="00E27310" w:rsidTr="00803AF5">
        <w:trPr>
          <w:trHeight w:val="483"/>
          <w:jc w:val="center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C20C2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Лекції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Семінарські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C20C2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Практичні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C20C2">
            <w:pPr>
              <w:jc w:val="center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</w:rPr>
              <w:t>Самостійна робота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80</w:t>
            </w:r>
          </w:p>
        </w:tc>
      </w:tr>
      <w:tr w:rsidR="00C9778C" w:rsidRPr="00E27310" w:rsidTr="00C9778C">
        <w:trPr>
          <w:trHeight w:val="200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9778C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  <w:iCs/>
              </w:rPr>
              <w:t>Змістовий модуль 1. Теоретичні та правові засади публічної служби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 xml:space="preserve">Тема 1. Система публічної служби: основні моделі, принципи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>Тема 2.</w:t>
            </w:r>
            <w:r w:rsidRPr="00E27310">
              <w:t xml:space="preserve"> Правовий статус публічного службовця. Запобігання корупції на публічній службі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 xml:space="preserve">Тема 3. Реформування публічної служби в умовах євроінтеграції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>Разом за змістовий модуль 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24</w:t>
            </w:r>
          </w:p>
        </w:tc>
      </w:tr>
      <w:tr w:rsidR="00C9778C" w:rsidRPr="00E27310" w:rsidTr="00C9778C">
        <w:trPr>
          <w:trHeight w:val="200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9778C">
            <w:pPr>
              <w:snapToGrid w:val="0"/>
              <w:jc w:val="center"/>
              <w:rPr>
                <w:bCs/>
                <w:iCs/>
              </w:rPr>
            </w:pPr>
            <w:r w:rsidRPr="00E27310">
              <w:rPr>
                <w:bCs/>
              </w:rPr>
              <w:t>Змістовий модуль 2.</w:t>
            </w:r>
            <w:r w:rsidRPr="00E27310">
              <w:t xml:space="preserve"> Забезпечення ефективної діяльності публічних службовців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>Тема 4. Законодавче і організаційне забезпечення надання публічних послуг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 xml:space="preserve">Тема 5. </w:t>
            </w:r>
            <w:r w:rsidRPr="00E27310">
              <w:t xml:space="preserve">Регламентування посадових обов’язків.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8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 xml:space="preserve">Тема 6. </w:t>
            </w:r>
            <w:r w:rsidRPr="00E27310">
              <w:t>Імідж публічного службовця</w:t>
            </w:r>
            <w:r w:rsidRPr="00E27310">
              <w:rPr>
                <w:bCs/>
                <w:iCs/>
                <w:color w:val="000000"/>
              </w:rPr>
              <w:t xml:space="preserve"> Етика в публічній службі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>Разом за змістовий модуль 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26</w:t>
            </w:r>
          </w:p>
        </w:tc>
      </w:tr>
      <w:tr w:rsidR="00C9778C" w:rsidRPr="00E27310" w:rsidTr="00C9778C">
        <w:trPr>
          <w:trHeight w:val="200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8C" w:rsidRPr="00E27310" w:rsidRDefault="00C9778C" w:rsidP="00C9778C">
            <w:pPr>
              <w:snapToGrid w:val="0"/>
              <w:jc w:val="center"/>
              <w:rPr>
                <w:bCs/>
                <w:iCs/>
              </w:rPr>
            </w:pPr>
            <w:r w:rsidRPr="00E27310">
              <w:t>Змістовий модуль 3. Формування навичок ефективного виконання публічними службовцями посадових обов’язків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lastRenderedPageBreak/>
              <w:t>Тема 7.</w:t>
            </w:r>
            <w:r w:rsidRPr="00E27310">
              <w:t xml:space="preserve"> Тайм-менеджмент публічного службовця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 xml:space="preserve">Тема 8. </w:t>
            </w:r>
            <w:r w:rsidRPr="00E27310">
              <w:t>Професійне спілкування в публічній службі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>Тема 9.</w:t>
            </w:r>
            <w:r w:rsidRPr="00E27310">
              <w:t xml:space="preserve"> Розгляд звернень і прийом громадян, зв’язки з громадськістю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10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>Разом за змістовий модуль 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  <w:r w:rsidRPr="00E27310">
              <w:rPr>
                <w:bCs/>
                <w:iCs/>
              </w:rPr>
              <w:t>30</w:t>
            </w:r>
          </w:p>
        </w:tc>
      </w:tr>
      <w:tr w:rsidR="00CC20C2" w:rsidRPr="00E27310" w:rsidTr="00803AF5">
        <w:trPr>
          <w:trHeight w:val="200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B8273A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E27310">
              <w:rPr>
                <w:bCs/>
                <w:iCs/>
                <w:color w:val="000000"/>
              </w:rPr>
              <w:t xml:space="preserve">Форма контролю </w:t>
            </w:r>
            <w:proofErr w:type="spellStart"/>
            <w:r w:rsidR="00B8273A">
              <w:rPr>
                <w:bCs/>
                <w:iCs/>
                <w:color w:val="000000"/>
              </w:rPr>
              <w:t>–залік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0C2" w:rsidRPr="00E27310" w:rsidRDefault="00CC20C2" w:rsidP="00C9778C">
            <w:pPr>
              <w:snapToGrid w:val="0"/>
              <w:jc w:val="both"/>
              <w:rPr>
                <w:bCs/>
                <w:iCs/>
              </w:rPr>
            </w:pPr>
          </w:p>
        </w:tc>
      </w:tr>
    </w:tbl>
    <w:p w:rsidR="00467576" w:rsidRPr="00E27310" w:rsidRDefault="00467576" w:rsidP="00467576">
      <w:pPr>
        <w:jc w:val="both"/>
      </w:pPr>
    </w:p>
    <w:p w:rsidR="00445728" w:rsidRPr="00E27310" w:rsidRDefault="00A54BBA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b/>
        </w:rPr>
      </w:pPr>
      <w:r w:rsidRPr="00E27310">
        <w:rPr>
          <w:b/>
        </w:rPr>
        <w:t>2.2.</w:t>
      </w:r>
      <w:r w:rsidR="00445728" w:rsidRPr="00E27310">
        <w:rPr>
          <w:b/>
        </w:rPr>
        <w:t>Лекційні заняття, їх тематика і</w:t>
      </w:r>
      <w:r w:rsidR="00445728" w:rsidRPr="00E27310">
        <w:rPr>
          <w:b/>
          <w:spacing w:val="-3"/>
        </w:rPr>
        <w:t xml:space="preserve"> </w:t>
      </w:r>
      <w:r w:rsidR="00445728" w:rsidRPr="00E27310">
        <w:rPr>
          <w:b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45728" w:rsidRPr="00E27310" w:rsidTr="00445728">
        <w:tc>
          <w:tcPr>
            <w:tcW w:w="534" w:type="dxa"/>
            <w:vMerge w:val="restart"/>
          </w:tcPr>
          <w:p w:rsidR="00445728" w:rsidRPr="00E27310" w:rsidRDefault="00445728">
            <w:pPr>
              <w:jc w:val="both"/>
            </w:pPr>
          </w:p>
          <w:p w:rsidR="00445728" w:rsidRPr="00E27310" w:rsidRDefault="00445728">
            <w:pPr>
              <w:jc w:val="both"/>
            </w:pPr>
            <w:r w:rsidRPr="00E27310">
              <w:t>№</w:t>
            </w:r>
          </w:p>
        </w:tc>
        <w:tc>
          <w:tcPr>
            <w:tcW w:w="5846" w:type="dxa"/>
            <w:vMerge w:val="restart"/>
          </w:tcPr>
          <w:p w:rsidR="00445728" w:rsidRPr="007E19BA" w:rsidRDefault="00445728" w:rsidP="00445728">
            <w:pPr>
              <w:jc w:val="center"/>
            </w:pPr>
          </w:p>
          <w:p w:rsidR="00445728" w:rsidRPr="007E19BA" w:rsidRDefault="00445728" w:rsidP="00445728">
            <w:pPr>
              <w:jc w:val="center"/>
            </w:pPr>
            <w:r w:rsidRPr="007E19BA">
              <w:t>Назва теми</w:t>
            </w:r>
          </w:p>
        </w:tc>
        <w:tc>
          <w:tcPr>
            <w:tcW w:w="3191" w:type="dxa"/>
            <w:gridSpan w:val="2"/>
          </w:tcPr>
          <w:p w:rsidR="00445728" w:rsidRPr="007E19BA" w:rsidRDefault="00445728">
            <w:pPr>
              <w:jc w:val="both"/>
            </w:pPr>
            <w:r w:rsidRPr="007E19BA">
              <w:t>Обсяг навчальних занять</w:t>
            </w:r>
          </w:p>
        </w:tc>
      </w:tr>
      <w:tr w:rsidR="00445728" w:rsidRPr="00E27310" w:rsidTr="009A3BED">
        <w:tc>
          <w:tcPr>
            <w:tcW w:w="534" w:type="dxa"/>
            <w:vMerge/>
          </w:tcPr>
          <w:p w:rsidR="00445728" w:rsidRPr="00E27310" w:rsidRDefault="00445728">
            <w:pPr>
              <w:jc w:val="both"/>
            </w:pPr>
          </w:p>
        </w:tc>
        <w:tc>
          <w:tcPr>
            <w:tcW w:w="5846" w:type="dxa"/>
            <w:vMerge/>
          </w:tcPr>
          <w:p w:rsidR="00445728" w:rsidRPr="007E19BA" w:rsidRDefault="00445728">
            <w:pPr>
              <w:jc w:val="both"/>
            </w:pPr>
          </w:p>
        </w:tc>
        <w:tc>
          <w:tcPr>
            <w:tcW w:w="1595" w:type="dxa"/>
          </w:tcPr>
          <w:p w:rsidR="00445728" w:rsidRPr="007E19BA" w:rsidRDefault="00A54BBA">
            <w:pPr>
              <w:jc w:val="both"/>
            </w:pPr>
            <w:r w:rsidRPr="007E19BA">
              <w:t>Л</w:t>
            </w:r>
            <w:r w:rsidR="00445728" w:rsidRPr="007E19BA">
              <w:t>екція</w:t>
            </w:r>
          </w:p>
        </w:tc>
        <w:tc>
          <w:tcPr>
            <w:tcW w:w="1596" w:type="dxa"/>
          </w:tcPr>
          <w:p w:rsidR="00445728" w:rsidRPr="00E27310" w:rsidRDefault="00445728">
            <w:pPr>
              <w:jc w:val="both"/>
            </w:pPr>
            <w:r w:rsidRPr="00E27310">
              <w:t>сам. робота</w:t>
            </w:r>
          </w:p>
        </w:tc>
      </w:tr>
      <w:tr w:rsidR="00445728" w:rsidRPr="00E27310" w:rsidTr="009A3BED">
        <w:tc>
          <w:tcPr>
            <w:tcW w:w="534" w:type="dxa"/>
          </w:tcPr>
          <w:p w:rsidR="00445728" w:rsidRPr="00E27310" w:rsidRDefault="00445728">
            <w:pPr>
              <w:jc w:val="both"/>
            </w:pPr>
            <w:r w:rsidRPr="00E27310">
              <w:t>1</w:t>
            </w:r>
          </w:p>
        </w:tc>
        <w:tc>
          <w:tcPr>
            <w:tcW w:w="5846" w:type="dxa"/>
          </w:tcPr>
          <w:p w:rsidR="00445728" w:rsidRPr="007E19BA" w:rsidRDefault="00E27310" w:rsidP="00E27310">
            <w:pPr>
              <w:jc w:val="both"/>
              <w:rPr>
                <w:bCs/>
                <w:iCs/>
                <w:color w:val="000000"/>
              </w:rPr>
            </w:pPr>
            <w:r w:rsidRPr="007E19BA">
              <w:rPr>
                <w:bCs/>
                <w:iCs/>
                <w:color w:val="000000"/>
              </w:rPr>
              <w:t>Тема 1. Система публічної служби: основні моделі, принципи</w:t>
            </w:r>
          </w:p>
          <w:p w:rsidR="00E27310" w:rsidRPr="007E19BA" w:rsidRDefault="00E27310" w:rsidP="00E27310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ind w:left="0" w:firstLine="680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>Уявлення про службу як особливий вид людської діяльності;</w:t>
            </w:r>
          </w:p>
          <w:p w:rsidR="00E27310" w:rsidRPr="007E19BA" w:rsidRDefault="00E27310" w:rsidP="00E27310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ind w:left="0" w:firstLine="680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>Поняття і ознаки публічної служби.</w:t>
            </w:r>
          </w:p>
          <w:p w:rsidR="00E27310" w:rsidRPr="007E19BA" w:rsidRDefault="00E27310" w:rsidP="00E27310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ind w:left="0" w:firstLine="680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>Мета, мотиви, особливості діяльності державних службовців.</w:t>
            </w:r>
          </w:p>
          <w:p w:rsidR="00E27310" w:rsidRPr="007E19BA" w:rsidRDefault="00E27310" w:rsidP="00E27310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ind w:left="0" w:firstLine="680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>Основні моделі публічної служби</w:t>
            </w:r>
          </w:p>
        </w:tc>
        <w:tc>
          <w:tcPr>
            <w:tcW w:w="1595" w:type="dxa"/>
          </w:tcPr>
          <w:p w:rsidR="00445728" w:rsidRPr="007E19BA" w:rsidRDefault="00445728" w:rsidP="00445728">
            <w:pPr>
              <w:jc w:val="center"/>
            </w:pPr>
            <w:r w:rsidRPr="007E19BA">
              <w:t>2</w:t>
            </w:r>
          </w:p>
        </w:tc>
        <w:tc>
          <w:tcPr>
            <w:tcW w:w="1596" w:type="dxa"/>
          </w:tcPr>
          <w:p w:rsidR="00445728" w:rsidRPr="00E27310" w:rsidRDefault="00E27310" w:rsidP="00445728">
            <w:pPr>
              <w:jc w:val="center"/>
            </w:pPr>
            <w:r w:rsidRPr="00E27310">
              <w:t>8</w:t>
            </w:r>
          </w:p>
        </w:tc>
      </w:tr>
      <w:tr w:rsidR="00445728" w:rsidRPr="00E27310" w:rsidTr="009A3BED">
        <w:tc>
          <w:tcPr>
            <w:tcW w:w="534" w:type="dxa"/>
          </w:tcPr>
          <w:p w:rsidR="00445728" w:rsidRPr="00E27310" w:rsidRDefault="00445728">
            <w:pPr>
              <w:jc w:val="both"/>
            </w:pPr>
            <w:r w:rsidRPr="00E27310">
              <w:t>2</w:t>
            </w:r>
          </w:p>
        </w:tc>
        <w:tc>
          <w:tcPr>
            <w:tcW w:w="5846" w:type="dxa"/>
          </w:tcPr>
          <w:p w:rsidR="00445728" w:rsidRPr="007E19BA" w:rsidRDefault="00E27310" w:rsidP="00E27310">
            <w:pPr>
              <w:jc w:val="both"/>
            </w:pPr>
            <w:r w:rsidRPr="007E19BA">
              <w:rPr>
                <w:bCs/>
                <w:iCs/>
                <w:color w:val="000000"/>
              </w:rPr>
              <w:t>Тема 2.</w:t>
            </w:r>
            <w:r w:rsidRPr="007E19BA">
              <w:t xml:space="preserve"> Правовий статус публічного службовця. Запобігання корупції на публічній службі</w:t>
            </w:r>
          </w:p>
          <w:p w:rsidR="00E27310" w:rsidRPr="007E19BA" w:rsidRDefault="007E19BA" w:rsidP="00E27310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ind w:left="0" w:firstLine="709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>Правовий</w:t>
            </w:r>
            <w:r w:rsidR="00E27310" w:rsidRPr="007E19BA">
              <w:rPr>
                <w:sz w:val="24"/>
                <w:szCs w:val="24"/>
                <w:lang w:val="uk-UA"/>
              </w:rPr>
              <w:t xml:space="preserve"> </w:t>
            </w:r>
            <w:r w:rsidRPr="007E19BA">
              <w:rPr>
                <w:sz w:val="24"/>
                <w:szCs w:val="24"/>
                <w:lang w:val="uk-UA"/>
              </w:rPr>
              <w:t xml:space="preserve">стан </w:t>
            </w:r>
            <w:r w:rsidR="00E27310" w:rsidRPr="007E19BA">
              <w:rPr>
                <w:sz w:val="24"/>
                <w:szCs w:val="24"/>
                <w:lang w:val="uk-UA"/>
              </w:rPr>
              <w:t xml:space="preserve">службовця публічної служби. </w:t>
            </w:r>
          </w:p>
          <w:p w:rsidR="00E27310" w:rsidRPr="007E19BA" w:rsidRDefault="00E27310" w:rsidP="00E27310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ind w:left="0" w:firstLine="709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>Вступ на публічну службу і порядок заміщення посад публічної служби.</w:t>
            </w:r>
          </w:p>
          <w:p w:rsidR="00E27310" w:rsidRPr="007E19BA" w:rsidRDefault="00E27310" w:rsidP="00E27310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ind w:left="0" w:firstLine="709"/>
              <w:contextualSpacing/>
              <w:rPr>
                <w:sz w:val="24"/>
                <w:szCs w:val="24"/>
                <w:lang w:val="uk-UA"/>
              </w:rPr>
            </w:pPr>
            <w:r w:rsidRPr="007E19BA">
              <w:rPr>
                <w:sz w:val="24"/>
                <w:szCs w:val="24"/>
                <w:lang w:val="uk-UA"/>
              </w:rPr>
              <w:t xml:space="preserve">Юридична відповідальність публічних службовців. </w:t>
            </w:r>
          </w:p>
        </w:tc>
        <w:tc>
          <w:tcPr>
            <w:tcW w:w="1595" w:type="dxa"/>
          </w:tcPr>
          <w:p w:rsidR="00445728" w:rsidRPr="007E19BA" w:rsidRDefault="00445728" w:rsidP="009A3BED">
            <w:pPr>
              <w:jc w:val="center"/>
            </w:pPr>
            <w:r w:rsidRPr="007E19BA">
              <w:t>2</w:t>
            </w:r>
          </w:p>
        </w:tc>
        <w:tc>
          <w:tcPr>
            <w:tcW w:w="1596" w:type="dxa"/>
          </w:tcPr>
          <w:p w:rsidR="00445728" w:rsidRPr="00E27310" w:rsidRDefault="00E27310" w:rsidP="009A3BED">
            <w:pPr>
              <w:jc w:val="center"/>
            </w:pPr>
            <w:r w:rsidRPr="00E27310">
              <w:t>8</w:t>
            </w:r>
          </w:p>
        </w:tc>
      </w:tr>
      <w:tr w:rsidR="00445728" w:rsidRPr="00E27310" w:rsidTr="009A3BED">
        <w:tc>
          <w:tcPr>
            <w:tcW w:w="534" w:type="dxa"/>
          </w:tcPr>
          <w:p w:rsidR="00445728" w:rsidRPr="00E27310" w:rsidRDefault="00445728">
            <w:pPr>
              <w:jc w:val="both"/>
            </w:pPr>
            <w:r w:rsidRPr="00E27310">
              <w:t>3</w:t>
            </w:r>
          </w:p>
        </w:tc>
        <w:tc>
          <w:tcPr>
            <w:tcW w:w="5846" w:type="dxa"/>
          </w:tcPr>
          <w:p w:rsidR="00445728" w:rsidRPr="007E19BA" w:rsidRDefault="00E27310" w:rsidP="00E27310">
            <w:pPr>
              <w:jc w:val="both"/>
            </w:pPr>
            <w:r w:rsidRPr="007E19BA">
              <w:rPr>
                <w:bCs/>
                <w:iCs/>
                <w:color w:val="000000"/>
              </w:rPr>
              <w:t>Тема 7.</w:t>
            </w:r>
            <w:r w:rsidRPr="007E19BA">
              <w:t xml:space="preserve"> Тайм-менеджмент публічного службовця</w:t>
            </w:r>
          </w:p>
          <w:p w:rsidR="00E27310" w:rsidRPr="007E19BA" w:rsidRDefault="00E27310" w:rsidP="00E27310">
            <w:pPr>
              <w:ind w:firstLine="709"/>
              <w:jc w:val="both"/>
            </w:pPr>
            <w:r w:rsidRPr="007E19BA">
              <w:t>1.Застосування технологій тайм-менеджменту державними службовцями</w:t>
            </w:r>
          </w:p>
          <w:p w:rsidR="00E27310" w:rsidRPr="007E19BA" w:rsidRDefault="00E27310" w:rsidP="00E27310">
            <w:pPr>
              <w:ind w:firstLine="709"/>
              <w:jc w:val="both"/>
            </w:pPr>
            <w:r w:rsidRPr="007E19BA">
              <w:t>2. Планування діяльності. інструменти організації часу. Алгоритм планування дня.</w:t>
            </w:r>
          </w:p>
          <w:p w:rsidR="00E27310" w:rsidRPr="007E19BA" w:rsidRDefault="00E27310" w:rsidP="00E27310">
            <w:pPr>
              <w:ind w:left="-142" w:firstLine="851"/>
              <w:jc w:val="both"/>
            </w:pPr>
            <w:r w:rsidRPr="007E19BA">
              <w:t>3. Надання щорічних та додаткових відпусток державним службовцям.</w:t>
            </w:r>
          </w:p>
        </w:tc>
        <w:tc>
          <w:tcPr>
            <w:tcW w:w="1595" w:type="dxa"/>
          </w:tcPr>
          <w:p w:rsidR="00445728" w:rsidRPr="007E19BA" w:rsidRDefault="00E27310" w:rsidP="009A3BED">
            <w:pPr>
              <w:jc w:val="center"/>
            </w:pPr>
            <w:r w:rsidRPr="007E19BA">
              <w:t>2</w:t>
            </w:r>
          </w:p>
        </w:tc>
        <w:tc>
          <w:tcPr>
            <w:tcW w:w="1596" w:type="dxa"/>
          </w:tcPr>
          <w:p w:rsidR="00445728" w:rsidRPr="00E27310" w:rsidRDefault="00445728" w:rsidP="009A3BED">
            <w:pPr>
              <w:jc w:val="center"/>
            </w:pPr>
            <w:r w:rsidRPr="00E27310">
              <w:t>10</w:t>
            </w:r>
          </w:p>
        </w:tc>
      </w:tr>
      <w:tr w:rsidR="00A311FE" w:rsidRPr="00E27310" w:rsidTr="009A3BED">
        <w:tc>
          <w:tcPr>
            <w:tcW w:w="534" w:type="dxa"/>
          </w:tcPr>
          <w:p w:rsidR="00A311FE" w:rsidRPr="00E27310" w:rsidRDefault="00A311FE">
            <w:pPr>
              <w:jc w:val="both"/>
            </w:pPr>
          </w:p>
        </w:tc>
        <w:tc>
          <w:tcPr>
            <w:tcW w:w="5846" w:type="dxa"/>
          </w:tcPr>
          <w:p w:rsidR="00A311FE" w:rsidRPr="007E19BA" w:rsidRDefault="00A311FE">
            <w:pPr>
              <w:jc w:val="both"/>
            </w:pPr>
            <w:r w:rsidRPr="007E19BA">
              <w:t>Усього за навчальною дисципліною</w:t>
            </w:r>
          </w:p>
        </w:tc>
        <w:tc>
          <w:tcPr>
            <w:tcW w:w="1595" w:type="dxa"/>
          </w:tcPr>
          <w:p w:rsidR="00A311FE" w:rsidRPr="007E19BA" w:rsidRDefault="00A311FE" w:rsidP="009A3BED">
            <w:pPr>
              <w:jc w:val="center"/>
            </w:pPr>
            <w:r w:rsidRPr="007E19BA">
              <w:t>6</w:t>
            </w:r>
          </w:p>
        </w:tc>
        <w:tc>
          <w:tcPr>
            <w:tcW w:w="1596" w:type="dxa"/>
          </w:tcPr>
          <w:p w:rsidR="00A311FE" w:rsidRPr="00E27310" w:rsidRDefault="00E27310" w:rsidP="009A3BED">
            <w:pPr>
              <w:jc w:val="center"/>
            </w:pPr>
            <w:r w:rsidRPr="00E27310">
              <w:t>26</w:t>
            </w:r>
          </w:p>
        </w:tc>
      </w:tr>
    </w:tbl>
    <w:p w:rsidR="00445728" w:rsidRPr="00E27310" w:rsidRDefault="00445728">
      <w:pPr>
        <w:ind w:firstLine="709"/>
        <w:jc w:val="both"/>
      </w:pPr>
    </w:p>
    <w:p w:rsidR="00A311FE" w:rsidRPr="000301C8" w:rsidRDefault="00A311FE" w:rsidP="00E27310">
      <w:pPr>
        <w:pStyle w:val="ab"/>
        <w:numPr>
          <w:ilvl w:val="1"/>
          <w:numId w:val="24"/>
        </w:numPr>
        <w:tabs>
          <w:tab w:val="left" w:pos="1717"/>
          <w:tab w:val="left" w:pos="1718"/>
        </w:tabs>
        <w:ind w:left="0" w:firstLine="0"/>
        <w:jc w:val="center"/>
        <w:rPr>
          <w:b/>
          <w:sz w:val="24"/>
          <w:szCs w:val="24"/>
          <w:lang w:val="uk-UA"/>
        </w:rPr>
      </w:pPr>
      <w:r w:rsidRPr="000301C8">
        <w:rPr>
          <w:b/>
          <w:sz w:val="24"/>
          <w:szCs w:val="24"/>
          <w:lang w:val="uk-UA"/>
        </w:rPr>
        <w:t>Практичні заняття, їх тематика і</w:t>
      </w:r>
      <w:r w:rsidRPr="000301C8">
        <w:rPr>
          <w:b/>
          <w:spacing w:val="-2"/>
          <w:sz w:val="24"/>
          <w:szCs w:val="24"/>
          <w:lang w:val="uk-UA"/>
        </w:rPr>
        <w:t xml:space="preserve"> </w:t>
      </w:r>
      <w:r w:rsidRPr="000301C8">
        <w:rPr>
          <w:b/>
          <w:sz w:val="24"/>
          <w:szCs w:val="24"/>
          <w:lang w:val="uk-UA"/>
        </w:rPr>
        <w:t>обсяг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311FE" w:rsidTr="00A311FE">
        <w:tc>
          <w:tcPr>
            <w:tcW w:w="675" w:type="dxa"/>
            <w:vMerge w:val="restart"/>
          </w:tcPr>
          <w:p w:rsidR="00A311FE" w:rsidRDefault="00A311FE">
            <w:pPr>
              <w:jc w:val="both"/>
            </w:pPr>
          </w:p>
          <w:p w:rsidR="00A311FE" w:rsidRDefault="00A311FE">
            <w:pPr>
              <w:jc w:val="both"/>
            </w:pPr>
          </w:p>
          <w:p w:rsidR="00A311FE" w:rsidRDefault="00A311FE">
            <w:pPr>
              <w:jc w:val="both"/>
            </w:pPr>
            <w:r>
              <w:t>№</w:t>
            </w:r>
          </w:p>
        </w:tc>
        <w:tc>
          <w:tcPr>
            <w:tcW w:w="6946" w:type="dxa"/>
            <w:vMerge w:val="restart"/>
          </w:tcPr>
          <w:p w:rsidR="00A311FE" w:rsidRDefault="00A311FE" w:rsidP="00A311FE">
            <w:pPr>
              <w:jc w:val="center"/>
            </w:pPr>
          </w:p>
          <w:p w:rsidR="00A311FE" w:rsidRDefault="00A311FE" w:rsidP="00A311FE">
            <w:pPr>
              <w:jc w:val="center"/>
            </w:pPr>
          </w:p>
          <w:p w:rsidR="00A311FE" w:rsidRDefault="00A311FE" w:rsidP="00A311FE">
            <w:pPr>
              <w:jc w:val="center"/>
            </w:pPr>
            <w:r>
              <w:t>Назва теми</w:t>
            </w:r>
          </w:p>
        </w:tc>
        <w:tc>
          <w:tcPr>
            <w:tcW w:w="1950" w:type="dxa"/>
            <w:gridSpan w:val="2"/>
          </w:tcPr>
          <w:p w:rsidR="00A311FE" w:rsidRDefault="00A311FE">
            <w:pPr>
              <w:jc w:val="both"/>
            </w:pPr>
            <w:r>
              <w:t>Обсяг навчального навантаження</w:t>
            </w:r>
          </w:p>
        </w:tc>
      </w:tr>
      <w:tr w:rsidR="00A311FE" w:rsidTr="00A311FE">
        <w:tc>
          <w:tcPr>
            <w:tcW w:w="675" w:type="dxa"/>
            <w:vMerge/>
          </w:tcPr>
          <w:p w:rsidR="00A311FE" w:rsidRDefault="00A311FE">
            <w:pPr>
              <w:jc w:val="both"/>
            </w:pPr>
          </w:p>
        </w:tc>
        <w:tc>
          <w:tcPr>
            <w:tcW w:w="6946" w:type="dxa"/>
            <w:vMerge/>
          </w:tcPr>
          <w:p w:rsidR="00A311FE" w:rsidRDefault="00A311FE">
            <w:pPr>
              <w:jc w:val="both"/>
            </w:pPr>
          </w:p>
        </w:tc>
        <w:tc>
          <w:tcPr>
            <w:tcW w:w="851" w:type="dxa"/>
          </w:tcPr>
          <w:p w:rsidR="00A311FE" w:rsidRDefault="00A311FE">
            <w:pPr>
              <w:jc w:val="both"/>
            </w:pPr>
            <w:proofErr w:type="spellStart"/>
            <w:r>
              <w:t>Практ</w:t>
            </w:r>
            <w:proofErr w:type="spellEnd"/>
          </w:p>
        </w:tc>
        <w:tc>
          <w:tcPr>
            <w:tcW w:w="1099" w:type="dxa"/>
          </w:tcPr>
          <w:p w:rsidR="00A311FE" w:rsidRDefault="00A311FE">
            <w:pPr>
              <w:jc w:val="both"/>
            </w:pPr>
            <w:r>
              <w:t>СР</w:t>
            </w:r>
          </w:p>
        </w:tc>
      </w:tr>
      <w:tr w:rsidR="00A311FE" w:rsidTr="00A311FE">
        <w:tc>
          <w:tcPr>
            <w:tcW w:w="675" w:type="dxa"/>
          </w:tcPr>
          <w:p w:rsidR="00A311FE" w:rsidRDefault="00A311FE">
            <w:pPr>
              <w:jc w:val="both"/>
            </w:pPr>
            <w:r>
              <w:t>1</w:t>
            </w:r>
          </w:p>
        </w:tc>
        <w:tc>
          <w:tcPr>
            <w:tcW w:w="6946" w:type="dxa"/>
          </w:tcPr>
          <w:p w:rsidR="00E27310" w:rsidRPr="00E27310" w:rsidRDefault="00E27310" w:rsidP="00E27310">
            <w:pPr>
              <w:ind w:firstLine="709"/>
              <w:contextualSpacing/>
              <w:jc w:val="both"/>
              <w:rPr>
                <w:b/>
                <w:i/>
              </w:rPr>
            </w:pPr>
            <w:r w:rsidRPr="00E27310">
              <w:rPr>
                <w:bCs/>
                <w:iCs/>
                <w:color w:val="000000"/>
              </w:rPr>
              <w:t>Тема 4. Законодавче і організаційне забезпечення надання публічних послуг</w:t>
            </w:r>
            <w:r w:rsidRPr="00E27310">
              <w:rPr>
                <w:b/>
                <w:i/>
              </w:rPr>
              <w:t xml:space="preserve"> </w:t>
            </w:r>
          </w:p>
          <w:p w:rsidR="00E27310" w:rsidRPr="00E27310" w:rsidRDefault="00E27310" w:rsidP="00E27310">
            <w:pPr>
              <w:ind w:firstLine="709"/>
              <w:contextualSpacing/>
              <w:jc w:val="both"/>
              <w:rPr>
                <w:b/>
                <w:i/>
              </w:rPr>
            </w:pPr>
            <w:r w:rsidRPr="00E27310">
              <w:rPr>
                <w:b/>
                <w:i/>
              </w:rPr>
              <w:t>Практичне заняття:</w:t>
            </w:r>
          </w:p>
          <w:p w:rsidR="00E27310" w:rsidRPr="00E27310" w:rsidRDefault="00E27310" w:rsidP="00E27310">
            <w:pPr>
              <w:ind w:firstLine="709"/>
              <w:jc w:val="both"/>
            </w:pPr>
            <w:r w:rsidRPr="00E27310">
              <w:t xml:space="preserve">1. Поняття публічних послуг. Класифікація публічних послуг. </w:t>
            </w:r>
          </w:p>
          <w:p w:rsidR="00E27310" w:rsidRPr="00E27310" w:rsidRDefault="00E27310" w:rsidP="00E27310">
            <w:pPr>
              <w:ind w:firstLine="709"/>
              <w:jc w:val="both"/>
              <w:rPr>
                <w:bCs/>
                <w:color w:val="000000"/>
              </w:rPr>
            </w:pPr>
            <w:r w:rsidRPr="00E27310">
              <w:t xml:space="preserve">2. Законодавче врегулювання порядку і стандартів надання публічних послуг. </w:t>
            </w:r>
            <w:r w:rsidRPr="00E27310">
              <w:rPr>
                <w:bCs/>
                <w:color w:val="000000"/>
              </w:rPr>
              <w:t>Закон України «Про адміністративні послуги» (Відомості Верховної Ради (ВВР), 2013, № 32, ст.409</w:t>
            </w:r>
          </w:p>
          <w:p w:rsidR="00E27310" w:rsidRPr="00E27310" w:rsidRDefault="00E27310" w:rsidP="00E2731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E27310">
              <w:t>3. Центри надання адміністративних послуг та організація їх діяльності.</w:t>
            </w:r>
          </w:p>
          <w:p w:rsidR="00A311FE" w:rsidRPr="00E27310" w:rsidRDefault="00E27310" w:rsidP="00E27310">
            <w:pPr>
              <w:ind w:firstLine="709"/>
              <w:jc w:val="both"/>
            </w:pPr>
            <w:r w:rsidRPr="00E27310">
              <w:lastRenderedPageBreak/>
              <w:t>4. Основні критерії оцінки якості надання державних послуг. Впровадження системи управління якістю в органах державної влади: пріоритет у сфері організації надання державних послуг.</w:t>
            </w:r>
          </w:p>
        </w:tc>
        <w:tc>
          <w:tcPr>
            <w:tcW w:w="851" w:type="dxa"/>
          </w:tcPr>
          <w:p w:rsidR="00A311FE" w:rsidRPr="00E27310" w:rsidRDefault="00F26248" w:rsidP="00F26248">
            <w:pPr>
              <w:jc w:val="center"/>
            </w:pPr>
            <w:r w:rsidRPr="00E27310">
              <w:lastRenderedPageBreak/>
              <w:t>2</w:t>
            </w:r>
          </w:p>
        </w:tc>
        <w:tc>
          <w:tcPr>
            <w:tcW w:w="1099" w:type="dxa"/>
          </w:tcPr>
          <w:p w:rsidR="00A311FE" w:rsidRPr="00E27310" w:rsidRDefault="00E27310" w:rsidP="00E27310">
            <w:r w:rsidRPr="00E27310">
              <w:t>8</w:t>
            </w:r>
          </w:p>
        </w:tc>
      </w:tr>
      <w:tr w:rsidR="00A311FE" w:rsidTr="00A311FE">
        <w:tc>
          <w:tcPr>
            <w:tcW w:w="675" w:type="dxa"/>
          </w:tcPr>
          <w:p w:rsidR="00A311FE" w:rsidRDefault="00A311FE">
            <w:pPr>
              <w:jc w:val="both"/>
            </w:pPr>
            <w:r>
              <w:lastRenderedPageBreak/>
              <w:t>2</w:t>
            </w:r>
          </w:p>
        </w:tc>
        <w:tc>
          <w:tcPr>
            <w:tcW w:w="6946" w:type="dxa"/>
          </w:tcPr>
          <w:p w:rsidR="00E27310" w:rsidRPr="00E27310" w:rsidRDefault="00E27310" w:rsidP="00E27310">
            <w:pPr>
              <w:ind w:firstLine="709"/>
              <w:jc w:val="both"/>
            </w:pPr>
            <w:r w:rsidRPr="00E27310">
              <w:rPr>
                <w:bCs/>
                <w:iCs/>
                <w:color w:val="000000"/>
              </w:rPr>
              <w:t>Тема 9.</w:t>
            </w:r>
            <w:r w:rsidRPr="00E27310">
              <w:t xml:space="preserve"> Розгляд звернень і прийом громадян, зв’язки з громадськістю</w:t>
            </w:r>
          </w:p>
          <w:p w:rsidR="00E27310" w:rsidRPr="00E27310" w:rsidRDefault="00E27310" w:rsidP="00E27310">
            <w:pPr>
              <w:ind w:firstLine="709"/>
              <w:contextualSpacing/>
              <w:jc w:val="both"/>
              <w:rPr>
                <w:b/>
                <w:i/>
              </w:rPr>
            </w:pPr>
            <w:r w:rsidRPr="00E27310">
              <w:rPr>
                <w:b/>
                <w:i/>
              </w:rPr>
              <w:t>Практичне заняття:</w:t>
            </w:r>
          </w:p>
          <w:p w:rsidR="00E27310" w:rsidRPr="00E27310" w:rsidRDefault="00E27310" w:rsidP="00E27310">
            <w:pPr>
              <w:ind w:firstLine="709"/>
              <w:jc w:val="both"/>
            </w:pPr>
            <w:r w:rsidRPr="00E27310">
              <w:t xml:space="preserve">1. Поняття і види звернень громадян до органів державної влади і місцевого самоврядування. Вимоги до оформлення звернення. </w:t>
            </w:r>
          </w:p>
          <w:p w:rsidR="00E27310" w:rsidRPr="00E27310" w:rsidRDefault="00E27310" w:rsidP="00E27310">
            <w:pPr>
              <w:ind w:firstLine="709"/>
              <w:jc w:val="both"/>
            </w:pPr>
            <w:r w:rsidRPr="00E27310">
              <w:t xml:space="preserve">2. Порядок розгляду звернень громадян. Підготовка і організація проведення особистого прийому громадян. </w:t>
            </w:r>
          </w:p>
          <w:p w:rsidR="00E27310" w:rsidRPr="00E27310" w:rsidRDefault="00E27310" w:rsidP="00E27310">
            <w:pPr>
              <w:ind w:firstLine="709"/>
              <w:jc w:val="both"/>
            </w:pPr>
            <w:r w:rsidRPr="00E27310">
              <w:t xml:space="preserve">3. Етичні, психологічні та мовні вимоги до здійснення особистого прийому громадян. </w:t>
            </w:r>
          </w:p>
          <w:p w:rsidR="00A311FE" w:rsidRPr="00E27310" w:rsidRDefault="00E27310" w:rsidP="00E27310">
            <w:pPr>
              <w:ind w:firstLine="709"/>
              <w:jc w:val="both"/>
            </w:pPr>
            <w:r w:rsidRPr="00E27310">
              <w:t xml:space="preserve">4. Діловодство за зверненнями громадян в органах державної влади і місцевого самоврядування. </w:t>
            </w:r>
          </w:p>
        </w:tc>
        <w:tc>
          <w:tcPr>
            <w:tcW w:w="851" w:type="dxa"/>
          </w:tcPr>
          <w:p w:rsidR="00A311FE" w:rsidRPr="00E27310" w:rsidRDefault="00F26248" w:rsidP="00F26248">
            <w:pPr>
              <w:jc w:val="center"/>
            </w:pPr>
            <w:r w:rsidRPr="00E27310">
              <w:t>2</w:t>
            </w:r>
          </w:p>
        </w:tc>
        <w:tc>
          <w:tcPr>
            <w:tcW w:w="1099" w:type="dxa"/>
          </w:tcPr>
          <w:p w:rsidR="00A311FE" w:rsidRPr="00E27310" w:rsidRDefault="00F26248" w:rsidP="00F26248">
            <w:pPr>
              <w:jc w:val="center"/>
            </w:pPr>
            <w:r w:rsidRPr="00E27310"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Default="00A311FE">
            <w:pPr>
              <w:jc w:val="both"/>
            </w:pPr>
          </w:p>
        </w:tc>
        <w:tc>
          <w:tcPr>
            <w:tcW w:w="6946" w:type="dxa"/>
          </w:tcPr>
          <w:p w:rsidR="00A311FE" w:rsidRPr="00E27310" w:rsidRDefault="00F26248">
            <w:pPr>
              <w:jc w:val="both"/>
            </w:pPr>
            <w:r w:rsidRPr="00E27310">
              <w:t>Усього за навчальною дисципліною</w:t>
            </w:r>
          </w:p>
        </w:tc>
        <w:tc>
          <w:tcPr>
            <w:tcW w:w="851" w:type="dxa"/>
          </w:tcPr>
          <w:p w:rsidR="00A311FE" w:rsidRPr="00E27310" w:rsidRDefault="00F26248" w:rsidP="00F26248">
            <w:pPr>
              <w:jc w:val="center"/>
            </w:pPr>
            <w:r w:rsidRPr="00E27310">
              <w:t>4</w:t>
            </w:r>
          </w:p>
        </w:tc>
        <w:tc>
          <w:tcPr>
            <w:tcW w:w="1099" w:type="dxa"/>
          </w:tcPr>
          <w:p w:rsidR="00A311FE" w:rsidRPr="00E27310" w:rsidRDefault="00E27310" w:rsidP="00F26248">
            <w:pPr>
              <w:jc w:val="center"/>
            </w:pPr>
            <w:r w:rsidRPr="00E27310">
              <w:t>18</w:t>
            </w:r>
          </w:p>
        </w:tc>
      </w:tr>
    </w:tbl>
    <w:p w:rsidR="00A311FE" w:rsidRDefault="00A311FE">
      <w:pPr>
        <w:ind w:firstLine="709"/>
        <w:jc w:val="both"/>
      </w:pPr>
    </w:p>
    <w:p w:rsidR="00F26248" w:rsidRDefault="00F26248" w:rsidP="00A54BBA">
      <w:pPr>
        <w:pStyle w:val="ab"/>
        <w:tabs>
          <w:tab w:val="left" w:pos="1358"/>
        </w:tabs>
        <w:ind w:left="0"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2.4.</w:t>
      </w:r>
      <w:r w:rsidRPr="003D2446">
        <w:rPr>
          <w:b/>
          <w:sz w:val="28"/>
          <w:lang w:val="uk-UA"/>
        </w:rPr>
        <w:t xml:space="preserve">Самостійна (індивідуальна) робота </w:t>
      </w:r>
      <w:r>
        <w:rPr>
          <w:b/>
          <w:sz w:val="28"/>
          <w:lang w:val="uk-UA"/>
        </w:rPr>
        <w:t>слухач</w:t>
      </w:r>
      <w:r w:rsidRPr="003D2446">
        <w:rPr>
          <w:b/>
          <w:sz w:val="28"/>
          <w:lang w:val="uk-UA"/>
        </w:rPr>
        <w:t>а, її зміст та</w:t>
      </w:r>
      <w:r w:rsidRPr="003D2446">
        <w:rPr>
          <w:b/>
          <w:spacing w:val="-13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p w:rsidR="00AF0D49" w:rsidRPr="003D2446" w:rsidRDefault="00AF0D49" w:rsidP="00F26248">
      <w:pPr>
        <w:pStyle w:val="ab"/>
        <w:tabs>
          <w:tab w:val="left" w:pos="1358"/>
        </w:tabs>
        <w:ind w:left="0" w:firstLine="0"/>
        <w:rPr>
          <w:b/>
          <w:sz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6248" w:rsidTr="00F26248">
        <w:tc>
          <w:tcPr>
            <w:tcW w:w="110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Обсяг СР (годин)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26248" w:rsidRPr="00AF0D49" w:rsidRDefault="00E27310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26248" w:rsidRPr="00AF0D49" w:rsidRDefault="00E27310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15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before="1" w:line="257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5</w:t>
            </w:r>
          </w:p>
        </w:tc>
      </w:tr>
      <w:tr w:rsidR="00AF0D49" w:rsidTr="009A3BED">
        <w:tc>
          <w:tcPr>
            <w:tcW w:w="6380" w:type="dxa"/>
            <w:gridSpan w:val="2"/>
            <w:vAlign w:val="center"/>
          </w:tcPr>
          <w:p w:rsidR="00AF0D49" w:rsidRPr="00AF0D49" w:rsidRDefault="00AF0D49" w:rsidP="00AF0D49">
            <w:pPr>
              <w:pStyle w:val="TableParagraph"/>
              <w:spacing w:line="256" w:lineRule="exact"/>
              <w:ind w:right="51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F0D49" w:rsidRPr="00AF0D49" w:rsidRDefault="00AF0D49" w:rsidP="009A3BED">
            <w:pPr>
              <w:pStyle w:val="TableParagraph"/>
              <w:spacing w:line="256" w:lineRule="exact"/>
              <w:ind w:left="209" w:right="203"/>
              <w:jc w:val="center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AF0D49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</w:p>
    <w:p w:rsidR="00AF0D49" w:rsidRPr="00664297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  <w:r>
        <w:rPr>
          <w:b/>
          <w:sz w:val="28"/>
        </w:rPr>
        <w:t>2.5. Індивідуальна</w:t>
      </w:r>
      <w:r w:rsidRPr="00664297">
        <w:rPr>
          <w:b/>
          <w:sz w:val="28"/>
        </w:rPr>
        <w:t xml:space="preserve"> </w:t>
      </w:r>
      <w:r>
        <w:rPr>
          <w:b/>
          <w:sz w:val="28"/>
        </w:rPr>
        <w:t>залікова робота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</w:t>
      </w:r>
      <w:r>
        <w:rPr>
          <w:sz w:val="28"/>
          <w:szCs w:val="28"/>
        </w:rPr>
        <w:t xml:space="preserve">, </w:t>
      </w:r>
      <w:r w:rsidRPr="00AF0D49">
        <w:rPr>
          <w:sz w:val="28"/>
          <w:szCs w:val="28"/>
        </w:rPr>
        <w:t>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</w:t>
      </w:r>
      <w:r>
        <w:rPr>
          <w:sz w:val="28"/>
          <w:szCs w:val="28"/>
        </w:rPr>
        <w:t>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Слухач магістратури повинен: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прослухати курс лекцій, вивчити теоретичний</w:t>
      </w:r>
      <w:r w:rsidRPr="00AF0D49">
        <w:rPr>
          <w:spacing w:val="-4"/>
          <w:sz w:val="28"/>
          <w:szCs w:val="28"/>
          <w:lang w:val="uk-UA"/>
        </w:rPr>
        <w:t xml:space="preserve"> </w:t>
      </w:r>
      <w:r w:rsidRPr="00AF0D49">
        <w:rPr>
          <w:sz w:val="28"/>
          <w:szCs w:val="28"/>
          <w:lang w:val="uk-UA"/>
        </w:rPr>
        <w:t>матеріал;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 xml:space="preserve">ознайомитись з нормативно-правовою базою, науково-монографічною літературою, підручниками, посібниками, вивчити практику організації діяльності </w:t>
      </w:r>
      <w:r>
        <w:rPr>
          <w:sz w:val="28"/>
          <w:szCs w:val="28"/>
          <w:lang w:val="uk-UA"/>
        </w:rPr>
        <w:t xml:space="preserve"> публічних службовців</w:t>
      </w:r>
      <w:r w:rsidRPr="00AF0D49">
        <w:rPr>
          <w:sz w:val="28"/>
          <w:szCs w:val="28"/>
          <w:lang w:val="uk-UA"/>
        </w:rPr>
        <w:t>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lastRenderedPageBreak/>
        <w:t xml:space="preserve">Для висвітлення теоретичних завдань слухачі магістратури повинні використовувати законодавчі акти, науково-методичні матеріали, </w:t>
      </w:r>
      <w:proofErr w:type="spellStart"/>
      <w:r w:rsidRPr="00AF0D49">
        <w:rPr>
          <w:sz w:val="28"/>
          <w:szCs w:val="28"/>
        </w:rPr>
        <w:t>науково-</w:t>
      </w:r>
      <w:proofErr w:type="spellEnd"/>
      <w:r w:rsidRPr="00AF0D49">
        <w:rPr>
          <w:sz w:val="28"/>
          <w:szCs w:val="28"/>
        </w:rPr>
        <w:t xml:space="preserve"> монографічну літературу, публікації статистики, аналітичну інформацію органів управління.</w:t>
      </w:r>
    </w:p>
    <w:p w:rsid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Індивідуальна залікова робота є складовою </w:t>
      </w:r>
      <w:r>
        <w:rPr>
          <w:sz w:val="28"/>
          <w:szCs w:val="28"/>
        </w:rPr>
        <w:t xml:space="preserve">дисципліни </w:t>
      </w:r>
      <w:r w:rsidRPr="00715923">
        <w:rPr>
          <w:sz w:val="28"/>
          <w:szCs w:val="28"/>
        </w:rPr>
        <w:t>«</w:t>
      </w:r>
      <w:r>
        <w:rPr>
          <w:sz w:val="28"/>
          <w:szCs w:val="28"/>
        </w:rPr>
        <w:t>Методологія вироблення та прийняття управлінських рішень».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Час, потрібний для виконання індивідуальної роботи</w:t>
      </w:r>
      <w:r>
        <w:rPr>
          <w:sz w:val="28"/>
          <w:szCs w:val="28"/>
        </w:rPr>
        <w:t>, складає 15</w:t>
      </w:r>
      <w:r w:rsidRPr="00AF0D49">
        <w:rPr>
          <w:sz w:val="28"/>
          <w:szCs w:val="28"/>
        </w:rPr>
        <w:t xml:space="preserve"> годин самостійної роботи. Виконання, оформлення та захист індивідуальної залікової роботи здійснюється слухачем відповідно до методичних рекомендацій.</w:t>
      </w:r>
    </w:p>
    <w:p w:rsidR="00F26248" w:rsidRPr="003D2446" w:rsidRDefault="00F26248" w:rsidP="00F26248">
      <w:pPr>
        <w:pStyle w:val="a3"/>
        <w:spacing w:before="10"/>
        <w:rPr>
          <w:b/>
          <w:sz w:val="27"/>
        </w:rPr>
      </w:pPr>
    </w:p>
    <w:p w:rsidR="00AF0D49" w:rsidRDefault="00AF0D49" w:rsidP="00A54BBA">
      <w:pPr>
        <w:pStyle w:val="1"/>
        <w:tabs>
          <w:tab w:val="left" w:pos="1418"/>
        </w:tabs>
        <w:ind w:left="868" w:right="595"/>
        <w:jc w:val="center"/>
        <w:rPr>
          <w:lang w:val="uk-UA"/>
        </w:rPr>
      </w:pPr>
      <w:r>
        <w:rPr>
          <w:lang w:val="uk-UA"/>
        </w:rPr>
        <w:t>2.6. Орієнтовні теми індивідуальної залікової</w:t>
      </w:r>
      <w:r w:rsidRPr="003D2446">
        <w:rPr>
          <w:lang w:val="uk-UA"/>
        </w:rPr>
        <w:t xml:space="preserve"> </w:t>
      </w:r>
      <w:r w:rsidRPr="00E51494">
        <w:rPr>
          <w:lang w:val="uk-UA"/>
        </w:rPr>
        <w:t>роботи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1. Особливості принципу політичної неупередженості на публічній службі.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2. Принцип професіоналізму і доброчесності публічної служби.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3. Обов’язки і права публічних службовців як основні елементи правового статусу.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4. Кар’єра та порядок проходження публічної служби.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5. Соціально-правові гарантії діяльності публічних службовців, їх законодавче закріплення і проблеми забезпечення.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6. Методи формування позитивного іміджу та етики поведінки публічних службовців.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7. Етика поведінки як особливий елемент правового статусу публічного службовця, її правове врегулювання.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8. Міжнародні стандарти поведінки публічних службовців. 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 xml:space="preserve">9. Етичні, психологічні та мовні вимоги до здійснення особистого прийому громадян. 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10. Процеси європеїзації державного управління та їх вплив на державну службу.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11. Модернізація державної служби України відповідно європейських стандартів адміністрування.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12. Нормативно-правове регулювання державної служби. Характеристика основних законодавчих актів в сфері державної служби.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13. Сучасні зарубіжні моделі організації державної служби.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14. Напрями удосконалення професійної компетентності державних службовців України (у процесі їхнього стажування, ротації, самоосвіти).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15. Професійно-етичні вимоги до державного службовця: основні принципи, норми, якості та механізми їх підтримки.</w:t>
      </w:r>
    </w:p>
    <w:p w:rsidR="00E27310" w:rsidRPr="009E35C1" w:rsidRDefault="00E27310" w:rsidP="00E27310">
      <w:pPr>
        <w:ind w:firstLine="709"/>
        <w:rPr>
          <w:sz w:val="28"/>
          <w:szCs w:val="28"/>
        </w:rPr>
      </w:pPr>
      <w:r w:rsidRPr="009E35C1">
        <w:rPr>
          <w:sz w:val="28"/>
          <w:szCs w:val="28"/>
        </w:rPr>
        <w:t xml:space="preserve">16. Проблема конфлікту інтересів на державній службі. </w:t>
      </w:r>
    </w:p>
    <w:p w:rsidR="00E27310" w:rsidRPr="009E35C1" w:rsidRDefault="00E27310" w:rsidP="00E27310">
      <w:pPr>
        <w:ind w:firstLine="709"/>
        <w:rPr>
          <w:sz w:val="28"/>
          <w:szCs w:val="28"/>
        </w:rPr>
      </w:pPr>
      <w:r w:rsidRPr="009E35C1">
        <w:rPr>
          <w:sz w:val="28"/>
          <w:szCs w:val="28"/>
        </w:rPr>
        <w:t xml:space="preserve">17. Основні засади реформування публічної служби в </w:t>
      </w:r>
      <w:proofErr w:type="spellStart"/>
      <w:r w:rsidRPr="009E35C1">
        <w:rPr>
          <w:sz w:val="28"/>
          <w:szCs w:val="28"/>
        </w:rPr>
        <w:t>Укpaїнi</w:t>
      </w:r>
      <w:proofErr w:type="spellEnd"/>
      <w:r w:rsidRPr="009E35C1">
        <w:rPr>
          <w:sz w:val="28"/>
          <w:szCs w:val="28"/>
        </w:rPr>
        <w:t>.</w:t>
      </w:r>
    </w:p>
    <w:p w:rsidR="00E27310" w:rsidRPr="009E35C1" w:rsidRDefault="00E27310" w:rsidP="00E27310">
      <w:pPr>
        <w:ind w:firstLine="709"/>
        <w:rPr>
          <w:sz w:val="28"/>
          <w:szCs w:val="28"/>
        </w:rPr>
      </w:pPr>
      <w:r w:rsidRPr="009E35C1">
        <w:rPr>
          <w:sz w:val="28"/>
          <w:szCs w:val="28"/>
        </w:rPr>
        <w:t xml:space="preserve">18. Посадові особи і службовці органів місцевого самоврядування в Україні, їхній правовий та соціальний статус.  </w:t>
      </w:r>
    </w:p>
    <w:p w:rsidR="00E27310" w:rsidRPr="009E35C1" w:rsidRDefault="00E27310" w:rsidP="00E27310">
      <w:pPr>
        <w:ind w:firstLine="709"/>
        <w:rPr>
          <w:sz w:val="28"/>
          <w:szCs w:val="28"/>
        </w:rPr>
      </w:pPr>
      <w:r w:rsidRPr="009E35C1">
        <w:rPr>
          <w:sz w:val="28"/>
          <w:szCs w:val="28"/>
        </w:rPr>
        <w:t>19. Характеристика найкращих зарубіжних та вітчизняних практик в сфері надання адміністративних послуг.</w:t>
      </w:r>
    </w:p>
    <w:p w:rsidR="00E27310" w:rsidRPr="009E35C1" w:rsidRDefault="00E27310" w:rsidP="00E27310">
      <w:pPr>
        <w:ind w:firstLine="709"/>
        <w:rPr>
          <w:sz w:val="28"/>
          <w:szCs w:val="28"/>
        </w:rPr>
      </w:pPr>
      <w:r w:rsidRPr="009E35C1">
        <w:rPr>
          <w:sz w:val="28"/>
          <w:szCs w:val="28"/>
        </w:rPr>
        <w:t>20. Нормативно-правові та організаційні проблеми в запровадженні інституту адміністративних послуг.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lastRenderedPageBreak/>
        <w:t xml:space="preserve">21. </w:t>
      </w:r>
      <w:r w:rsidRPr="009E35C1">
        <w:rPr>
          <w:color w:val="000000"/>
          <w:sz w:val="28"/>
          <w:szCs w:val="28"/>
        </w:rPr>
        <w:t>Планування роботи в органах державної влади: сутність, зміст, види, методи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22. Е-уряд, е-демократія та системи електронного документообігу в органах державної влади та місцевого самоврядування.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23. Контроль якості роботи в органах державної влади та місцевого самоврядування.</w:t>
      </w:r>
    </w:p>
    <w:p w:rsidR="00E27310" w:rsidRPr="009E35C1" w:rsidRDefault="00E27310" w:rsidP="00E27310">
      <w:pPr>
        <w:ind w:firstLine="709"/>
        <w:jc w:val="both"/>
        <w:rPr>
          <w:sz w:val="28"/>
          <w:szCs w:val="28"/>
        </w:rPr>
      </w:pPr>
      <w:r w:rsidRPr="009E35C1">
        <w:rPr>
          <w:sz w:val="28"/>
          <w:szCs w:val="28"/>
        </w:rPr>
        <w:t>24. Громадський контроль діяльності органів державної влади та місцевого самоврядування: сутність, форми, перспективи.</w:t>
      </w:r>
    </w:p>
    <w:p w:rsidR="00F26248" w:rsidRDefault="00E27310" w:rsidP="00E27310">
      <w:pPr>
        <w:ind w:firstLine="709"/>
        <w:jc w:val="both"/>
      </w:pPr>
      <w:r w:rsidRPr="009E35C1">
        <w:rPr>
          <w:sz w:val="28"/>
          <w:szCs w:val="28"/>
        </w:rPr>
        <w:t xml:space="preserve">25. Вплив </w:t>
      </w:r>
      <w:proofErr w:type="spellStart"/>
      <w:r w:rsidRPr="009E35C1">
        <w:rPr>
          <w:sz w:val="28"/>
          <w:szCs w:val="28"/>
        </w:rPr>
        <w:t>good</w:t>
      </w:r>
      <w:proofErr w:type="spellEnd"/>
      <w:r w:rsidRPr="009E35C1">
        <w:rPr>
          <w:sz w:val="28"/>
          <w:szCs w:val="28"/>
        </w:rPr>
        <w:t xml:space="preserve"> </w:t>
      </w:r>
      <w:proofErr w:type="spellStart"/>
      <w:r w:rsidRPr="009E35C1">
        <w:rPr>
          <w:sz w:val="28"/>
          <w:szCs w:val="28"/>
        </w:rPr>
        <w:t>governance</w:t>
      </w:r>
      <w:proofErr w:type="spellEnd"/>
      <w:r w:rsidRPr="009E35C1">
        <w:rPr>
          <w:sz w:val="28"/>
          <w:szCs w:val="28"/>
        </w:rPr>
        <w:t xml:space="preserve"> на організацію діяльності державних службовців в Україні</w:t>
      </w:r>
    </w:p>
    <w:p w:rsidR="00AF0D49" w:rsidRDefault="00AF0D49" w:rsidP="00AF0D49">
      <w:pPr>
        <w:pStyle w:val="1"/>
        <w:tabs>
          <w:tab w:val="left" w:pos="2908"/>
          <w:tab w:val="left" w:pos="2909"/>
        </w:tabs>
        <w:spacing w:before="144"/>
        <w:ind w:left="3862" w:right="312" w:hanging="3578"/>
        <w:jc w:val="center"/>
        <w:rPr>
          <w:lang w:val="uk-UA"/>
        </w:rPr>
      </w:pPr>
      <w:r>
        <w:rPr>
          <w:lang w:val="uk-UA"/>
        </w:rPr>
        <w:t>3. </w:t>
      </w:r>
      <w:r w:rsidRPr="003D2446">
        <w:rPr>
          <w:lang w:val="uk-UA"/>
        </w:rPr>
        <w:t>НАВЧАЛЬНО-МЕТОДИЧНІ МАТЕРІАЛИ З</w:t>
      </w:r>
      <w:r w:rsidRPr="003D2446">
        <w:rPr>
          <w:spacing w:val="-1"/>
          <w:lang w:val="uk-UA"/>
        </w:rPr>
        <w:t xml:space="preserve"> </w:t>
      </w:r>
      <w:r w:rsidRPr="003D2446">
        <w:rPr>
          <w:lang w:val="uk-UA"/>
        </w:rPr>
        <w:t>ДИСЦИПЛІНИ</w:t>
      </w:r>
    </w:p>
    <w:p w:rsidR="00AF0D49" w:rsidRPr="000301C8" w:rsidRDefault="000301C8" w:rsidP="000301C8">
      <w:pPr>
        <w:tabs>
          <w:tab w:val="left" w:pos="1134"/>
        </w:tabs>
        <w:ind w:firstLine="680"/>
        <w:jc w:val="center"/>
        <w:rPr>
          <w:b/>
          <w:sz w:val="28"/>
          <w:szCs w:val="28"/>
        </w:rPr>
      </w:pPr>
      <w:r w:rsidRPr="000301C8">
        <w:rPr>
          <w:b/>
          <w:sz w:val="28"/>
          <w:szCs w:val="28"/>
        </w:rPr>
        <w:t>3.1 Методи навчання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організації та здійснення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словесні (лекція-монолог, лекція-діалог, проблемна-лекція);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наочні (презентація, демонстрування); 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практичні методи (вправи; практичні завдання).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стимулювання й мотивації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проблемного викладу матеріалу;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моделювання життєвих ситуацій; 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мозковий штурм;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опори на життєвий досвід;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навчальної дискусії.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усного контрою;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письмового 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самоконтролю та взаємоконтролю;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рецензування відповідей.</w:t>
      </w:r>
    </w:p>
    <w:p w:rsidR="00F26248" w:rsidRDefault="00F26248">
      <w:pPr>
        <w:ind w:firstLine="709"/>
        <w:jc w:val="both"/>
      </w:pPr>
    </w:p>
    <w:p w:rsidR="00AF0D49" w:rsidRDefault="00AF0D49" w:rsidP="00AF0D49">
      <w:pPr>
        <w:pStyle w:val="1"/>
        <w:numPr>
          <w:ilvl w:val="1"/>
          <w:numId w:val="22"/>
        </w:numPr>
        <w:tabs>
          <w:tab w:val="left" w:pos="1418"/>
        </w:tabs>
        <w:jc w:val="center"/>
        <w:rPr>
          <w:lang w:val="uk-UA"/>
        </w:rPr>
      </w:pPr>
      <w:r w:rsidRPr="003D2446">
        <w:rPr>
          <w:lang w:val="uk-UA"/>
        </w:rPr>
        <w:t>Рекомендована</w:t>
      </w:r>
      <w:r>
        <w:rPr>
          <w:spacing w:val="-17"/>
          <w:lang w:val="uk-UA"/>
        </w:rPr>
        <w:t xml:space="preserve"> </w:t>
      </w:r>
      <w:r w:rsidRPr="003D2446">
        <w:rPr>
          <w:lang w:val="uk-UA"/>
        </w:rPr>
        <w:t>література</w:t>
      </w:r>
    </w:p>
    <w:p w:rsidR="00E27310" w:rsidRDefault="00E27310" w:rsidP="00E273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Нормативні документи: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>Конституція України : прийнята на п’ятій сесії Верховної Р</w:t>
      </w:r>
      <w:r>
        <w:rPr>
          <w:color w:val="000000" w:themeColor="text1"/>
          <w:sz w:val="28"/>
          <w:szCs w:val="28"/>
          <w:lang w:val="uk-UA"/>
        </w:rPr>
        <w:t xml:space="preserve">ади України 28 червня 1996 р. Х. : Фоліо, 1998. </w:t>
      </w:r>
      <w:r w:rsidRPr="009E35C1">
        <w:rPr>
          <w:color w:val="000000" w:themeColor="text1"/>
          <w:sz w:val="28"/>
          <w:szCs w:val="28"/>
          <w:lang w:val="uk-UA"/>
        </w:rPr>
        <w:t>48 с.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>Про державну службу: Закон України від 15 грудня 2015 року № 889VІII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http://zakon.rada.gov.ua. </w:t>
      </w:r>
    </w:p>
    <w:p w:rsidR="00E27310" w:rsidRPr="009E35C1" w:rsidRDefault="006F20AB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hyperlink r:id="rId11" w:tgtFrame="_blank" w:history="1">
        <w:r w:rsidR="00E27310" w:rsidRPr="009E35C1">
          <w:rPr>
            <w:rStyle w:val="ae"/>
            <w:rFonts w:eastAsiaTheme="majorEastAsia"/>
            <w:color w:val="000000" w:themeColor="text1"/>
            <w:sz w:val="28"/>
            <w:szCs w:val="28"/>
            <w:lang w:val="uk-UA"/>
          </w:rPr>
          <w:t>Про запобігання корупції</w:t>
        </w:r>
      </w:hyperlink>
      <w:r w:rsidR="00E27310" w:rsidRPr="009E35C1">
        <w:rPr>
          <w:color w:val="000000" w:themeColor="text1"/>
          <w:sz w:val="28"/>
          <w:szCs w:val="28"/>
          <w:lang w:val="uk-UA"/>
        </w:rPr>
        <w:t>: Закон України від 14 жовтня 2014 р. № 1700-VII (зі змінами).</w:t>
      </w:r>
      <w:r w:rsidR="00E27310" w:rsidRPr="00E810A9">
        <w:rPr>
          <w:color w:val="000000" w:themeColor="text1"/>
          <w:sz w:val="28"/>
          <w:szCs w:val="28"/>
          <w:lang w:val="uk-UA"/>
        </w:rPr>
        <w:t xml:space="preserve"> </w:t>
      </w:r>
      <w:r w:rsidR="00E27310">
        <w:rPr>
          <w:color w:val="000000" w:themeColor="text1"/>
          <w:sz w:val="28"/>
          <w:szCs w:val="28"/>
        </w:rPr>
        <w:t>URL</w:t>
      </w:r>
      <w:r w:rsidR="00E27310" w:rsidRPr="009E35C1">
        <w:rPr>
          <w:color w:val="000000" w:themeColor="text1"/>
          <w:sz w:val="28"/>
          <w:szCs w:val="28"/>
          <w:lang w:val="uk-UA"/>
        </w:rPr>
        <w:t>:</w:t>
      </w:r>
      <w:proofErr w:type="spellStart"/>
      <w:r w:rsidR="00E27310" w:rsidRPr="009E35C1">
        <w:rPr>
          <w:color w:val="000000" w:themeColor="text1"/>
          <w:sz w:val="28"/>
          <w:szCs w:val="28"/>
          <w:lang w:val="uk-UA"/>
        </w:rPr>
        <w:t> </w:t>
      </w:r>
      <w:hyperlink r:id="rId12" w:history="1">
        <w:r w:rsidR="00E27310" w:rsidRPr="009E35C1">
          <w:rPr>
            <w:rStyle w:val="ae"/>
            <w:rFonts w:eastAsiaTheme="majorEastAsia"/>
            <w:color w:val="000000" w:themeColor="text1"/>
            <w:sz w:val="28"/>
            <w:szCs w:val="28"/>
            <w:lang w:val="uk-UA"/>
          </w:rPr>
          <w:t>htt</w:t>
        </w:r>
        <w:proofErr w:type="spellEnd"/>
        <w:r w:rsidR="00E27310" w:rsidRPr="009E35C1">
          <w:rPr>
            <w:rStyle w:val="ae"/>
            <w:rFonts w:eastAsiaTheme="majorEastAsia"/>
            <w:color w:val="000000" w:themeColor="text1"/>
            <w:sz w:val="28"/>
            <w:szCs w:val="28"/>
            <w:lang w:val="uk-UA"/>
          </w:rPr>
          <w:t>p://zakon3.rada.gov.ua/laws/show/1700-18</w:t>
        </w:r>
      </w:hyperlink>
      <w:r w:rsidR="00E27310" w:rsidRPr="009E35C1">
        <w:rPr>
          <w:color w:val="000000" w:themeColor="text1"/>
          <w:sz w:val="28"/>
          <w:szCs w:val="28"/>
          <w:lang w:val="uk-UA"/>
        </w:rPr>
        <w:t>.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>Про адміністративні послуги: Закон України від 06.09.2012 р. № 5203-VI (зі змінами).</w:t>
      </w:r>
      <w:r w:rsidRPr="00E27310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</w:t>
      </w:r>
      <w:hyperlink r:id="rId13" w:history="1">
        <w:r w:rsidRPr="009E35C1">
          <w:rPr>
            <w:rStyle w:val="ae"/>
            <w:color w:val="000000" w:themeColor="text1"/>
            <w:sz w:val="28"/>
            <w:szCs w:val="28"/>
            <w:lang w:val="uk-UA"/>
          </w:rPr>
          <w:t>http://zakon2.rada.gov.ua/laws/show/5203-17/ed20140101</w:t>
        </w:r>
      </w:hyperlink>
      <w:r w:rsidRPr="009E35C1">
        <w:rPr>
          <w:color w:val="000000" w:themeColor="text1"/>
          <w:sz w:val="28"/>
          <w:szCs w:val="28"/>
          <w:lang w:val="uk-UA"/>
        </w:rPr>
        <w:t>.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доступ до публічної інформації: Закон України від 13.01.2011 р. № 2939-VI (зі змінами).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</w:t>
      </w:r>
      <w:hyperlink r:id="rId14" w:history="1">
        <w:r w:rsidRPr="009E35C1">
          <w:rPr>
            <w:rStyle w:val="ae"/>
            <w:color w:val="000000" w:themeColor="text1"/>
            <w:sz w:val="28"/>
            <w:szCs w:val="28"/>
            <w:lang w:val="uk-UA"/>
          </w:rPr>
          <w:t>http://zakon0.rada.gov.ua/laws/show/2939-17</w:t>
        </w:r>
      </w:hyperlink>
      <w:r w:rsidRPr="009E35C1">
        <w:rPr>
          <w:color w:val="000000" w:themeColor="text1"/>
          <w:sz w:val="28"/>
          <w:szCs w:val="28"/>
          <w:lang w:val="uk-UA"/>
        </w:rPr>
        <w:t>.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rStyle w:val="ae"/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захист персональних даних: Закон України від 01.07.2010  р. № 2297IV (зі змінами). </w:t>
      </w:r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r w:rsidRPr="009E35C1">
        <w:rPr>
          <w:color w:val="000000" w:themeColor="text1"/>
          <w:sz w:val="28"/>
          <w:szCs w:val="28"/>
          <w:lang w:val="uk-UA"/>
        </w:rPr>
        <w:t xml:space="preserve"> </w:t>
      </w:r>
      <w:hyperlink r:id="rId15" w:history="1">
        <w:r w:rsidRPr="009E35C1">
          <w:rPr>
            <w:rStyle w:val="ae"/>
            <w:color w:val="000000" w:themeColor="text1"/>
            <w:sz w:val="28"/>
            <w:szCs w:val="28"/>
            <w:lang w:val="uk-UA"/>
          </w:rPr>
          <w:t>http://zakon5.rada.gov.ua/laws/show/2297-17</w:t>
        </w:r>
      </w:hyperlink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lastRenderedPageBreak/>
        <w:t xml:space="preserve">Про електронні документи та електронний документообіг: Закон України від 22.05.2003  р. № 851-IV (зі змінами).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http://zakon2.rada.gov.ua/laws/show/851-15.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електронний цифровий підпис: Закон України від 22.05.2003  р. № 851-IV (зі змінами).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http://zakon5.rada.gov.ua/laws/show/852-15.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>Про службу в органах місцевого самоврядування: Закон України від 7 червня 2001 року № 2493-ІІІ</w:t>
      </w:r>
      <w:r w:rsidRPr="00E27310">
        <w:rPr>
          <w:color w:val="000000" w:themeColor="text1"/>
          <w:sz w:val="28"/>
          <w:szCs w:val="28"/>
          <w:lang w:val="ru-RU"/>
        </w:rPr>
        <w:t xml:space="preserve">/ </w:t>
      </w:r>
      <w:r>
        <w:rPr>
          <w:color w:val="000000" w:themeColor="text1"/>
          <w:sz w:val="28"/>
          <w:szCs w:val="28"/>
        </w:rPr>
        <w:t>URL</w:t>
      </w:r>
      <w:r w:rsidRPr="00E27310">
        <w:rPr>
          <w:color w:val="000000" w:themeColor="text1"/>
          <w:sz w:val="28"/>
          <w:szCs w:val="28"/>
          <w:lang w:val="ru-RU"/>
        </w:rPr>
        <w:t>.:</w:t>
      </w:r>
      <w:r w:rsidRPr="009E35C1">
        <w:rPr>
          <w:color w:val="000000" w:themeColor="text1"/>
          <w:sz w:val="28"/>
          <w:szCs w:val="28"/>
          <w:lang w:val="uk-UA"/>
        </w:rPr>
        <w:t xml:space="preserve"> http://zakon.rada.gov.ua. .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>«Про звернення громадян» Закон України від 13 травня 1999 року № 653-ХІV із змінами і доповненнями</w:t>
      </w:r>
      <w:r>
        <w:rPr>
          <w:color w:val="000000" w:themeColor="text1"/>
          <w:sz w:val="28"/>
          <w:szCs w:val="28"/>
          <w:lang w:val="uk-UA"/>
        </w:rPr>
        <w:t xml:space="preserve"> // Відомості Верховної Ради. 1999. № 26. </w:t>
      </w:r>
      <w:r w:rsidRPr="009E35C1">
        <w:rPr>
          <w:color w:val="000000" w:themeColor="text1"/>
          <w:sz w:val="28"/>
          <w:szCs w:val="28"/>
          <w:lang w:val="uk-UA"/>
        </w:rPr>
        <w:t xml:space="preserve"> С. 219.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 «Про місцеве самоврядування в Україні» Закон України від 21 травня 1997 р. № 280/97-ВР</w:t>
      </w:r>
      <w:r>
        <w:rPr>
          <w:color w:val="000000" w:themeColor="text1"/>
          <w:sz w:val="28"/>
          <w:szCs w:val="28"/>
          <w:lang w:val="uk-UA"/>
        </w:rPr>
        <w:t xml:space="preserve"> // Відомості Верховної Ради. 1997. № 24. </w:t>
      </w:r>
      <w:r w:rsidRPr="009E35C1">
        <w:rPr>
          <w:color w:val="000000" w:themeColor="text1"/>
          <w:sz w:val="28"/>
          <w:szCs w:val="28"/>
          <w:lang w:val="uk-UA"/>
        </w:rPr>
        <w:t xml:space="preserve">С. 170.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сприяння розвитку громадянського суспільства в Україні: Указ Президента України від 26 лютого 2016 р. № 68/2016.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</w:t>
      </w:r>
      <w:hyperlink r:id="rId16" w:history="1">
        <w:r w:rsidRPr="009E35C1">
          <w:rPr>
            <w:rStyle w:val="ae"/>
            <w:rFonts w:eastAsiaTheme="majorEastAsia"/>
            <w:color w:val="000000" w:themeColor="text1"/>
            <w:sz w:val="28"/>
            <w:szCs w:val="28"/>
            <w:lang w:val="uk-UA"/>
          </w:rPr>
          <w:t>http://www.president.gov.ua/documents/682016-19805</w:t>
        </w:r>
      </w:hyperlink>
      <w:r w:rsidRPr="009E35C1">
        <w:rPr>
          <w:color w:val="000000" w:themeColor="text1"/>
          <w:sz w:val="28"/>
          <w:szCs w:val="28"/>
          <w:lang w:val="uk-UA"/>
        </w:rPr>
        <w:t>.</w:t>
      </w:r>
    </w:p>
    <w:p w:rsidR="00E27310" w:rsidRPr="009E35C1" w:rsidRDefault="006F20AB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>
        <w:fldChar w:fldCharType="begin"/>
      </w:r>
      <w:r w:rsidRPr="00AC0B33">
        <w:rPr>
          <w:lang w:val="ru-RU"/>
        </w:rPr>
        <w:instrText xml:space="preserve"> </w:instrText>
      </w:r>
      <w:r>
        <w:instrText>HYPERLINK</w:instrText>
      </w:r>
      <w:r w:rsidRPr="00AC0B33">
        <w:rPr>
          <w:lang w:val="ru-RU"/>
        </w:rPr>
        <w:instrText xml:space="preserve"> "</w:instrText>
      </w:r>
      <w:r>
        <w:instrText>http</w:instrText>
      </w:r>
      <w:r w:rsidRPr="00AC0B33">
        <w:rPr>
          <w:lang w:val="ru-RU"/>
        </w:rPr>
        <w:instrText>://</w:instrText>
      </w:r>
      <w:r>
        <w:instrText>zakon</w:instrText>
      </w:r>
      <w:r w:rsidRPr="00AC0B33">
        <w:rPr>
          <w:lang w:val="ru-RU"/>
        </w:rPr>
        <w:instrText>4.</w:instrText>
      </w:r>
      <w:r>
        <w:instrText>rada</w:instrText>
      </w:r>
      <w:r w:rsidRPr="00AC0B33">
        <w:rPr>
          <w:lang w:val="ru-RU"/>
        </w:rPr>
        <w:instrText>.</w:instrText>
      </w:r>
      <w:r>
        <w:instrText>gov</w:instrText>
      </w:r>
      <w:r w:rsidRPr="00AC0B33">
        <w:rPr>
          <w:lang w:val="ru-RU"/>
        </w:rPr>
        <w:instrText>.</w:instrText>
      </w:r>
      <w:r>
        <w:instrText>ua</w:instrText>
      </w:r>
      <w:r w:rsidRPr="00AC0B33">
        <w:rPr>
          <w:lang w:val="ru-RU"/>
        </w:rPr>
        <w:instrText>/</w:instrText>
      </w:r>
      <w:r>
        <w:instrText>laws</w:instrText>
      </w:r>
      <w:r w:rsidRPr="00AC0B33">
        <w:rPr>
          <w:lang w:val="ru-RU"/>
        </w:rPr>
        <w:instrText>/</w:instrText>
      </w:r>
      <w:r>
        <w:instrText>show</w:instrText>
      </w:r>
      <w:r w:rsidRPr="00AC0B33">
        <w:rPr>
          <w:lang w:val="ru-RU"/>
        </w:rPr>
        <w:instrText>/5/2015" \</w:instrText>
      </w:r>
      <w:r>
        <w:instrText>t</w:instrText>
      </w:r>
      <w:r w:rsidRPr="00AC0B33">
        <w:rPr>
          <w:lang w:val="ru-RU"/>
        </w:rPr>
        <w:instrText xml:space="preserve"> "_</w:instrText>
      </w:r>
      <w:r>
        <w:instrText>blank</w:instrText>
      </w:r>
      <w:r w:rsidRPr="00AC0B33">
        <w:rPr>
          <w:lang w:val="ru-RU"/>
        </w:rPr>
        <w:instrText xml:space="preserve">" </w:instrText>
      </w:r>
      <w:r>
        <w:fldChar w:fldCharType="separate"/>
      </w:r>
      <w:r w:rsidR="00E27310" w:rsidRPr="009E35C1">
        <w:rPr>
          <w:rStyle w:val="ae"/>
          <w:rFonts w:eastAsiaTheme="majorEastAsia"/>
          <w:color w:val="000000" w:themeColor="text1"/>
          <w:sz w:val="28"/>
          <w:szCs w:val="28"/>
          <w:lang w:val="uk-UA"/>
        </w:rPr>
        <w:t>Про Стратегію сталого розвитку «Україна – 2020»</w:t>
      </w:r>
      <w:r>
        <w:rPr>
          <w:rStyle w:val="ae"/>
          <w:rFonts w:eastAsiaTheme="majorEastAsia"/>
          <w:color w:val="000000" w:themeColor="text1"/>
          <w:sz w:val="28"/>
          <w:szCs w:val="28"/>
          <w:lang w:val="uk-UA"/>
        </w:rPr>
        <w:fldChar w:fldCharType="end"/>
      </w:r>
      <w:r w:rsidR="00E27310" w:rsidRPr="009E35C1">
        <w:rPr>
          <w:color w:val="000000" w:themeColor="text1"/>
          <w:sz w:val="28"/>
          <w:szCs w:val="28"/>
          <w:lang w:val="uk-UA"/>
        </w:rPr>
        <w:t>: Указ Президента України від 12 січня 2015 р. № 5/2015.</w:t>
      </w:r>
      <w:r w:rsidR="00E27310" w:rsidRPr="00E27310">
        <w:rPr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E27310">
        <w:rPr>
          <w:color w:val="000000" w:themeColor="text1"/>
          <w:sz w:val="28"/>
          <w:szCs w:val="28"/>
        </w:rPr>
        <w:t>URL</w:t>
      </w:r>
      <w:r w:rsidR="00E27310" w:rsidRPr="00E810A9">
        <w:rPr>
          <w:color w:val="000000" w:themeColor="text1"/>
          <w:sz w:val="28"/>
          <w:szCs w:val="28"/>
        </w:rPr>
        <w:t>.:</w:t>
      </w:r>
      <w:proofErr w:type="gramEnd"/>
      <w:r w:rsidR="00E27310" w:rsidRPr="009E35C1">
        <w:rPr>
          <w:color w:val="000000" w:themeColor="text1"/>
          <w:sz w:val="28"/>
          <w:szCs w:val="28"/>
          <w:lang w:val="uk-UA"/>
        </w:rPr>
        <w:t xml:space="preserve"> </w:t>
      </w:r>
      <w:hyperlink r:id="rId17" w:history="1">
        <w:r w:rsidR="00E27310" w:rsidRPr="009E35C1">
          <w:rPr>
            <w:rStyle w:val="ae"/>
            <w:rFonts w:eastAsiaTheme="majorEastAsia"/>
            <w:color w:val="000000" w:themeColor="text1"/>
            <w:sz w:val="28"/>
            <w:szCs w:val="28"/>
            <w:lang w:val="uk-UA"/>
          </w:rPr>
          <w:t>http://zakon3.rada.gov.ua/laws/show/5/2015</w:t>
        </w:r>
      </w:hyperlink>
      <w:r w:rsidR="00E27310" w:rsidRPr="009E35C1">
        <w:rPr>
          <w:color w:val="000000" w:themeColor="text1"/>
          <w:sz w:val="28"/>
          <w:szCs w:val="28"/>
          <w:lang w:val="uk-UA"/>
        </w:rPr>
        <w:t>.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Стратегію державної кадрової політики на 2012-2020 роки: Указ Президента України від 01 лютого 2012 р. № 45/2012. </w:t>
      </w:r>
      <w:proofErr w:type="gramStart"/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proofErr w:type="gramEnd"/>
      <w:r w:rsidRPr="009E35C1">
        <w:rPr>
          <w:color w:val="000000" w:themeColor="text1"/>
          <w:sz w:val="28"/>
          <w:szCs w:val="28"/>
          <w:lang w:val="uk-UA"/>
        </w:rPr>
        <w:t xml:space="preserve"> </w:t>
      </w:r>
      <w:hyperlink r:id="rId18" w:history="1">
        <w:r w:rsidRPr="009E35C1">
          <w:rPr>
            <w:rStyle w:val="ae"/>
            <w:rFonts w:eastAsiaTheme="majorEastAsia"/>
            <w:color w:val="000000" w:themeColor="text1"/>
            <w:sz w:val="28"/>
            <w:szCs w:val="28"/>
            <w:lang w:val="uk-UA"/>
          </w:rPr>
          <w:t>http://zakon3.rada.gov.ua/laws/show/45/2012</w:t>
        </w:r>
      </w:hyperlink>
      <w:r w:rsidRPr="009E35C1">
        <w:rPr>
          <w:color w:val="000000" w:themeColor="text1"/>
          <w:sz w:val="28"/>
          <w:szCs w:val="28"/>
          <w:lang w:val="uk-UA"/>
        </w:rPr>
        <w:t>.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Концепцію адаптації інституту державної служби в Україні до стандартів Європейського Союзу : Указ Президента України від 05.03.2004 р. </w:t>
      </w:r>
      <w:r>
        <w:rPr>
          <w:color w:val="000000" w:themeColor="text1"/>
          <w:sz w:val="28"/>
          <w:szCs w:val="28"/>
        </w:rPr>
        <w:t>URL</w:t>
      </w:r>
      <w:r w:rsidRPr="00E27310">
        <w:rPr>
          <w:color w:val="000000" w:themeColor="text1"/>
          <w:sz w:val="28"/>
          <w:szCs w:val="28"/>
          <w:lang w:val="ru-RU"/>
        </w:rPr>
        <w:t>.:</w:t>
      </w:r>
      <w:r w:rsidRPr="009E35C1">
        <w:rPr>
          <w:color w:val="000000" w:themeColor="text1"/>
          <w:sz w:val="28"/>
          <w:szCs w:val="28"/>
          <w:lang w:val="uk-UA"/>
        </w:rPr>
        <w:t xml:space="preserve"> http://zakon.rada.gov.ua 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>Про електронний обмін службовими документами в органах виконавчої влади: Постанова Кабінету Міністрів України від 17.07.2009 № 733 (зі змінами).</w:t>
      </w:r>
      <w:r w:rsidRPr="00E27310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URL</w:t>
      </w:r>
      <w:r w:rsidRPr="009E35C1">
        <w:rPr>
          <w:color w:val="000000" w:themeColor="text1"/>
          <w:sz w:val="28"/>
          <w:szCs w:val="28"/>
          <w:lang w:val="uk-UA"/>
        </w:rPr>
        <w:t>://zakon0.rada.gov.ua/</w:t>
      </w:r>
      <w:proofErr w:type="spellStart"/>
      <w:r w:rsidRPr="009E35C1">
        <w:rPr>
          <w:color w:val="000000" w:themeColor="text1"/>
          <w:sz w:val="28"/>
          <w:szCs w:val="28"/>
          <w:lang w:val="uk-UA"/>
        </w:rPr>
        <w:t>laws</w:t>
      </w:r>
      <w:proofErr w:type="spellEnd"/>
      <w:r w:rsidRPr="009E35C1">
        <w:rPr>
          <w:color w:val="000000" w:themeColor="text1"/>
          <w:sz w:val="28"/>
          <w:szCs w:val="28"/>
          <w:lang w:val="uk-UA"/>
        </w:rPr>
        <w:t>/</w:t>
      </w:r>
      <w:proofErr w:type="spellStart"/>
      <w:r w:rsidRPr="009E35C1">
        <w:rPr>
          <w:color w:val="000000" w:themeColor="text1"/>
          <w:sz w:val="28"/>
          <w:szCs w:val="28"/>
          <w:lang w:val="uk-UA"/>
        </w:rPr>
        <w:t>show</w:t>
      </w:r>
      <w:proofErr w:type="spellEnd"/>
      <w:r w:rsidRPr="009E35C1">
        <w:rPr>
          <w:color w:val="000000" w:themeColor="text1"/>
          <w:sz w:val="28"/>
          <w:szCs w:val="28"/>
          <w:lang w:val="uk-UA"/>
        </w:rPr>
        <w:t xml:space="preserve">/733-2009-%D0%BF.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порядок оприлюднення в мережі Інтернет інформації про діяльність органів виконавчої влади: Постанова Кабінету Міністрів України від 04 січня 2002 р. № 3 ( зі змінами). </w:t>
      </w:r>
      <w:r>
        <w:rPr>
          <w:color w:val="000000" w:themeColor="text1"/>
          <w:sz w:val="28"/>
          <w:szCs w:val="28"/>
        </w:rPr>
        <w:t>URL</w:t>
      </w:r>
      <w:r w:rsidRPr="007E19BA">
        <w:rPr>
          <w:color w:val="000000" w:themeColor="text1"/>
          <w:sz w:val="28"/>
          <w:szCs w:val="28"/>
          <w:lang w:val="uk-UA"/>
        </w:rPr>
        <w:t>.:</w:t>
      </w:r>
      <w:r w:rsidRPr="009E35C1">
        <w:rPr>
          <w:color w:val="000000" w:themeColor="text1"/>
          <w:sz w:val="28"/>
          <w:szCs w:val="28"/>
          <w:lang w:val="uk-UA"/>
        </w:rPr>
        <w:t xml:space="preserve"> http://zakon0.rada.gov.ua/laws/show/3-2002-%D0%BF </w:t>
      </w:r>
    </w:p>
    <w:p w:rsidR="00E27310" w:rsidRPr="009E35C1" w:rsidRDefault="00E27310" w:rsidP="00E27310">
      <w:pPr>
        <w:pStyle w:val="ab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9E35C1">
        <w:rPr>
          <w:color w:val="000000" w:themeColor="text1"/>
          <w:sz w:val="28"/>
          <w:szCs w:val="28"/>
          <w:lang w:val="uk-UA"/>
        </w:rPr>
        <w:t xml:space="preserve">Про схвалення Концепції розвитку електронного урядування в Україні: Розпорядження Кабінету Міністрів України від 13 грудня 2010 р. № 2250р. </w:t>
      </w:r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r w:rsidRPr="009E35C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URL</w:t>
      </w:r>
      <w:r w:rsidRPr="00E810A9">
        <w:rPr>
          <w:color w:val="000000" w:themeColor="text1"/>
          <w:sz w:val="28"/>
          <w:szCs w:val="28"/>
        </w:rPr>
        <w:t>.:</w:t>
      </w:r>
      <w:r w:rsidRPr="009E35C1">
        <w:rPr>
          <w:color w:val="000000" w:themeColor="text1"/>
          <w:sz w:val="28"/>
          <w:szCs w:val="28"/>
          <w:lang w:val="uk-UA"/>
        </w:rPr>
        <w:t xml:space="preserve"> http://zakon3.rada.gov.ua/laws/show/2250-2010-%D1%80 </w:t>
      </w:r>
    </w:p>
    <w:p w:rsidR="00E27310" w:rsidRDefault="007E19BA" w:rsidP="00E2731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E27310">
        <w:rPr>
          <w:color w:val="000000" w:themeColor="text1"/>
          <w:sz w:val="28"/>
          <w:szCs w:val="28"/>
        </w:rPr>
        <w:t xml:space="preserve">. </w:t>
      </w:r>
      <w:r w:rsidR="00E27310" w:rsidRPr="009E35C1">
        <w:rPr>
          <w:color w:val="000000" w:themeColor="text1"/>
          <w:sz w:val="28"/>
          <w:szCs w:val="28"/>
        </w:rPr>
        <w:t xml:space="preserve">Про схвалення Концепції реформування місцевого самоврядування та територіальної організації влади в Україні: Розпорядження Кабінету Міністрів України від 1 квітня 2014 р. № 333-р. </w:t>
      </w:r>
      <w:proofErr w:type="gramStart"/>
      <w:r w:rsidR="00E27310">
        <w:rPr>
          <w:color w:val="000000" w:themeColor="text1"/>
          <w:sz w:val="28"/>
          <w:szCs w:val="28"/>
          <w:lang w:val="en-US"/>
        </w:rPr>
        <w:t>URL</w:t>
      </w:r>
      <w:r w:rsidR="00E27310" w:rsidRPr="00E810A9">
        <w:rPr>
          <w:color w:val="000000" w:themeColor="text1"/>
          <w:sz w:val="28"/>
          <w:szCs w:val="28"/>
        </w:rPr>
        <w:t>.:</w:t>
      </w:r>
      <w:proofErr w:type="gramEnd"/>
      <w:r w:rsidR="00E27310" w:rsidRPr="009E35C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E27310" w:rsidRPr="009E35C1">
          <w:rPr>
            <w:rStyle w:val="ae"/>
            <w:sz w:val="28"/>
            <w:szCs w:val="28"/>
          </w:rPr>
          <w:t>http://zakon0.rada.gov.ua</w:t>
        </w:r>
      </w:hyperlink>
      <w:r w:rsidR="00E27310" w:rsidRPr="009E35C1">
        <w:rPr>
          <w:sz w:val="28"/>
          <w:szCs w:val="28"/>
        </w:rPr>
        <w:t xml:space="preserve"> </w:t>
      </w:r>
    </w:p>
    <w:p w:rsidR="007E19BA" w:rsidRPr="007E19BA" w:rsidRDefault="007E19BA" w:rsidP="007E19BA">
      <w:pPr>
        <w:keepNext/>
        <w:keepLines/>
        <w:autoSpaceDE w:val="0"/>
        <w:autoSpaceDN w:val="0"/>
        <w:adjustRightInd w:val="0"/>
        <w:ind w:firstLine="709"/>
        <w:jc w:val="both"/>
        <w:rPr>
          <w:cap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Pr="007E19BA">
        <w:rPr>
          <w:sz w:val="28"/>
          <w:szCs w:val="28"/>
        </w:rPr>
        <w:t>. Стратегія реформування державного управління України на 2016—2020 роки (розпорядження Кабінету Міністрів України від 24 червня 2016 р. № 474-р.).</w:t>
      </w:r>
    </w:p>
    <w:p w:rsidR="007E19BA" w:rsidRPr="007E19BA" w:rsidRDefault="007E19BA" w:rsidP="007E19BA">
      <w:pPr>
        <w:pStyle w:val="a3"/>
        <w:keepNext/>
        <w:keepLines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21</w:t>
      </w:r>
      <w:r w:rsidRPr="007E19BA">
        <w:rPr>
          <w:sz w:val="28"/>
          <w:szCs w:val="28"/>
        </w:rPr>
        <w:t xml:space="preserve">. </w:t>
      </w:r>
      <w:hyperlink r:id="rId20" w:history="1">
        <w:r w:rsidRPr="007E19BA">
          <w:rPr>
            <w:rStyle w:val="ae"/>
            <w:color w:val="000000" w:themeColor="text1"/>
            <w:sz w:val="28"/>
            <w:szCs w:val="28"/>
          </w:rPr>
          <w:t>Угода про асоціацію між Україною, з однієї сторони, та ..</w:t>
        </w:r>
      </w:hyperlink>
      <w:r w:rsidRPr="007E19BA">
        <w:rPr>
          <w:color w:val="000000" w:themeColor="text1"/>
          <w:sz w:val="28"/>
          <w:szCs w:val="28"/>
          <w:lang w:val="en-US"/>
        </w:rPr>
        <w:t>URL</w:t>
      </w:r>
      <w:r w:rsidRPr="007E19BA">
        <w:rPr>
          <w:color w:val="000000" w:themeColor="text1"/>
          <w:sz w:val="28"/>
          <w:szCs w:val="28"/>
        </w:rPr>
        <w:t>: https:/</w:t>
      </w:r>
      <w:r w:rsidRPr="007E19BA">
        <w:rPr>
          <w:sz w:val="28"/>
          <w:szCs w:val="28"/>
        </w:rPr>
        <w:t xml:space="preserve">/www </w:t>
      </w:r>
      <w:proofErr w:type="spellStart"/>
      <w:r w:rsidRPr="007E19BA">
        <w:rPr>
          <w:sz w:val="28"/>
          <w:szCs w:val="28"/>
        </w:rPr>
        <w:t>zakon.rada.gov.ua</w:t>
      </w:r>
      <w:proofErr w:type="spellEnd"/>
      <w:r w:rsidRPr="007E19BA">
        <w:rPr>
          <w:sz w:val="28"/>
          <w:szCs w:val="28"/>
        </w:rPr>
        <w:t>/</w:t>
      </w:r>
      <w:proofErr w:type="spellStart"/>
      <w:r w:rsidRPr="007E19BA">
        <w:rPr>
          <w:sz w:val="28"/>
          <w:szCs w:val="28"/>
        </w:rPr>
        <w:t>go</w:t>
      </w:r>
      <w:proofErr w:type="spellEnd"/>
      <w:r w:rsidRPr="007E19BA">
        <w:rPr>
          <w:sz w:val="28"/>
          <w:szCs w:val="28"/>
        </w:rPr>
        <w:t>/984_011</w:t>
      </w:r>
    </w:p>
    <w:p w:rsidR="00E27310" w:rsidRDefault="00E27310" w:rsidP="00E27310">
      <w:pPr>
        <w:ind w:firstLine="709"/>
        <w:jc w:val="both"/>
        <w:rPr>
          <w:sz w:val="28"/>
          <w:szCs w:val="28"/>
        </w:rPr>
      </w:pPr>
    </w:p>
    <w:p w:rsidR="00E27310" w:rsidRDefault="00E27310" w:rsidP="00E27310">
      <w:pPr>
        <w:ind w:firstLine="709"/>
        <w:jc w:val="center"/>
        <w:rPr>
          <w:b/>
          <w:sz w:val="28"/>
          <w:szCs w:val="28"/>
        </w:rPr>
      </w:pPr>
      <w:r w:rsidRPr="00B703FA">
        <w:rPr>
          <w:b/>
          <w:sz w:val="28"/>
          <w:szCs w:val="28"/>
        </w:rPr>
        <w:t>Основна</w:t>
      </w:r>
    </w:p>
    <w:p w:rsidR="007E19BA" w:rsidRPr="007E19BA" w:rsidRDefault="007E19BA" w:rsidP="007E19BA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7E19BA">
        <w:rPr>
          <w:sz w:val="28"/>
          <w:szCs w:val="28"/>
        </w:rPr>
        <w:lastRenderedPageBreak/>
        <w:t>22</w:t>
      </w:r>
      <w:r w:rsidR="00E27310" w:rsidRPr="007E19BA">
        <w:rPr>
          <w:sz w:val="28"/>
          <w:szCs w:val="28"/>
        </w:rPr>
        <w:t xml:space="preserve">. </w:t>
      </w:r>
      <w:r w:rsidRPr="007E19BA">
        <w:rPr>
          <w:bCs/>
          <w:sz w:val="28"/>
          <w:szCs w:val="28"/>
          <w:lang w:eastAsia="en-US"/>
        </w:rPr>
        <w:t>Основи публічного управління та антикорупційна діяльність: навчальний посібник. Є.Г.</w:t>
      </w:r>
      <w:proofErr w:type="spellStart"/>
      <w:r w:rsidRPr="007E19BA">
        <w:rPr>
          <w:bCs/>
          <w:sz w:val="28"/>
          <w:szCs w:val="28"/>
          <w:lang w:eastAsia="en-US"/>
        </w:rPr>
        <w:t>Карташов</w:t>
      </w:r>
      <w:proofErr w:type="spellEnd"/>
      <w:r w:rsidRPr="007E19BA">
        <w:rPr>
          <w:bCs/>
          <w:sz w:val="28"/>
          <w:szCs w:val="28"/>
          <w:lang w:eastAsia="en-US"/>
        </w:rPr>
        <w:t>, А.П.</w:t>
      </w:r>
      <w:proofErr w:type="spellStart"/>
      <w:r w:rsidRPr="007E19BA">
        <w:rPr>
          <w:bCs/>
          <w:sz w:val="28"/>
          <w:szCs w:val="28"/>
          <w:lang w:eastAsia="en-US"/>
        </w:rPr>
        <w:t>Миколаєць</w:t>
      </w:r>
      <w:proofErr w:type="spellEnd"/>
      <w:r w:rsidRPr="007E19BA">
        <w:rPr>
          <w:bCs/>
          <w:sz w:val="28"/>
          <w:szCs w:val="28"/>
          <w:lang w:eastAsia="en-US"/>
        </w:rPr>
        <w:t>,А.В.Антонов, І.О.</w:t>
      </w:r>
      <w:proofErr w:type="spellStart"/>
      <w:r w:rsidRPr="007E19BA">
        <w:rPr>
          <w:bCs/>
          <w:sz w:val="28"/>
          <w:szCs w:val="28"/>
          <w:lang w:eastAsia="en-US"/>
        </w:rPr>
        <w:t>Драган</w:t>
      </w:r>
      <w:proofErr w:type="spellEnd"/>
      <w:r w:rsidRPr="007E19BA">
        <w:rPr>
          <w:bCs/>
          <w:sz w:val="28"/>
          <w:szCs w:val="28"/>
          <w:lang w:eastAsia="en-US"/>
        </w:rPr>
        <w:t>, Н.В.</w:t>
      </w:r>
      <w:proofErr w:type="spellStart"/>
      <w:r w:rsidRPr="007E19BA">
        <w:rPr>
          <w:bCs/>
          <w:sz w:val="28"/>
          <w:szCs w:val="28"/>
          <w:lang w:eastAsia="en-US"/>
        </w:rPr>
        <w:t>Дацій</w:t>
      </w:r>
      <w:proofErr w:type="spellEnd"/>
      <w:r w:rsidRPr="007E19BA">
        <w:rPr>
          <w:bCs/>
          <w:sz w:val="28"/>
          <w:szCs w:val="28"/>
          <w:lang w:eastAsia="en-US"/>
        </w:rPr>
        <w:t xml:space="preserve">, Ю.В.Шпак: за </w:t>
      </w:r>
      <w:proofErr w:type="spellStart"/>
      <w:r w:rsidRPr="007E19BA">
        <w:rPr>
          <w:bCs/>
          <w:sz w:val="28"/>
          <w:szCs w:val="28"/>
          <w:lang w:eastAsia="en-US"/>
        </w:rPr>
        <w:t>заг.ред.Є.Г.Карташова</w:t>
      </w:r>
      <w:proofErr w:type="spellEnd"/>
      <w:r w:rsidRPr="007E19BA">
        <w:rPr>
          <w:bCs/>
          <w:sz w:val="28"/>
          <w:szCs w:val="28"/>
          <w:lang w:eastAsia="en-US"/>
        </w:rPr>
        <w:t>. Київ:Освіта України, 2020. 304 с.</w:t>
      </w:r>
    </w:p>
    <w:p w:rsidR="00E27310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27310" w:rsidRPr="00B703FA">
        <w:rPr>
          <w:bCs/>
          <w:color w:val="000000" w:themeColor="text1"/>
          <w:sz w:val="28"/>
          <w:szCs w:val="28"/>
        </w:rPr>
        <w:t xml:space="preserve">Концептуальні засади професійного супроводу державних службовців та посадових осіб органів місцевого самоврядування в системі безперервної освіти: монографія / О.С. Поважний, Н.Г. Діденко,  В.І. Токарева. </w:t>
      </w:r>
      <w:r w:rsidR="00E27310" w:rsidRPr="00B703FA">
        <w:rPr>
          <w:color w:val="000000" w:themeColor="text1"/>
          <w:sz w:val="28"/>
          <w:szCs w:val="28"/>
        </w:rPr>
        <w:t>Донецьк: «ВІК», 2012. 308 с</w:t>
      </w:r>
      <w:r w:rsidR="00E27310">
        <w:rPr>
          <w:color w:val="000000" w:themeColor="text1"/>
          <w:sz w:val="28"/>
          <w:szCs w:val="28"/>
        </w:rPr>
        <w:t>.</w:t>
      </w:r>
    </w:p>
    <w:p w:rsidR="00E27310" w:rsidRDefault="00E27310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</w:t>
      </w:r>
      <w:proofErr w:type="spellStart"/>
      <w:r w:rsidRPr="00B703FA">
        <w:rPr>
          <w:color w:val="000000" w:themeColor="text1"/>
          <w:sz w:val="28"/>
          <w:szCs w:val="28"/>
        </w:rPr>
        <w:t>Круп’як</w:t>
      </w:r>
      <w:proofErr w:type="spellEnd"/>
      <w:r w:rsidRPr="00B703FA">
        <w:rPr>
          <w:color w:val="000000" w:themeColor="text1"/>
          <w:sz w:val="28"/>
          <w:szCs w:val="28"/>
        </w:rPr>
        <w:t xml:space="preserve"> Л.Б. Організація діяльності державно</w:t>
      </w:r>
      <w:r>
        <w:rPr>
          <w:color w:val="000000" w:themeColor="text1"/>
          <w:sz w:val="28"/>
          <w:szCs w:val="28"/>
        </w:rPr>
        <w:t xml:space="preserve">го службовця: </w:t>
      </w:r>
      <w:proofErr w:type="spellStart"/>
      <w:r>
        <w:rPr>
          <w:color w:val="000000" w:themeColor="text1"/>
          <w:sz w:val="28"/>
          <w:szCs w:val="28"/>
        </w:rPr>
        <w:t>Навч</w:t>
      </w:r>
      <w:proofErr w:type="spellEnd"/>
      <w:r>
        <w:rPr>
          <w:color w:val="000000" w:themeColor="text1"/>
          <w:sz w:val="28"/>
          <w:szCs w:val="28"/>
        </w:rPr>
        <w:t xml:space="preserve">. посібник. Тернопіль: Крок. 2015. </w:t>
      </w:r>
      <w:r w:rsidRPr="00B703FA">
        <w:rPr>
          <w:color w:val="000000" w:themeColor="text1"/>
          <w:sz w:val="28"/>
          <w:szCs w:val="28"/>
        </w:rPr>
        <w:t xml:space="preserve"> 243с.</w:t>
      </w:r>
      <w:r>
        <w:rPr>
          <w:color w:val="000000" w:themeColor="text1"/>
          <w:sz w:val="28"/>
          <w:szCs w:val="28"/>
        </w:rPr>
        <w:t xml:space="preserve"> О.М., 2017. 796 с.</w:t>
      </w:r>
    </w:p>
    <w:p w:rsidR="00E27310" w:rsidRDefault="00E27310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 Науково-практичний коментар до Закону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 «Про державну службу». Ред. </w:t>
      </w:r>
      <w:proofErr w:type="spellStart"/>
      <w:r>
        <w:rPr>
          <w:color w:val="000000" w:themeColor="text1"/>
          <w:sz w:val="28"/>
          <w:szCs w:val="28"/>
        </w:rPr>
        <w:t>Кол</w:t>
      </w:r>
      <w:proofErr w:type="spellEnd"/>
      <w:r>
        <w:rPr>
          <w:color w:val="000000" w:themeColor="text1"/>
          <w:sz w:val="28"/>
          <w:szCs w:val="28"/>
        </w:rPr>
        <w:t>. :К,О.Ващенко, І.Б.</w:t>
      </w:r>
      <w:proofErr w:type="spellStart"/>
      <w:r>
        <w:rPr>
          <w:color w:val="000000" w:themeColor="text1"/>
          <w:sz w:val="28"/>
          <w:szCs w:val="28"/>
        </w:rPr>
        <w:t>Коліушко</w:t>
      </w:r>
      <w:proofErr w:type="spellEnd"/>
      <w:r>
        <w:rPr>
          <w:color w:val="000000" w:themeColor="text1"/>
          <w:sz w:val="28"/>
          <w:szCs w:val="28"/>
        </w:rPr>
        <w:t>, В.П.</w:t>
      </w:r>
      <w:proofErr w:type="spellStart"/>
      <w:r>
        <w:rPr>
          <w:color w:val="000000" w:themeColor="text1"/>
          <w:sz w:val="28"/>
          <w:szCs w:val="28"/>
        </w:rPr>
        <w:t>Тимощук</w:t>
      </w:r>
      <w:proofErr w:type="spellEnd"/>
      <w:r>
        <w:rPr>
          <w:color w:val="000000" w:themeColor="text1"/>
          <w:sz w:val="28"/>
          <w:szCs w:val="28"/>
        </w:rPr>
        <w:t>, В.А.</w:t>
      </w:r>
      <w:proofErr w:type="spellStart"/>
      <w:r>
        <w:rPr>
          <w:color w:val="000000" w:themeColor="text1"/>
          <w:sz w:val="28"/>
          <w:szCs w:val="28"/>
        </w:rPr>
        <w:t>Дерець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відп</w:t>
      </w:r>
      <w:proofErr w:type="spellEnd"/>
      <w:r>
        <w:rPr>
          <w:color w:val="000000" w:themeColor="text1"/>
          <w:sz w:val="28"/>
          <w:szCs w:val="28"/>
        </w:rPr>
        <w:t xml:space="preserve">. ред.). К.: ФОП Москаленко </w:t>
      </w:r>
    </w:p>
    <w:p w:rsidR="00E27310" w:rsidRPr="008814F4" w:rsidRDefault="00E27310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 Організація діяльності державного службовця. </w:t>
      </w:r>
      <w:r w:rsidRPr="008814F4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М.</w:t>
      </w:r>
      <w:proofErr w:type="spellStart"/>
      <w:r>
        <w:rPr>
          <w:color w:val="000000" w:themeColor="text1"/>
          <w:sz w:val="28"/>
          <w:szCs w:val="28"/>
        </w:rPr>
        <w:t>Канавець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кер.авт</w:t>
      </w:r>
      <w:proofErr w:type="spellEnd"/>
      <w:r>
        <w:rPr>
          <w:color w:val="000000" w:themeColor="text1"/>
          <w:sz w:val="28"/>
          <w:szCs w:val="28"/>
        </w:rPr>
        <w:t>. колективу), Ю.Лихач, А.</w:t>
      </w:r>
      <w:proofErr w:type="spellStart"/>
      <w:r>
        <w:rPr>
          <w:color w:val="000000" w:themeColor="text1"/>
          <w:sz w:val="28"/>
          <w:szCs w:val="28"/>
        </w:rPr>
        <w:t>Кукуляк</w:t>
      </w:r>
      <w:proofErr w:type="spellEnd"/>
      <w:r>
        <w:rPr>
          <w:color w:val="000000" w:themeColor="text1"/>
          <w:sz w:val="28"/>
          <w:szCs w:val="28"/>
        </w:rPr>
        <w:t>, В.</w:t>
      </w:r>
      <w:proofErr w:type="spellStart"/>
      <w:r>
        <w:rPr>
          <w:color w:val="000000" w:themeColor="text1"/>
          <w:sz w:val="28"/>
          <w:szCs w:val="28"/>
        </w:rPr>
        <w:t>Дівак</w:t>
      </w:r>
      <w:proofErr w:type="spellEnd"/>
      <w:r>
        <w:rPr>
          <w:color w:val="000000" w:themeColor="text1"/>
          <w:sz w:val="28"/>
          <w:szCs w:val="28"/>
        </w:rPr>
        <w:t>, І.Рощин, О.</w:t>
      </w:r>
      <w:proofErr w:type="spellStart"/>
      <w:r>
        <w:rPr>
          <w:color w:val="000000" w:themeColor="text1"/>
          <w:sz w:val="28"/>
          <w:szCs w:val="28"/>
        </w:rPr>
        <w:t>Бутенко</w:t>
      </w:r>
      <w:proofErr w:type="spellEnd"/>
      <w:r>
        <w:rPr>
          <w:color w:val="000000" w:themeColor="text1"/>
          <w:sz w:val="28"/>
          <w:szCs w:val="28"/>
        </w:rPr>
        <w:t xml:space="preserve">, О.Рачинська, </w:t>
      </w:r>
      <w:proofErr w:type="spellStart"/>
      <w:r>
        <w:rPr>
          <w:color w:val="000000" w:themeColor="text1"/>
          <w:sz w:val="28"/>
          <w:szCs w:val="28"/>
        </w:rPr>
        <w:t>Р.міщенко</w:t>
      </w:r>
      <w:proofErr w:type="spellEnd"/>
      <w:r>
        <w:rPr>
          <w:color w:val="000000" w:themeColor="text1"/>
          <w:sz w:val="28"/>
          <w:szCs w:val="28"/>
        </w:rPr>
        <w:t>, Р.Попов, С.</w:t>
      </w:r>
      <w:proofErr w:type="spellStart"/>
      <w:r>
        <w:rPr>
          <w:color w:val="000000" w:themeColor="text1"/>
          <w:sz w:val="28"/>
          <w:szCs w:val="28"/>
        </w:rPr>
        <w:t>Кух</w:t>
      </w:r>
      <w:proofErr w:type="spellEnd"/>
      <w:r>
        <w:rPr>
          <w:color w:val="000000" w:themeColor="text1"/>
          <w:sz w:val="28"/>
          <w:szCs w:val="28"/>
        </w:rPr>
        <w:t>, Ю.</w:t>
      </w:r>
      <w:proofErr w:type="spellStart"/>
      <w:r>
        <w:rPr>
          <w:color w:val="000000" w:themeColor="text1"/>
          <w:sz w:val="28"/>
          <w:szCs w:val="28"/>
        </w:rPr>
        <w:t>Федина</w:t>
      </w:r>
      <w:proofErr w:type="spellEnd"/>
      <w:r>
        <w:rPr>
          <w:color w:val="000000" w:themeColor="text1"/>
          <w:sz w:val="28"/>
          <w:szCs w:val="28"/>
        </w:rPr>
        <w:t>, Ю.</w:t>
      </w:r>
      <w:proofErr w:type="spellStart"/>
      <w:r>
        <w:rPr>
          <w:color w:val="000000" w:themeColor="text1"/>
          <w:sz w:val="28"/>
          <w:szCs w:val="28"/>
        </w:rPr>
        <w:t>Щепотко</w:t>
      </w:r>
      <w:proofErr w:type="spellEnd"/>
      <w:r>
        <w:rPr>
          <w:color w:val="000000" w:themeColor="text1"/>
          <w:sz w:val="28"/>
          <w:szCs w:val="28"/>
        </w:rPr>
        <w:t xml:space="preserve">; за </w:t>
      </w:r>
      <w:proofErr w:type="spellStart"/>
      <w:r>
        <w:rPr>
          <w:color w:val="000000" w:themeColor="text1"/>
          <w:sz w:val="28"/>
          <w:szCs w:val="28"/>
        </w:rPr>
        <w:t>заг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ред..К.Ващенка</w:t>
      </w:r>
      <w:proofErr w:type="spellEnd"/>
      <w:r w:rsidRPr="008814F4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. К.: Центр адаптації державної служби до стандартів Європейського Союзу, 2018. 320 с.</w:t>
      </w:r>
    </w:p>
    <w:p w:rsidR="00E27310" w:rsidRDefault="00E27310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</w:t>
      </w:r>
      <w:r w:rsidRPr="00B703FA">
        <w:rPr>
          <w:color w:val="000000" w:themeColor="text1"/>
          <w:sz w:val="28"/>
          <w:szCs w:val="28"/>
        </w:rPr>
        <w:t xml:space="preserve">Реформа державної служби у питаннях та відповідях: практичний посібник для керівників служб управління персоналом / [М. </w:t>
      </w:r>
      <w:proofErr w:type="spellStart"/>
      <w:r w:rsidRPr="00B703FA">
        <w:rPr>
          <w:color w:val="000000" w:themeColor="text1"/>
          <w:sz w:val="28"/>
          <w:szCs w:val="28"/>
        </w:rPr>
        <w:t>Канавець</w:t>
      </w:r>
      <w:proofErr w:type="spellEnd"/>
      <w:r w:rsidRPr="00B703FA">
        <w:rPr>
          <w:color w:val="000000" w:themeColor="text1"/>
          <w:sz w:val="28"/>
          <w:szCs w:val="28"/>
        </w:rPr>
        <w:t xml:space="preserve"> (</w:t>
      </w:r>
      <w:proofErr w:type="spellStart"/>
      <w:r w:rsidRPr="00B703FA">
        <w:rPr>
          <w:color w:val="000000" w:themeColor="text1"/>
          <w:sz w:val="28"/>
          <w:szCs w:val="28"/>
        </w:rPr>
        <w:t>кер</w:t>
      </w:r>
      <w:proofErr w:type="spellEnd"/>
      <w:r w:rsidRPr="00B703FA">
        <w:rPr>
          <w:color w:val="000000" w:themeColor="text1"/>
          <w:sz w:val="28"/>
          <w:szCs w:val="28"/>
        </w:rPr>
        <w:t xml:space="preserve">. авт. колективу), Ю.Лихач, А. </w:t>
      </w:r>
      <w:proofErr w:type="spellStart"/>
      <w:r w:rsidRPr="00B703FA">
        <w:rPr>
          <w:color w:val="000000" w:themeColor="text1"/>
          <w:sz w:val="28"/>
          <w:szCs w:val="28"/>
        </w:rPr>
        <w:t>Кукуля</w:t>
      </w:r>
      <w:proofErr w:type="spellEnd"/>
      <w:r w:rsidRPr="00B703FA">
        <w:rPr>
          <w:color w:val="000000" w:themeColor="text1"/>
          <w:sz w:val="28"/>
          <w:szCs w:val="28"/>
        </w:rPr>
        <w:t xml:space="preserve">, І. Рощин, О. Романюк, А. </w:t>
      </w:r>
      <w:proofErr w:type="spellStart"/>
      <w:r w:rsidRPr="00B703FA">
        <w:rPr>
          <w:color w:val="000000" w:themeColor="text1"/>
          <w:sz w:val="28"/>
          <w:szCs w:val="28"/>
        </w:rPr>
        <w:t>Аст</w:t>
      </w:r>
      <w:r>
        <w:rPr>
          <w:color w:val="000000" w:themeColor="text1"/>
          <w:sz w:val="28"/>
          <w:szCs w:val="28"/>
        </w:rPr>
        <w:t>апов</w:t>
      </w:r>
      <w:proofErr w:type="spellEnd"/>
      <w:r>
        <w:rPr>
          <w:color w:val="000000" w:themeColor="text1"/>
          <w:sz w:val="28"/>
          <w:szCs w:val="28"/>
        </w:rPr>
        <w:t xml:space="preserve">; за </w:t>
      </w:r>
      <w:proofErr w:type="spellStart"/>
      <w:r>
        <w:rPr>
          <w:color w:val="000000" w:themeColor="text1"/>
          <w:sz w:val="28"/>
          <w:szCs w:val="28"/>
        </w:rPr>
        <w:t>заг</w:t>
      </w:r>
      <w:proofErr w:type="spellEnd"/>
      <w:r>
        <w:rPr>
          <w:color w:val="000000" w:themeColor="text1"/>
          <w:sz w:val="28"/>
          <w:szCs w:val="28"/>
        </w:rPr>
        <w:t>. ред. К. Ващенка].К.:</w:t>
      </w:r>
      <w:r w:rsidRPr="00B703FA">
        <w:rPr>
          <w:color w:val="000000" w:themeColor="text1"/>
          <w:sz w:val="28"/>
          <w:szCs w:val="28"/>
        </w:rPr>
        <w:t>Центр адаптації державної служби до станда</w:t>
      </w:r>
      <w:r>
        <w:rPr>
          <w:color w:val="000000" w:themeColor="text1"/>
          <w:sz w:val="28"/>
          <w:szCs w:val="28"/>
        </w:rPr>
        <w:t>ртів Європейського Союзу, 2016.</w:t>
      </w:r>
      <w:r w:rsidRPr="00B703FA">
        <w:rPr>
          <w:color w:val="000000" w:themeColor="text1"/>
          <w:sz w:val="28"/>
          <w:szCs w:val="28"/>
        </w:rPr>
        <w:t>176 с.</w:t>
      </w:r>
    </w:p>
    <w:p w:rsidR="00E27310" w:rsidRPr="00B703FA" w:rsidRDefault="00E27310" w:rsidP="00E27310">
      <w:pPr>
        <w:ind w:firstLine="709"/>
        <w:jc w:val="center"/>
        <w:rPr>
          <w:color w:val="000000" w:themeColor="text1"/>
          <w:sz w:val="28"/>
          <w:szCs w:val="28"/>
        </w:rPr>
      </w:pPr>
      <w:r w:rsidRPr="00B703FA">
        <w:rPr>
          <w:color w:val="000000" w:themeColor="text1"/>
          <w:sz w:val="28"/>
          <w:szCs w:val="28"/>
        </w:rPr>
        <w:t>ДОПОМІЖНА: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28</w:t>
      </w:r>
      <w:r w:rsidR="00E27310">
        <w:rPr>
          <w:sz w:val="28"/>
          <w:szCs w:val="28"/>
        </w:rPr>
        <w:t xml:space="preserve">. </w:t>
      </w:r>
      <w:proofErr w:type="spellStart"/>
      <w:r w:rsidR="00E27310" w:rsidRPr="00B703FA">
        <w:rPr>
          <w:sz w:val="28"/>
          <w:szCs w:val="28"/>
        </w:rPr>
        <w:t>Алюшина</w:t>
      </w:r>
      <w:proofErr w:type="spellEnd"/>
      <w:r w:rsidR="00E27310" w:rsidRPr="00B703FA">
        <w:rPr>
          <w:sz w:val="28"/>
          <w:szCs w:val="28"/>
        </w:rPr>
        <w:t xml:space="preserve"> </w:t>
      </w:r>
      <w:r w:rsidR="00E27310" w:rsidRPr="00B703FA">
        <w:rPr>
          <w:color w:val="000000" w:themeColor="text1"/>
          <w:sz w:val="28"/>
          <w:szCs w:val="28"/>
        </w:rPr>
        <w:t xml:space="preserve">Н. О. Ділова комунікація в державних інституціях (дистанційний курс): </w:t>
      </w:r>
      <w:proofErr w:type="spellStart"/>
      <w:r w:rsidR="00E27310" w:rsidRPr="00B703FA">
        <w:rPr>
          <w:color w:val="000000" w:themeColor="text1"/>
          <w:sz w:val="28"/>
          <w:szCs w:val="28"/>
        </w:rPr>
        <w:t>навч.-метод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матер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/ Н. О. </w:t>
      </w:r>
      <w:proofErr w:type="spellStart"/>
      <w:r w:rsidR="00E27310" w:rsidRPr="00B703FA">
        <w:rPr>
          <w:color w:val="000000" w:themeColor="text1"/>
          <w:sz w:val="28"/>
          <w:szCs w:val="28"/>
        </w:rPr>
        <w:t>Алюшина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; Нац. акад. </w:t>
      </w:r>
      <w:proofErr w:type="spellStart"/>
      <w:r w:rsidR="00E27310" w:rsidRPr="00B703FA">
        <w:rPr>
          <w:color w:val="000000" w:themeColor="text1"/>
          <w:sz w:val="28"/>
          <w:szCs w:val="28"/>
        </w:rPr>
        <w:t>держ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упр</w:t>
      </w:r>
      <w:proofErr w:type="spellEnd"/>
      <w:r w:rsidR="00E27310" w:rsidRPr="00B703FA">
        <w:rPr>
          <w:color w:val="000000" w:themeColor="text1"/>
          <w:sz w:val="28"/>
          <w:szCs w:val="28"/>
        </w:rPr>
        <w:t>. при Президентові Украї</w:t>
      </w:r>
      <w:r w:rsidR="00E27310">
        <w:rPr>
          <w:color w:val="000000" w:themeColor="text1"/>
          <w:sz w:val="28"/>
          <w:szCs w:val="28"/>
        </w:rPr>
        <w:t xml:space="preserve">ни. Київ : НАДУ, 2015. </w:t>
      </w:r>
      <w:r w:rsidR="00E27310" w:rsidRPr="00B703FA">
        <w:rPr>
          <w:color w:val="000000" w:themeColor="text1"/>
          <w:sz w:val="28"/>
          <w:szCs w:val="28"/>
        </w:rPr>
        <w:t>92 с.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Алюшина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 Н. О. Тайм-менеджмент: часова організація діяльності державного службовця (дистанційний курс): </w:t>
      </w:r>
      <w:proofErr w:type="spellStart"/>
      <w:r w:rsidR="00E27310" w:rsidRPr="00B703FA">
        <w:rPr>
          <w:color w:val="000000" w:themeColor="text1"/>
          <w:sz w:val="28"/>
          <w:szCs w:val="28"/>
        </w:rPr>
        <w:t>навч.-метод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матер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/ Н. О. </w:t>
      </w:r>
      <w:proofErr w:type="spellStart"/>
      <w:r w:rsidR="00E27310" w:rsidRPr="00B703FA">
        <w:rPr>
          <w:color w:val="000000" w:themeColor="text1"/>
          <w:sz w:val="28"/>
          <w:szCs w:val="28"/>
        </w:rPr>
        <w:t>Алюшина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; Нац. акад. </w:t>
      </w:r>
      <w:proofErr w:type="spellStart"/>
      <w:r w:rsidR="00E27310" w:rsidRPr="00B703FA">
        <w:rPr>
          <w:color w:val="000000" w:themeColor="text1"/>
          <w:sz w:val="28"/>
          <w:szCs w:val="28"/>
        </w:rPr>
        <w:t>держ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у</w:t>
      </w:r>
      <w:r w:rsidR="00E27310">
        <w:rPr>
          <w:color w:val="000000" w:themeColor="text1"/>
          <w:sz w:val="28"/>
          <w:szCs w:val="28"/>
        </w:rPr>
        <w:t>пр</w:t>
      </w:r>
      <w:proofErr w:type="spellEnd"/>
      <w:r w:rsidR="00E27310">
        <w:rPr>
          <w:color w:val="000000" w:themeColor="text1"/>
          <w:sz w:val="28"/>
          <w:szCs w:val="28"/>
        </w:rPr>
        <w:t xml:space="preserve">. при Президентові України. Київ : НАДУ, 2015. </w:t>
      </w:r>
      <w:r w:rsidR="00E27310" w:rsidRPr="00B703FA">
        <w:rPr>
          <w:color w:val="000000" w:themeColor="text1"/>
          <w:sz w:val="28"/>
          <w:szCs w:val="28"/>
        </w:rPr>
        <w:t xml:space="preserve">60 с. </w:t>
      </w:r>
    </w:p>
    <w:p w:rsidR="00E27310" w:rsidRPr="00B703FA" w:rsidRDefault="00E27310" w:rsidP="00E27310">
      <w:pPr>
        <w:ind w:firstLine="709"/>
        <w:jc w:val="both"/>
        <w:rPr>
          <w:sz w:val="28"/>
          <w:szCs w:val="28"/>
        </w:rPr>
      </w:pPr>
      <w:r w:rsidRPr="00B703FA">
        <w:rPr>
          <w:color w:val="000000" w:themeColor="text1"/>
          <w:sz w:val="28"/>
          <w:szCs w:val="28"/>
        </w:rPr>
        <w:t>3</w:t>
      </w:r>
      <w:r w:rsidR="007E19BA">
        <w:rPr>
          <w:color w:val="000000" w:themeColor="text1"/>
          <w:sz w:val="28"/>
          <w:szCs w:val="28"/>
        </w:rPr>
        <w:t>1</w:t>
      </w:r>
      <w:r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Pr="00B703FA">
        <w:rPr>
          <w:color w:val="000000" w:themeColor="text1"/>
          <w:sz w:val="28"/>
          <w:szCs w:val="28"/>
        </w:rPr>
        <w:t>Битюк</w:t>
      </w:r>
      <w:proofErr w:type="spellEnd"/>
      <w:r w:rsidRPr="00B703FA">
        <w:rPr>
          <w:color w:val="000000" w:themeColor="text1"/>
          <w:sz w:val="28"/>
          <w:szCs w:val="28"/>
        </w:rPr>
        <w:t xml:space="preserve"> </w:t>
      </w:r>
      <w:r w:rsidRPr="00B703FA">
        <w:rPr>
          <w:sz w:val="28"/>
          <w:szCs w:val="28"/>
        </w:rPr>
        <w:t xml:space="preserve">Ю. П.  Публічна служба: </w:t>
      </w:r>
      <w:proofErr w:type="spellStart"/>
      <w:r w:rsidRPr="00B703FA">
        <w:rPr>
          <w:sz w:val="28"/>
          <w:szCs w:val="28"/>
        </w:rPr>
        <w:t>посіб</w:t>
      </w:r>
      <w:proofErr w:type="spellEnd"/>
      <w:r w:rsidRPr="00B703FA">
        <w:rPr>
          <w:sz w:val="28"/>
          <w:szCs w:val="28"/>
        </w:rPr>
        <w:t xml:space="preserve">. для </w:t>
      </w:r>
      <w:proofErr w:type="spellStart"/>
      <w:r w:rsidRPr="00B703FA">
        <w:rPr>
          <w:sz w:val="28"/>
          <w:szCs w:val="28"/>
        </w:rPr>
        <w:t>підгот</w:t>
      </w:r>
      <w:proofErr w:type="spellEnd"/>
      <w:r w:rsidRPr="00B703FA">
        <w:rPr>
          <w:sz w:val="28"/>
          <w:szCs w:val="28"/>
        </w:rPr>
        <w:t xml:space="preserve">. до іспиту / Ю. П. </w:t>
      </w:r>
      <w:proofErr w:type="spellStart"/>
      <w:r w:rsidRPr="00B703FA">
        <w:rPr>
          <w:sz w:val="28"/>
          <w:szCs w:val="28"/>
        </w:rPr>
        <w:t>Битяк</w:t>
      </w:r>
      <w:proofErr w:type="spellEnd"/>
      <w:r w:rsidRPr="00B703FA">
        <w:rPr>
          <w:sz w:val="28"/>
          <w:szCs w:val="28"/>
        </w:rPr>
        <w:t xml:space="preserve">, Н. П. </w:t>
      </w:r>
      <w:proofErr w:type="spellStart"/>
      <w:r w:rsidRPr="00B703FA">
        <w:rPr>
          <w:sz w:val="28"/>
          <w:szCs w:val="28"/>
        </w:rPr>
        <w:t>Матюхіна</w:t>
      </w:r>
      <w:proofErr w:type="spellEnd"/>
      <w:r w:rsidRPr="00B703FA">
        <w:rPr>
          <w:sz w:val="28"/>
          <w:szCs w:val="28"/>
        </w:rPr>
        <w:t xml:space="preserve">, С. А. </w:t>
      </w:r>
      <w:proofErr w:type="spellStart"/>
      <w:r w:rsidRPr="00B703FA">
        <w:rPr>
          <w:sz w:val="28"/>
          <w:szCs w:val="28"/>
        </w:rPr>
        <w:t>Федчишин</w:t>
      </w:r>
      <w:proofErr w:type="spellEnd"/>
      <w:r w:rsidRPr="00B703FA">
        <w:rPr>
          <w:sz w:val="28"/>
          <w:szCs w:val="28"/>
        </w:rPr>
        <w:t xml:space="preserve"> ; за </w:t>
      </w:r>
      <w:proofErr w:type="spellStart"/>
      <w:r w:rsidRPr="00B703FA">
        <w:rPr>
          <w:sz w:val="28"/>
          <w:szCs w:val="28"/>
        </w:rPr>
        <w:t>заг</w:t>
      </w:r>
      <w:proofErr w:type="spellEnd"/>
      <w:r w:rsidRPr="00B703FA">
        <w:rPr>
          <w:sz w:val="28"/>
          <w:szCs w:val="28"/>
        </w:rPr>
        <w:t xml:space="preserve">. ред. Н. П. </w:t>
      </w:r>
      <w:proofErr w:type="spellStart"/>
      <w:r w:rsidRPr="00B703FA">
        <w:rPr>
          <w:sz w:val="28"/>
          <w:szCs w:val="28"/>
        </w:rPr>
        <w:t>Матюх</w:t>
      </w:r>
      <w:r>
        <w:rPr>
          <w:sz w:val="28"/>
          <w:szCs w:val="28"/>
        </w:rPr>
        <w:t>іної</w:t>
      </w:r>
      <w:proofErr w:type="spellEnd"/>
      <w:r>
        <w:rPr>
          <w:sz w:val="28"/>
          <w:szCs w:val="28"/>
        </w:rPr>
        <w:t xml:space="preserve">. Харків: Право, 2018. </w:t>
      </w:r>
      <w:r w:rsidRPr="00B703FA">
        <w:rPr>
          <w:sz w:val="28"/>
          <w:szCs w:val="28"/>
        </w:rPr>
        <w:t>260 с.</w:t>
      </w:r>
    </w:p>
    <w:p w:rsidR="00E27310" w:rsidRPr="00B703FA" w:rsidRDefault="007E19BA" w:rsidP="00E27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27310" w:rsidRPr="00B703FA">
        <w:rPr>
          <w:sz w:val="28"/>
          <w:szCs w:val="28"/>
        </w:rPr>
        <w:t>. Ващенко К.О. Професійна підготовка державних службовців: теорія, методологія, практика</w:t>
      </w:r>
      <w:r w:rsidR="00E27310">
        <w:rPr>
          <w:sz w:val="28"/>
          <w:szCs w:val="28"/>
        </w:rPr>
        <w:t xml:space="preserve">: монографія / К. О. Ващенко. </w:t>
      </w:r>
      <w:r w:rsidR="00E27310" w:rsidRPr="00B703FA">
        <w:rPr>
          <w:sz w:val="28"/>
          <w:szCs w:val="28"/>
        </w:rPr>
        <w:t>Івано</w:t>
      </w:r>
      <w:r w:rsidR="00E27310">
        <w:rPr>
          <w:sz w:val="28"/>
          <w:szCs w:val="28"/>
        </w:rPr>
        <w:t xml:space="preserve">-Франківськ : Місто НВ, 2017. </w:t>
      </w:r>
      <w:r w:rsidR="00E27310" w:rsidRPr="00B703FA">
        <w:rPr>
          <w:sz w:val="28"/>
          <w:szCs w:val="28"/>
        </w:rPr>
        <w:t>416 с.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33</w:t>
      </w:r>
      <w:r w:rsidR="00E27310" w:rsidRPr="00B703FA">
        <w:rPr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Гошовська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 В. А. Складові професійного потенціалу державного службовця: </w:t>
      </w:r>
      <w:proofErr w:type="spellStart"/>
      <w:r w:rsidR="00E27310" w:rsidRPr="00B703FA">
        <w:rPr>
          <w:color w:val="000000" w:themeColor="text1"/>
          <w:sz w:val="28"/>
          <w:szCs w:val="28"/>
        </w:rPr>
        <w:t>навч.-метод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матер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/ В. А. </w:t>
      </w:r>
      <w:proofErr w:type="spellStart"/>
      <w:r w:rsidR="00E27310" w:rsidRPr="00B703FA">
        <w:rPr>
          <w:color w:val="000000" w:themeColor="text1"/>
          <w:sz w:val="28"/>
          <w:szCs w:val="28"/>
        </w:rPr>
        <w:t>Гошовська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, І. В. Поліщук ; Нац. акад. </w:t>
      </w:r>
      <w:proofErr w:type="spellStart"/>
      <w:r w:rsidR="00E27310" w:rsidRPr="00B703FA">
        <w:rPr>
          <w:color w:val="000000" w:themeColor="text1"/>
          <w:sz w:val="28"/>
          <w:szCs w:val="28"/>
        </w:rPr>
        <w:t>держ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упр</w:t>
      </w:r>
      <w:proofErr w:type="spellEnd"/>
      <w:r w:rsidR="00E27310" w:rsidRPr="00B703FA">
        <w:rPr>
          <w:color w:val="000000" w:themeColor="text1"/>
          <w:sz w:val="28"/>
          <w:szCs w:val="28"/>
        </w:rPr>
        <w:t>. при Президентові Укра</w:t>
      </w:r>
      <w:r w:rsidR="00E27310">
        <w:rPr>
          <w:color w:val="000000" w:themeColor="text1"/>
          <w:sz w:val="28"/>
          <w:szCs w:val="28"/>
        </w:rPr>
        <w:t xml:space="preserve">їни. Київ: НАДУ, 2015. </w:t>
      </w:r>
      <w:r w:rsidR="00E27310" w:rsidRPr="00B703FA">
        <w:rPr>
          <w:color w:val="000000" w:themeColor="text1"/>
          <w:sz w:val="28"/>
          <w:szCs w:val="28"/>
        </w:rPr>
        <w:t>52 с.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E27310" w:rsidRPr="00B703FA">
        <w:rPr>
          <w:color w:val="000000" w:themeColor="text1"/>
          <w:sz w:val="28"/>
          <w:szCs w:val="28"/>
        </w:rPr>
        <w:t xml:space="preserve">. Електронний документообіг та захист інформації: </w:t>
      </w:r>
      <w:proofErr w:type="spellStart"/>
      <w:r w:rsidR="00E27310" w:rsidRPr="00B703FA">
        <w:rPr>
          <w:color w:val="000000" w:themeColor="text1"/>
          <w:sz w:val="28"/>
          <w:szCs w:val="28"/>
        </w:rPr>
        <w:t>навч</w:t>
      </w:r>
      <w:proofErr w:type="spellEnd"/>
      <w:r w:rsidR="00E27310" w:rsidRPr="00B703FA">
        <w:rPr>
          <w:color w:val="000000" w:themeColor="text1"/>
          <w:sz w:val="28"/>
          <w:szCs w:val="28"/>
        </w:rPr>
        <w:t>. посібник / О.Б.</w:t>
      </w:r>
      <w:proofErr w:type="spellStart"/>
      <w:r w:rsidR="00E27310" w:rsidRPr="00B703FA">
        <w:rPr>
          <w:color w:val="000000" w:themeColor="text1"/>
          <w:sz w:val="28"/>
          <w:szCs w:val="28"/>
        </w:rPr>
        <w:t>Кукарін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/ за </w:t>
      </w:r>
      <w:proofErr w:type="spellStart"/>
      <w:r w:rsidR="00E27310" w:rsidRPr="00B703FA">
        <w:rPr>
          <w:color w:val="000000" w:themeColor="text1"/>
          <w:sz w:val="28"/>
          <w:szCs w:val="28"/>
        </w:rPr>
        <w:t>заг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ред.. д. </w:t>
      </w:r>
      <w:proofErr w:type="spellStart"/>
      <w:r w:rsidR="00E27310" w:rsidRPr="00B703FA">
        <w:rPr>
          <w:color w:val="000000" w:themeColor="text1"/>
          <w:sz w:val="28"/>
          <w:szCs w:val="28"/>
        </w:rPr>
        <w:t>держ</w:t>
      </w:r>
      <w:proofErr w:type="spellEnd"/>
      <w:r w:rsidR="00E27310">
        <w:rPr>
          <w:color w:val="000000" w:themeColor="text1"/>
          <w:sz w:val="28"/>
          <w:szCs w:val="28"/>
        </w:rPr>
        <w:t xml:space="preserve">. </w:t>
      </w:r>
      <w:proofErr w:type="spellStart"/>
      <w:r w:rsidR="00E27310">
        <w:rPr>
          <w:color w:val="000000" w:themeColor="text1"/>
          <w:sz w:val="28"/>
          <w:szCs w:val="28"/>
        </w:rPr>
        <w:t>упр</w:t>
      </w:r>
      <w:proofErr w:type="spellEnd"/>
      <w:r w:rsidR="00E27310">
        <w:rPr>
          <w:color w:val="000000" w:themeColor="text1"/>
          <w:sz w:val="28"/>
          <w:szCs w:val="28"/>
        </w:rPr>
        <w:t>., професора Н.В.</w:t>
      </w:r>
      <w:proofErr w:type="spellStart"/>
      <w:r w:rsidR="00E27310">
        <w:rPr>
          <w:color w:val="000000" w:themeColor="text1"/>
          <w:sz w:val="28"/>
          <w:szCs w:val="28"/>
        </w:rPr>
        <w:t>Грицяк</w:t>
      </w:r>
      <w:proofErr w:type="spellEnd"/>
      <w:r w:rsidR="00E27310">
        <w:rPr>
          <w:color w:val="000000" w:themeColor="text1"/>
          <w:sz w:val="28"/>
          <w:szCs w:val="28"/>
        </w:rPr>
        <w:t xml:space="preserve">. К.: НАДУ, 2015. </w:t>
      </w:r>
      <w:r w:rsidR="00E27310" w:rsidRPr="00B703FA">
        <w:rPr>
          <w:color w:val="000000" w:themeColor="text1"/>
          <w:sz w:val="28"/>
          <w:szCs w:val="28"/>
        </w:rPr>
        <w:t>84 с.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35</w:t>
      </w:r>
      <w:r w:rsidR="00E27310">
        <w:rPr>
          <w:color w:val="000000"/>
          <w:sz w:val="28"/>
          <w:szCs w:val="28"/>
          <w:shd w:val="clear" w:color="auto" w:fill="FFFFFF"/>
        </w:rPr>
        <w:t xml:space="preserve">. </w:t>
      </w:r>
      <w:r w:rsidR="00E27310" w:rsidRPr="00B703FA">
        <w:rPr>
          <w:color w:val="000000"/>
          <w:sz w:val="28"/>
          <w:szCs w:val="28"/>
          <w:shd w:val="clear" w:color="auto" w:fill="FFFFFF"/>
        </w:rPr>
        <w:t xml:space="preserve">Кадрове забезпечення органів місцевої влади у сфері надання публічних послуг : </w:t>
      </w:r>
      <w:proofErr w:type="spellStart"/>
      <w:r w:rsidR="00E27310" w:rsidRPr="00B703FA">
        <w:rPr>
          <w:color w:val="000000"/>
          <w:sz w:val="28"/>
          <w:szCs w:val="28"/>
          <w:shd w:val="clear" w:color="auto" w:fill="FFFFFF"/>
        </w:rPr>
        <w:t>навч</w:t>
      </w:r>
      <w:proofErr w:type="spellEnd"/>
      <w:r w:rsidR="00E27310" w:rsidRPr="00B703F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27310" w:rsidRPr="00B703FA">
        <w:rPr>
          <w:color w:val="000000"/>
          <w:sz w:val="28"/>
          <w:szCs w:val="28"/>
          <w:shd w:val="clear" w:color="auto" w:fill="FFFFFF"/>
        </w:rPr>
        <w:t>посіб</w:t>
      </w:r>
      <w:proofErr w:type="spellEnd"/>
      <w:r w:rsidR="00E27310" w:rsidRPr="00B703FA">
        <w:rPr>
          <w:color w:val="000000"/>
          <w:sz w:val="28"/>
          <w:szCs w:val="28"/>
          <w:shd w:val="clear" w:color="auto" w:fill="FFFFFF"/>
        </w:rPr>
        <w:t xml:space="preserve">. / авт. </w:t>
      </w:r>
      <w:proofErr w:type="spellStart"/>
      <w:r w:rsidR="00E27310" w:rsidRPr="00B703FA">
        <w:rPr>
          <w:color w:val="000000"/>
          <w:sz w:val="28"/>
          <w:szCs w:val="28"/>
          <w:shd w:val="clear" w:color="auto" w:fill="FFFFFF"/>
        </w:rPr>
        <w:t>кол</w:t>
      </w:r>
      <w:proofErr w:type="spellEnd"/>
      <w:r w:rsidR="00E27310" w:rsidRPr="00B703FA">
        <w:rPr>
          <w:color w:val="000000"/>
          <w:sz w:val="28"/>
          <w:szCs w:val="28"/>
          <w:shd w:val="clear" w:color="auto" w:fill="FFFFFF"/>
        </w:rPr>
        <w:t xml:space="preserve">. : за </w:t>
      </w:r>
      <w:proofErr w:type="spellStart"/>
      <w:r w:rsidR="00E27310" w:rsidRPr="00B703FA">
        <w:rPr>
          <w:color w:val="000000"/>
          <w:sz w:val="28"/>
          <w:szCs w:val="28"/>
          <w:shd w:val="clear" w:color="auto" w:fill="FFFFFF"/>
        </w:rPr>
        <w:t>заг</w:t>
      </w:r>
      <w:proofErr w:type="spellEnd"/>
      <w:r w:rsidR="00E27310" w:rsidRPr="00B703FA">
        <w:rPr>
          <w:color w:val="000000"/>
          <w:sz w:val="28"/>
          <w:szCs w:val="28"/>
          <w:shd w:val="clear" w:color="auto" w:fill="FFFFFF"/>
        </w:rPr>
        <w:t>. ред. О.І. Васильєвої, Н.В</w:t>
      </w:r>
      <w:r w:rsidR="00E27310">
        <w:rPr>
          <w:color w:val="000000"/>
          <w:sz w:val="28"/>
          <w:szCs w:val="28"/>
          <w:shd w:val="clear" w:color="auto" w:fill="FFFFFF"/>
        </w:rPr>
        <w:t>. Васильєвої, О.С. Ігнатенка. Київ : НАДУ, 2018.</w:t>
      </w:r>
      <w:r w:rsidR="00E27310" w:rsidRPr="00B703FA">
        <w:rPr>
          <w:color w:val="000000"/>
          <w:sz w:val="28"/>
          <w:szCs w:val="28"/>
          <w:shd w:val="clear" w:color="auto" w:fill="FFFFFF"/>
        </w:rPr>
        <w:t xml:space="preserve"> 284 c.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E27310" w:rsidRPr="00B703FA">
        <w:rPr>
          <w:color w:val="000000" w:themeColor="text1"/>
          <w:sz w:val="28"/>
          <w:szCs w:val="28"/>
        </w:rPr>
        <w:t>. Куйбіда В. С. Організація публічної служби в Україні : монографія / В.</w:t>
      </w:r>
      <w:r w:rsidR="00E27310">
        <w:rPr>
          <w:color w:val="000000" w:themeColor="text1"/>
          <w:sz w:val="28"/>
          <w:szCs w:val="28"/>
        </w:rPr>
        <w:t xml:space="preserve"> С. Куйбіда, О. В. </w:t>
      </w:r>
      <w:proofErr w:type="spellStart"/>
      <w:r w:rsidR="00E27310">
        <w:rPr>
          <w:color w:val="000000" w:themeColor="text1"/>
          <w:sz w:val="28"/>
          <w:szCs w:val="28"/>
        </w:rPr>
        <w:t>Хорошенюк</w:t>
      </w:r>
      <w:proofErr w:type="spellEnd"/>
      <w:r w:rsidR="00E27310">
        <w:rPr>
          <w:color w:val="000000" w:themeColor="text1"/>
          <w:sz w:val="28"/>
          <w:szCs w:val="28"/>
        </w:rPr>
        <w:t>. Кам’янець-Подільський</w:t>
      </w:r>
      <w:r w:rsidR="00E27310" w:rsidRPr="00B703FA">
        <w:rPr>
          <w:color w:val="000000" w:themeColor="text1"/>
          <w:sz w:val="28"/>
          <w:szCs w:val="28"/>
        </w:rPr>
        <w:t xml:space="preserve">: </w:t>
      </w:r>
      <w:proofErr w:type="spellStart"/>
      <w:r w:rsidR="00E27310" w:rsidRPr="00B703FA">
        <w:rPr>
          <w:color w:val="000000" w:themeColor="text1"/>
          <w:sz w:val="28"/>
          <w:szCs w:val="28"/>
        </w:rPr>
        <w:t>Зволейко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 Д. Г</w:t>
      </w:r>
      <w:r w:rsidR="00E27310">
        <w:rPr>
          <w:color w:val="000000" w:themeColor="text1"/>
          <w:sz w:val="28"/>
          <w:szCs w:val="28"/>
        </w:rPr>
        <w:t xml:space="preserve">., 2016. </w:t>
      </w:r>
      <w:r w:rsidR="00E27310" w:rsidRPr="00B703FA">
        <w:rPr>
          <w:color w:val="000000" w:themeColor="text1"/>
          <w:sz w:val="28"/>
          <w:szCs w:val="28"/>
        </w:rPr>
        <w:t>272 с.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37</w:t>
      </w:r>
      <w:r w:rsidR="00E27310">
        <w:rPr>
          <w:color w:val="000000"/>
          <w:sz w:val="28"/>
          <w:szCs w:val="28"/>
          <w:shd w:val="clear" w:color="auto" w:fill="FFFFFF"/>
        </w:rPr>
        <w:t xml:space="preserve">. </w:t>
      </w:r>
      <w:r w:rsidR="00E27310" w:rsidRPr="00275356">
        <w:rPr>
          <w:color w:val="000000"/>
          <w:sz w:val="28"/>
          <w:szCs w:val="28"/>
          <w:shd w:val="clear" w:color="auto" w:fill="FFFFFF"/>
        </w:rPr>
        <w:t xml:space="preserve">Науково-практичний коментар до Закону України «Про державну службу» / Ред. </w:t>
      </w:r>
      <w:proofErr w:type="spellStart"/>
      <w:r w:rsidR="00E27310" w:rsidRPr="00275356">
        <w:rPr>
          <w:color w:val="000000"/>
          <w:sz w:val="28"/>
          <w:szCs w:val="28"/>
          <w:shd w:val="clear" w:color="auto" w:fill="FFFFFF"/>
        </w:rPr>
        <w:t>кол</w:t>
      </w:r>
      <w:proofErr w:type="spellEnd"/>
      <w:r w:rsidR="00E27310" w:rsidRPr="00275356">
        <w:rPr>
          <w:color w:val="000000"/>
          <w:sz w:val="28"/>
          <w:szCs w:val="28"/>
          <w:shd w:val="clear" w:color="auto" w:fill="FFFFFF"/>
        </w:rPr>
        <w:t xml:space="preserve">.: К.О. Ващенко, І.Б. </w:t>
      </w:r>
      <w:proofErr w:type="spellStart"/>
      <w:r w:rsidR="00E27310" w:rsidRPr="00275356">
        <w:rPr>
          <w:color w:val="000000"/>
          <w:sz w:val="28"/>
          <w:szCs w:val="28"/>
          <w:shd w:val="clear" w:color="auto" w:fill="FFFFFF"/>
        </w:rPr>
        <w:t>Коліушко</w:t>
      </w:r>
      <w:proofErr w:type="spellEnd"/>
      <w:r w:rsidR="00E27310" w:rsidRPr="00275356">
        <w:rPr>
          <w:color w:val="000000"/>
          <w:sz w:val="28"/>
          <w:szCs w:val="28"/>
          <w:shd w:val="clear" w:color="auto" w:fill="FFFFFF"/>
        </w:rPr>
        <w:t xml:space="preserve">, В.П. </w:t>
      </w:r>
      <w:proofErr w:type="spellStart"/>
      <w:r w:rsidR="00E27310" w:rsidRPr="00275356">
        <w:rPr>
          <w:color w:val="000000"/>
          <w:sz w:val="28"/>
          <w:szCs w:val="28"/>
          <w:shd w:val="clear" w:color="auto" w:fill="FFFFFF"/>
        </w:rPr>
        <w:t>Тимощук</w:t>
      </w:r>
      <w:proofErr w:type="spellEnd"/>
      <w:r w:rsidR="00E27310" w:rsidRPr="00275356">
        <w:rPr>
          <w:color w:val="000000"/>
          <w:sz w:val="28"/>
          <w:szCs w:val="28"/>
          <w:shd w:val="clear" w:color="auto" w:fill="FFFFFF"/>
        </w:rPr>
        <w:t xml:space="preserve">, В.А. </w:t>
      </w:r>
      <w:proofErr w:type="spellStart"/>
      <w:r w:rsidR="00E27310" w:rsidRPr="00275356">
        <w:rPr>
          <w:color w:val="000000"/>
          <w:sz w:val="28"/>
          <w:szCs w:val="28"/>
          <w:shd w:val="clear" w:color="auto" w:fill="FFFFFF"/>
        </w:rPr>
        <w:t>Дерець</w:t>
      </w:r>
      <w:proofErr w:type="spellEnd"/>
      <w:r w:rsidR="00E27310" w:rsidRPr="00275356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27310" w:rsidRPr="00275356">
        <w:rPr>
          <w:color w:val="000000"/>
          <w:sz w:val="28"/>
          <w:szCs w:val="28"/>
          <w:shd w:val="clear" w:color="auto" w:fill="FFFFFF"/>
        </w:rPr>
        <w:t>відп</w:t>
      </w:r>
      <w:proofErr w:type="spellEnd"/>
      <w:r w:rsidR="00E27310" w:rsidRPr="00275356">
        <w:rPr>
          <w:color w:val="000000"/>
          <w:sz w:val="28"/>
          <w:szCs w:val="28"/>
          <w:shd w:val="clear" w:color="auto" w:fill="FFFFFF"/>
        </w:rPr>
        <w:t>. ред.). - К.: ФОП Москаленко О.М., 2017. - 796 с.</w:t>
      </w:r>
    </w:p>
    <w:p w:rsidR="00E27310" w:rsidRPr="00B703FA" w:rsidRDefault="007E19BA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38</w:t>
      </w:r>
      <w:r w:rsidR="00E27310">
        <w:rPr>
          <w:sz w:val="28"/>
          <w:szCs w:val="28"/>
        </w:rPr>
        <w:t xml:space="preserve">. </w:t>
      </w:r>
      <w:r w:rsidR="00E27310" w:rsidRPr="00275356">
        <w:rPr>
          <w:sz w:val="28"/>
          <w:szCs w:val="28"/>
        </w:rPr>
        <w:t xml:space="preserve">Проблеми реформування державної служби та служби в органах місцевого самоврядування в Україні: монографія / авт. </w:t>
      </w:r>
      <w:proofErr w:type="spellStart"/>
      <w:r w:rsidR="00E27310" w:rsidRPr="00275356">
        <w:rPr>
          <w:sz w:val="28"/>
          <w:szCs w:val="28"/>
        </w:rPr>
        <w:t>кол</w:t>
      </w:r>
      <w:proofErr w:type="spellEnd"/>
      <w:r w:rsidR="00E27310" w:rsidRPr="00275356">
        <w:rPr>
          <w:sz w:val="28"/>
          <w:szCs w:val="28"/>
        </w:rPr>
        <w:t xml:space="preserve">. : </w:t>
      </w:r>
      <w:r w:rsidR="00E27310" w:rsidRPr="00B703FA">
        <w:rPr>
          <w:sz w:val="28"/>
          <w:szCs w:val="28"/>
        </w:rPr>
        <w:t xml:space="preserve">Т. Е. Василевська, І. Г. </w:t>
      </w:r>
      <w:proofErr w:type="spellStart"/>
      <w:r w:rsidR="00E27310" w:rsidRPr="00B703FA">
        <w:rPr>
          <w:sz w:val="28"/>
          <w:szCs w:val="28"/>
        </w:rPr>
        <w:t>Сурай</w:t>
      </w:r>
      <w:proofErr w:type="spellEnd"/>
      <w:r w:rsidR="00E27310" w:rsidRPr="00B703FA">
        <w:rPr>
          <w:sz w:val="28"/>
          <w:szCs w:val="28"/>
        </w:rPr>
        <w:t xml:space="preserve">, О. І. Васильєва та ін.; за </w:t>
      </w:r>
      <w:proofErr w:type="spellStart"/>
      <w:r w:rsidR="00E27310" w:rsidRPr="00B703FA">
        <w:rPr>
          <w:sz w:val="28"/>
          <w:szCs w:val="28"/>
        </w:rPr>
        <w:t>заг</w:t>
      </w:r>
      <w:proofErr w:type="spellEnd"/>
      <w:r w:rsidR="00E27310" w:rsidRPr="00B703FA">
        <w:rPr>
          <w:sz w:val="28"/>
          <w:szCs w:val="28"/>
        </w:rPr>
        <w:t>. ред. Т. Е. Ва</w:t>
      </w:r>
      <w:r w:rsidR="00E27310">
        <w:rPr>
          <w:sz w:val="28"/>
          <w:szCs w:val="28"/>
        </w:rPr>
        <w:t>силевської.  Київ :НАДУ, 2018. 25</w:t>
      </w:r>
      <w:r w:rsidR="00E27310" w:rsidRPr="00B703FA">
        <w:rPr>
          <w:sz w:val="28"/>
          <w:szCs w:val="28"/>
        </w:rPr>
        <w:t>6 с.</w:t>
      </w:r>
    </w:p>
    <w:p w:rsidR="00E27310" w:rsidRPr="00B703FA" w:rsidRDefault="008A2536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E27310" w:rsidRPr="00B703FA">
        <w:rPr>
          <w:color w:val="000000" w:themeColor="text1"/>
          <w:sz w:val="28"/>
          <w:szCs w:val="28"/>
        </w:rPr>
        <w:t xml:space="preserve">. </w:t>
      </w:r>
      <w:r w:rsidR="00E27310" w:rsidRPr="00B703FA">
        <w:rPr>
          <w:bCs/>
          <w:color w:val="000000" w:themeColor="text1"/>
          <w:sz w:val="28"/>
          <w:szCs w:val="28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заг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>. ред.</w:t>
      </w:r>
      <w:r w:rsidR="00E27310" w:rsidRPr="00B703FA">
        <w:rPr>
          <w:color w:val="000000" w:themeColor="text1"/>
          <w:sz w:val="28"/>
          <w:szCs w:val="28"/>
        </w:rPr>
        <w:t xml:space="preserve"> С</w:t>
      </w:r>
      <w:r w:rsidR="00E27310" w:rsidRPr="00B703FA">
        <w:rPr>
          <w:bCs/>
          <w:color w:val="000000" w:themeColor="text1"/>
          <w:sz w:val="28"/>
          <w:szCs w:val="28"/>
        </w:rPr>
        <w:t xml:space="preserve">ергія Чернова, Валентини 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Воронкової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 xml:space="preserve">, Віктора Банаха, Олександра Сосніна,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Пранаса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Жукаускаса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Йоліти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Ввайнхардт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Регіни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27310" w:rsidRPr="00B703FA">
        <w:rPr>
          <w:bCs/>
          <w:color w:val="000000" w:themeColor="text1"/>
          <w:sz w:val="28"/>
          <w:szCs w:val="28"/>
        </w:rPr>
        <w:t>Андрюкайтене</w:t>
      </w:r>
      <w:proofErr w:type="spellEnd"/>
      <w:r w:rsidR="00E27310" w:rsidRPr="00B703FA">
        <w:rPr>
          <w:bCs/>
          <w:color w:val="000000" w:themeColor="text1"/>
          <w:sz w:val="28"/>
          <w:szCs w:val="28"/>
        </w:rPr>
        <w:t>;</w:t>
      </w:r>
      <w:r w:rsidR="00E27310" w:rsidRPr="00B703FA">
        <w:rPr>
          <w:rFonts w:eastAsia="MS Mincho"/>
          <w:color w:val="000000" w:themeColor="text1"/>
          <w:sz w:val="28"/>
          <w:szCs w:val="28"/>
        </w:rPr>
        <w:t xml:space="preserve">  </w:t>
      </w:r>
      <w:proofErr w:type="spellStart"/>
      <w:r w:rsidR="00E27310" w:rsidRPr="00B703FA">
        <w:rPr>
          <w:rFonts w:eastAsia="MS Mincho"/>
          <w:color w:val="000000" w:themeColor="text1"/>
          <w:sz w:val="28"/>
          <w:szCs w:val="28"/>
        </w:rPr>
        <w:t>Запоріз</w:t>
      </w:r>
      <w:proofErr w:type="spellEnd"/>
      <w:r w:rsidR="00E27310" w:rsidRPr="00B703FA">
        <w:rPr>
          <w:rFonts w:eastAsia="MS Mincho"/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rFonts w:eastAsia="MS Mincho"/>
          <w:color w:val="000000" w:themeColor="text1"/>
          <w:sz w:val="28"/>
          <w:szCs w:val="28"/>
        </w:rPr>
        <w:t>держ</w:t>
      </w:r>
      <w:proofErr w:type="spellEnd"/>
      <w:r w:rsidR="00E27310" w:rsidRPr="00B703FA">
        <w:rPr>
          <w:rFonts w:eastAsia="MS Mincho"/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rFonts w:eastAsia="MS Mincho"/>
          <w:color w:val="000000" w:themeColor="text1"/>
          <w:sz w:val="28"/>
          <w:szCs w:val="28"/>
        </w:rPr>
        <w:t>інж</w:t>
      </w:r>
      <w:proofErr w:type="spellEnd"/>
      <w:r w:rsidR="00E27310" w:rsidRPr="00B703FA">
        <w:rPr>
          <w:rFonts w:eastAsia="MS Mincho"/>
          <w:color w:val="000000" w:themeColor="text1"/>
          <w:sz w:val="28"/>
          <w:szCs w:val="28"/>
        </w:rPr>
        <w:t>. акад.</w:t>
      </w:r>
      <w:r w:rsidR="00E27310">
        <w:rPr>
          <w:color w:val="000000" w:themeColor="text1"/>
          <w:sz w:val="28"/>
          <w:szCs w:val="28"/>
        </w:rPr>
        <w:t xml:space="preserve"> Запоріжжя: ЗДІА, 2016. </w:t>
      </w:r>
      <w:r w:rsidR="00E27310" w:rsidRPr="00B703FA">
        <w:rPr>
          <w:color w:val="000000" w:themeColor="text1"/>
          <w:sz w:val="28"/>
          <w:szCs w:val="28"/>
        </w:rPr>
        <w:t>606 с.</w:t>
      </w:r>
    </w:p>
    <w:p w:rsidR="00E27310" w:rsidRDefault="008A2536" w:rsidP="00E273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E27310" w:rsidRPr="00B703FA">
        <w:rPr>
          <w:color w:val="000000" w:themeColor="text1"/>
          <w:sz w:val="28"/>
          <w:szCs w:val="28"/>
        </w:rPr>
        <w:t xml:space="preserve">. Чорнобиль І. Є. Організація </w:t>
      </w:r>
      <w:r>
        <w:rPr>
          <w:color w:val="000000" w:themeColor="text1"/>
          <w:sz w:val="28"/>
          <w:szCs w:val="28"/>
        </w:rPr>
        <w:t>діяльності державного службовця</w:t>
      </w:r>
      <w:r w:rsidR="00E27310" w:rsidRPr="00B703FA">
        <w:rPr>
          <w:color w:val="000000" w:themeColor="text1"/>
          <w:sz w:val="28"/>
          <w:szCs w:val="28"/>
        </w:rPr>
        <w:t xml:space="preserve">: </w:t>
      </w:r>
      <w:proofErr w:type="spellStart"/>
      <w:r w:rsidR="00E27310" w:rsidRPr="00B703FA">
        <w:rPr>
          <w:color w:val="000000" w:themeColor="text1"/>
          <w:sz w:val="28"/>
          <w:szCs w:val="28"/>
        </w:rPr>
        <w:t>навч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посіб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/ І. Є. Чорнобиль; Львів. регіон. ін-т </w:t>
      </w:r>
      <w:proofErr w:type="spellStart"/>
      <w:r w:rsidR="00E27310" w:rsidRPr="00B703FA">
        <w:rPr>
          <w:color w:val="000000" w:themeColor="text1"/>
          <w:sz w:val="28"/>
          <w:szCs w:val="28"/>
        </w:rPr>
        <w:t>держ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упр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Нац. акад. </w:t>
      </w:r>
      <w:proofErr w:type="spellStart"/>
      <w:r w:rsidR="00E27310" w:rsidRPr="00B703FA">
        <w:rPr>
          <w:color w:val="000000" w:themeColor="text1"/>
          <w:sz w:val="28"/>
          <w:szCs w:val="28"/>
        </w:rPr>
        <w:t>держ</w:t>
      </w:r>
      <w:proofErr w:type="spellEnd"/>
      <w:r w:rsidR="00E27310" w:rsidRPr="00B703FA">
        <w:rPr>
          <w:color w:val="000000" w:themeColor="text1"/>
          <w:sz w:val="28"/>
          <w:szCs w:val="28"/>
        </w:rPr>
        <w:t xml:space="preserve">. </w:t>
      </w:r>
      <w:proofErr w:type="spellStart"/>
      <w:r w:rsidR="00E27310" w:rsidRPr="00B703FA">
        <w:rPr>
          <w:color w:val="000000" w:themeColor="text1"/>
          <w:sz w:val="28"/>
          <w:szCs w:val="28"/>
        </w:rPr>
        <w:t>у</w:t>
      </w:r>
      <w:r w:rsidR="00E27310">
        <w:rPr>
          <w:color w:val="000000" w:themeColor="text1"/>
          <w:sz w:val="28"/>
          <w:szCs w:val="28"/>
        </w:rPr>
        <w:t>пр</w:t>
      </w:r>
      <w:proofErr w:type="spellEnd"/>
      <w:r w:rsidR="00E27310">
        <w:rPr>
          <w:color w:val="000000" w:themeColor="text1"/>
          <w:sz w:val="28"/>
          <w:szCs w:val="28"/>
        </w:rPr>
        <w:t xml:space="preserve">. при Президентові України.  Львів : ЛРІДУ НАДУ, 2015. </w:t>
      </w:r>
      <w:r w:rsidR="00E27310" w:rsidRPr="00B703FA">
        <w:rPr>
          <w:color w:val="000000" w:themeColor="text1"/>
          <w:sz w:val="28"/>
          <w:szCs w:val="28"/>
        </w:rPr>
        <w:t>131 с.</w:t>
      </w:r>
    </w:p>
    <w:p w:rsidR="000301C8" w:rsidRPr="00275356" w:rsidRDefault="000301C8" w:rsidP="000301C8">
      <w:pPr>
        <w:keepNext/>
        <w:keepLines/>
        <w:ind w:firstLine="709"/>
        <w:jc w:val="center"/>
        <w:rPr>
          <w:b/>
          <w:caps/>
          <w:sz w:val="28"/>
          <w:szCs w:val="28"/>
        </w:rPr>
      </w:pPr>
      <w:r w:rsidRPr="00275356">
        <w:rPr>
          <w:b/>
          <w:sz w:val="28"/>
          <w:szCs w:val="28"/>
        </w:rPr>
        <w:t>Інформаційні ресурси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zakon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rada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gov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ua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– База «</w:t>
      </w:r>
      <w:proofErr w:type="spellStart"/>
      <w:r w:rsidRPr="00E27310">
        <w:rPr>
          <w:color w:val="000000"/>
          <w:sz w:val="28"/>
          <w:szCs w:val="28"/>
          <w:lang w:val="ru-RU"/>
        </w:rPr>
        <w:t>Загальне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законодавство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E27310">
        <w:rPr>
          <w:color w:val="000000"/>
          <w:sz w:val="28"/>
          <w:szCs w:val="28"/>
          <w:lang w:val="ru-RU"/>
        </w:rPr>
        <w:t>Верховної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 w:rsidRPr="00E27310">
        <w:rPr>
          <w:color w:val="000000"/>
          <w:sz w:val="28"/>
          <w:szCs w:val="28"/>
          <w:lang w:val="ru-RU"/>
        </w:rPr>
        <w:t>України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. 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kmu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gov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ua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E27310">
        <w:rPr>
          <w:color w:val="000000"/>
          <w:sz w:val="28"/>
          <w:szCs w:val="28"/>
          <w:lang w:val="ru-RU"/>
        </w:rPr>
        <w:t>Офіційний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сайт </w:t>
      </w:r>
      <w:proofErr w:type="spellStart"/>
      <w:r w:rsidRPr="00E27310">
        <w:rPr>
          <w:color w:val="000000"/>
          <w:sz w:val="28"/>
          <w:szCs w:val="28"/>
          <w:lang w:val="ru-RU"/>
        </w:rPr>
        <w:t>Кабінету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Міністрів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України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. 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proofErr w:type="spellStart"/>
      <w:r w:rsidRPr="00275356">
        <w:rPr>
          <w:color w:val="000000"/>
          <w:sz w:val="28"/>
          <w:szCs w:val="28"/>
        </w:rPr>
        <w:t>www</w:t>
      </w:r>
      <w:r w:rsidRPr="00275356">
        <w:rPr>
          <w:color w:val="000000"/>
          <w:sz w:val="28"/>
          <w:szCs w:val="28"/>
          <w:shd w:val="clear" w:color="auto" w:fill="FFFFFF"/>
        </w:rPr>
        <w:t>nads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  <w:shd w:val="clear" w:color="auto" w:fill="FFFFFF"/>
        </w:rPr>
        <w:t>gov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  <w:shd w:val="clear" w:color="auto" w:fill="FFFFFF"/>
        </w:rPr>
        <w:t>ua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сайт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агентства з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служби</w:t>
      </w:r>
      <w:proofErr w:type="spellEnd"/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hyperlink r:id="rId21" w:history="1"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msp</w:t>
        </w:r>
        <w:proofErr w:type="spellEnd"/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gov</w:t>
        </w:r>
        <w:proofErr w:type="spellEnd"/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ua</w:t>
        </w:r>
        <w:proofErr w:type="spellEnd"/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/</w:t>
        </w:r>
      </w:hyperlink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сайт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Міністерства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політики</w:t>
      </w:r>
      <w:proofErr w:type="spellEnd"/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hyperlink r:id="rId22" w:history="1"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www</w:t>
        </w:r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dcz</w:t>
        </w:r>
        <w:proofErr w:type="spellEnd"/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gov</w:t>
        </w:r>
        <w:proofErr w:type="spellEnd"/>
        <w:r w:rsidRPr="00E27310">
          <w:rPr>
            <w:rStyle w:val="ae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75356">
          <w:rPr>
            <w:rStyle w:val="ae"/>
            <w:color w:val="000000"/>
            <w:sz w:val="28"/>
            <w:szCs w:val="28"/>
            <w:shd w:val="clear" w:color="auto" w:fill="FFFFFF"/>
          </w:rPr>
          <w:t>ua</w:t>
        </w:r>
        <w:proofErr w:type="spellEnd"/>
      </w:hyperlink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сайт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E2731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shd w:val="clear" w:color="auto" w:fill="FFFFFF"/>
          <w:lang w:val="ru-RU"/>
        </w:rPr>
        <w:t>зайнятості</w:t>
      </w:r>
      <w:proofErr w:type="spellEnd"/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ukrstat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gov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ua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E27310">
        <w:rPr>
          <w:color w:val="000000"/>
          <w:sz w:val="28"/>
          <w:szCs w:val="28"/>
          <w:lang w:val="ru-RU"/>
        </w:rPr>
        <w:t>Офіційний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сайт Державного </w:t>
      </w:r>
      <w:proofErr w:type="spellStart"/>
      <w:r w:rsidRPr="00E27310">
        <w:rPr>
          <w:color w:val="000000"/>
          <w:sz w:val="28"/>
          <w:szCs w:val="28"/>
          <w:lang w:val="ru-RU"/>
        </w:rPr>
        <w:t>комітету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статистики </w:t>
      </w:r>
      <w:proofErr w:type="spellStart"/>
      <w:r w:rsidRPr="00E27310">
        <w:rPr>
          <w:color w:val="000000"/>
          <w:sz w:val="28"/>
          <w:szCs w:val="28"/>
          <w:lang w:val="ru-RU"/>
        </w:rPr>
        <w:t>України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. 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proofErr w:type="spellStart"/>
      <w:r w:rsidRPr="00275356">
        <w:rPr>
          <w:color w:val="000000"/>
          <w:sz w:val="28"/>
          <w:szCs w:val="28"/>
        </w:rPr>
        <w:t>hdr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undp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r w:rsidRPr="00275356">
        <w:rPr>
          <w:color w:val="000000"/>
          <w:sz w:val="28"/>
          <w:szCs w:val="28"/>
        </w:rPr>
        <w:t>org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en</w:t>
      </w:r>
      <w:r w:rsidRPr="00E27310">
        <w:rPr>
          <w:color w:val="000000"/>
          <w:sz w:val="28"/>
          <w:szCs w:val="28"/>
          <w:lang w:val="ru-RU"/>
        </w:rPr>
        <w:t>/ – «</w:t>
      </w:r>
      <w:proofErr w:type="spellStart"/>
      <w:r w:rsidRPr="00E27310">
        <w:rPr>
          <w:color w:val="000000"/>
          <w:sz w:val="28"/>
          <w:szCs w:val="28"/>
          <w:lang w:val="ru-RU"/>
        </w:rPr>
        <w:t>Доповідь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E27310">
        <w:rPr>
          <w:color w:val="000000"/>
          <w:sz w:val="28"/>
          <w:szCs w:val="28"/>
          <w:lang w:val="ru-RU"/>
        </w:rPr>
        <w:t>людський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розвиток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» – </w:t>
      </w:r>
      <w:proofErr w:type="spellStart"/>
      <w:r w:rsidRPr="00E27310">
        <w:rPr>
          <w:color w:val="000000"/>
          <w:sz w:val="28"/>
          <w:szCs w:val="28"/>
          <w:lang w:val="ru-RU"/>
        </w:rPr>
        <w:t>основне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джерело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E27310">
        <w:rPr>
          <w:color w:val="000000"/>
          <w:sz w:val="28"/>
          <w:szCs w:val="28"/>
          <w:lang w:val="ru-RU"/>
        </w:rPr>
        <w:t>аналітичного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дослідження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. 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oecd</w:t>
      </w:r>
      <w:proofErr w:type="spellEnd"/>
      <w:r w:rsidRPr="00E27310">
        <w:rPr>
          <w:color w:val="000000"/>
          <w:sz w:val="28"/>
          <w:szCs w:val="28"/>
          <w:lang w:val="ru-RU"/>
        </w:rPr>
        <w:t>-</w:t>
      </w:r>
      <w:proofErr w:type="spellStart"/>
      <w:r w:rsidRPr="00275356">
        <w:rPr>
          <w:color w:val="000000"/>
          <w:sz w:val="28"/>
          <w:szCs w:val="28"/>
        </w:rPr>
        <w:t>ilibrary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r w:rsidRPr="00275356">
        <w:rPr>
          <w:color w:val="000000"/>
          <w:sz w:val="28"/>
          <w:szCs w:val="28"/>
        </w:rPr>
        <w:t>org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statistics</w:t>
      </w:r>
      <w:r w:rsidRPr="00E2731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E27310">
        <w:rPr>
          <w:color w:val="000000"/>
          <w:sz w:val="28"/>
          <w:szCs w:val="28"/>
          <w:lang w:val="ru-RU"/>
        </w:rPr>
        <w:t>Різноманітні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статистичні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дані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E27310">
        <w:rPr>
          <w:color w:val="000000"/>
          <w:sz w:val="28"/>
          <w:szCs w:val="28"/>
          <w:lang w:val="ru-RU"/>
        </w:rPr>
        <w:t>країн-членів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ОЕСР (</w:t>
      </w:r>
      <w:proofErr w:type="spellStart"/>
      <w:r w:rsidRPr="00E27310">
        <w:rPr>
          <w:color w:val="000000"/>
          <w:sz w:val="28"/>
          <w:szCs w:val="28"/>
          <w:lang w:val="ru-RU"/>
        </w:rPr>
        <w:t>Організація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економічного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співробітництва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7310">
        <w:rPr>
          <w:color w:val="000000"/>
          <w:sz w:val="28"/>
          <w:szCs w:val="28"/>
          <w:lang w:val="ru-RU"/>
        </w:rPr>
        <w:t>розвитку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). 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imf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r w:rsidRPr="00275356">
        <w:rPr>
          <w:color w:val="000000"/>
          <w:sz w:val="28"/>
          <w:szCs w:val="28"/>
        </w:rPr>
        <w:t>org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external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ns</w:t>
      </w:r>
      <w:r w:rsidRPr="00E27310">
        <w:rPr>
          <w:color w:val="000000"/>
          <w:sz w:val="28"/>
          <w:szCs w:val="28"/>
          <w:lang w:val="ru-RU"/>
        </w:rPr>
        <w:t>/</w:t>
      </w:r>
      <w:proofErr w:type="spellStart"/>
      <w:r w:rsidRPr="00275356">
        <w:rPr>
          <w:color w:val="000000"/>
          <w:sz w:val="28"/>
          <w:szCs w:val="28"/>
        </w:rPr>
        <w:t>cs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aspx</w:t>
      </w:r>
      <w:proofErr w:type="spellEnd"/>
      <w:r w:rsidRPr="00E27310">
        <w:rPr>
          <w:color w:val="000000"/>
          <w:sz w:val="28"/>
          <w:szCs w:val="28"/>
          <w:lang w:val="ru-RU"/>
        </w:rPr>
        <w:t>?</w:t>
      </w:r>
      <w:r w:rsidRPr="00275356">
        <w:rPr>
          <w:color w:val="000000"/>
          <w:sz w:val="28"/>
          <w:szCs w:val="28"/>
        </w:rPr>
        <w:t>id</w:t>
      </w:r>
      <w:r w:rsidRPr="00E27310">
        <w:rPr>
          <w:color w:val="000000"/>
          <w:sz w:val="28"/>
          <w:szCs w:val="28"/>
          <w:lang w:val="ru-RU"/>
        </w:rPr>
        <w:t xml:space="preserve">=28 – Статистика по </w:t>
      </w:r>
      <w:proofErr w:type="spellStart"/>
      <w:r w:rsidRPr="00E27310">
        <w:rPr>
          <w:color w:val="000000"/>
          <w:sz w:val="28"/>
          <w:szCs w:val="28"/>
          <w:lang w:val="ru-RU"/>
        </w:rPr>
        <w:t>більшості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країн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світу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в базах </w:t>
      </w:r>
      <w:proofErr w:type="spellStart"/>
      <w:r w:rsidRPr="00E27310">
        <w:rPr>
          <w:color w:val="000000"/>
          <w:sz w:val="28"/>
          <w:szCs w:val="28"/>
          <w:lang w:val="ru-RU"/>
        </w:rPr>
        <w:t>даних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Міжнародного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валютного фонду. </w:t>
      </w:r>
    </w:p>
    <w:p w:rsidR="000301C8" w:rsidRPr="00E27310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ru-RU"/>
        </w:rPr>
      </w:pPr>
      <w:r w:rsidRPr="00275356">
        <w:rPr>
          <w:color w:val="000000"/>
          <w:sz w:val="28"/>
          <w:szCs w:val="28"/>
        </w:rPr>
        <w:t>http</w:t>
      </w:r>
      <w:r w:rsidRPr="00E27310">
        <w:rPr>
          <w:color w:val="000000"/>
          <w:sz w:val="28"/>
          <w:szCs w:val="28"/>
          <w:lang w:val="ru-RU"/>
        </w:rPr>
        <w:t>://</w:t>
      </w:r>
      <w:r w:rsidRPr="00275356">
        <w:rPr>
          <w:color w:val="000000"/>
          <w:sz w:val="28"/>
          <w:szCs w:val="28"/>
        </w:rPr>
        <w:t>www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ilo</w:t>
      </w:r>
      <w:proofErr w:type="spellEnd"/>
      <w:r w:rsidRPr="00E27310">
        <w:rPr>
          <w:color w:val="000000"/>
          <w:sz w:val="28"/>
          <w:szCs w:val="28"/>
          <w:lang w:val="ru-RU"/>
        </w:rPr>
        <w:t>.</w:t>
      </w:r>
      <w:r w:rsidRPr="00275356">
        <w:rPr>
          <w:color w:val="000000"/>
          <w:sz w:val="28"/>
          <w:szCs w:val="28"/>
        </w:rPr>
        <w:t>org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global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publications</w:t>
      </w:r>
      <w:r w:rsidRPr="00E27310">
        <w:rPr>
          <w:color w:val="000000"/>
          <w:sz w:val="28"/>
          <w:szCs w:val="28"/>
          <w:lang w:val="ru-RU"/>
        </w:rPr>
        <w:t>/</w:t>
      </w:r>
      <w:proofErr w:type="spellStart"/>
      <w:r w:rsidRPr="00275356">
        <w:rPr>
          <w:color w:val="000000"/>
          <w:sz w:val="28"/>
          <w:szCs w:val="28"/>
        </w:rPr>
        <w:t>lang</w:t>
      </w:r>
      <w:proofErr w:type="spellEnd"/>
      <w:r w:rsidRPr="00E27310">
        <w:rPr>
          <w:color w:val="000000"/>
          <w:sz w:val="28"/>
          <w:szCs w:val="28"/>
          <w:lang w:val="ru-RU"/>
        </w:rPr>
        <w:t>--</w:t>
      </w:r>
      <w:r w:rsidRPr="00275356">
        <w:rPr>
          <w:color w:val="000000"/>
          <w:sz w:val="28"/>
          <w:szCs w:val="28"/>
        </w:rPr>
        <w:t>en</w:t>
      </w:r>
      <w:r w:rsidRPr="00E27310">
        <w:rPr>
          <w:color w:val="000000"/>
          <w:sz w:val="28"/>
          <w:szCs w:val="28"/>
          <w:lang w:val="ru-RU"/>
        </w:rPr>
        <w:t>/</w:t>
      </w:r>
      <w:r w:rsidRPr="00275356">
        <w:rPr>
          <w:color w:val="000000"/>
          <w:sz w:val="28"/>
          <w:szCs w:val="28"/>
        </w:rPr>
        <w:t>index</w:t>
      </w:r>
      <w:r w:rsidRPr="00E27310">
        <w:rPr>
          <w:color w:val="000000"/>
          <w:sz w:val="28"/>
          <w:szCs w:val="28"/>
          <w:lang w:val="ru-RU"/>
        </w:rPr>
        <w:t>.</w:t>
      </w:r>
      <w:proofErr w:type="spellStart"/>
      <w:r w:rsidRPr="00275356">
        <w:rPr>
          <w:color w:val="000000"/>
          <w:sz w:val="28"/>
          <w:szCs w:val="28"/>
        </w:rPr>
        <w:t>htm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E27310">
        <w:rPr>
          <w:color w:val="000000"/>
          <w:sz w:val="28"/>
          <w:szCs w:val="28"/>
          <w:lang w:val="ru-RU"/>
        </w:rPr>
        <w:t>Міжнародна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організація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праці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7310">
        <w:rPr>
          <w:color w:val="000000"/>
          <w:sz w:val="28"/>
          <w:szCs w:val="28"/>
          <w:lang w:val="ru-RU"/>
        </w:rPr>
        <w:t>її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7310">
        <w:rPr>
          <w:color w:val="000000"/>
          <w:sz w:val="28"/>
          <w:szCs w:val="28"/>
          <w:lang w:val="ru-RU"/>
        </w:rPr>
        <w:t>звіти</w:t>
      </w:r>
      <w:proofErr w:type="spellEnd"/>
      <w:r w:rsidRPr="00E27310">
        <w:rPr>
          <w:color w:val="000000"/>
          <w:sz w:val="28"/>
          <w:szCs w:val="28"/>
          <w:lang w:val="ru-RU"/>
        </w:rPr>
        <w:t xml:space="preserve"> </w:t>
      </w:r>
    </w:p>
    <w:p w:rsidR="000301C8" w:rsidRPr="00275356" w:rsidRDefault="000301C8" w:rsidP="000301C8">
      <w:pPr>
        <w:pStyle w:val="ab"/>
        <w:keepNext/>
        <w:keepLines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275356">
        <w:rPr>
          <w:color w:val="000000"/>
          <w:sz w:val="28"/>
          <w:szCs w:val="28"/>
        </w:rPr>
        <w:t>http</w:t>
      </w:r>
      <w:r w:rsidRPr="00275356">
        <w:rPr>
          <w:color w:val="000000"/>
          <w:sz w:val="28"/>
          <w:szCs w:val="28"/>
          <w:lang w:val="uk-UA"/>
        </w:rPr>
        <w:t>://</w:t>
      </w:r>
      <w:r w:rsidRPr="00275356">
        <w:rPr>
          <w:color w:val="000000"/>
          <w:sz w:val="28"/>
          <w:szCs w:val="28"/>
        </w:rPr>
        <w:t>www</w:t>
      </w:r>
      <w:r w:rsidRPr="00275356">
        <w:rPr>
          <w:color w:val="000000"/>
          <w:sz w:val="28"/>
          <w:szCs w:val="28"/>
          <w:lang w:val="uk-UA"/>
        </w:rPr>
        <w:t>.</w:t>
      </w:r>
      <w:proofErr w:type="spellStart"/>
      <w:r w:rsidRPr="00275356">
        <w:rPr>
          <w:color w:val="000000"/>
          <w:sz w:val="28"/>
          <w:szCs w:val="28"/>
        </w:rPr>
        <w:t>weforum</w:t>
      </w:r>
      <w:proofErr w:type="spellEnd"/>
      <w:r w:rsidRPr="00275356">
        <w:rPr>
          <w:color w:val="000000"/>
          <w:sz w:val="28"/>
          <w:szCs w:val="28"/>
          <w:lang w:val="uk-UA"/>
        </w:rPr>
        <w:t>.</w:t>
      </w:r>
      <w:r w:rsidRPr="00275356">
        <w:rPr>
          <w:color w:val="000000"/>
          <w:sz w:val="28"/>
          <w:szCs w:val="28"/>
        </w:rPr>
        <w:t>org</w:t>
      </w:r>
      <w:r w:rsidRPr="00275356">
        <w:rPr>
          <w:color w:val="000000"/>
          <w:sz w:val="28"/>
          <w:szCs w:val="28"/>
          <w:lang w:val="uk-UA"/>
        </w:rPr>
        <w:t>/</w:t>
      </w:r>
      <w:r w:rsidRPr="00275356">
        <w:rPr>
          <w:color w:val="000000"/>
          <w:sz w:val="28"/>
          <w:szCs w:val="28"/>
        </w:rPr>
        <w:t>reports</w:t>
      </w:r>
      <w:r w:rsidRPr="00275356">
        <w:rPr>
          <w:color w:val="000000"/>
          <w:sz w:val="28"/>
          <w:szCs w:val="28"/>
          <w:lang w:val="uk-UA"/>
        </w:rPr>
        <w:t xml:space="preserve"> – Всесвітній економічний форум, Звіт з глобальної конкурентоспроможності (</w:t>
      </w:r>
      <w:r w:rsidRPr="00275356">
        <w:rPr>
          <w:color w:val="000000"/>
          <w:sz w:val="28"/>
          <w:szCs w:val="28"/>
        </w:rPr>
        <w:t>Global</w:t>
      </w:r>
      <w:r w:rsidRPr="00275356">
        <w:rPr>
          <w:color w:val="000000"/>
          <w:sz w:val="28"/>
          <w:szCs w:val="28"/>
          <w:lang w:val="uk-UA"/>
        </w:rPr>
        <w:t xml:space="preserve"> </w:t>
      </w:r>
      <w:r w:rsidRPr="00275356">
        <w:rPr>
          <w:color w:val="000000"/>
          <w:sz w:val="28"/>
          <w:szCs w:val="28"/>
        </w:rPr>
        <w:t>Competitiveness</w:t>
      </w:r>
      <w:r w:rsidRPr="00275356">
        <w:rPr>
          <w:color w:val="000000"/>
          <w:sz w:val="28"/>
          <w:szCs w:val="28"/>
          <w:lang w:val="uk-UA"/>
        </w:rPr>
        <w:t xml:space="preserve"> </w:t>
      </w:r>
      <w:r w:rsidRPr="00275356">
        <w:rPr>
          <w:color w:val="000000"/>
          <w:sz w:val="28"/>
          <w:szCs w:val="28"/>
        </w:rPr>
        <w:t>Report</w:t>
      </w:r>
      <w:r w:rsidRPr="00275356">
        <w:rPr>
          <w:color w:val="000000"/>
          <w:sz w:val="28"/>
          <w:szCs w:val="28"/>
          <w:lang w:val="uk-UA"/>
        </w:rPr>
        <w:t xml:space="preserve">). </w:t>
      </w:r>
    </w:p>
    <w:p w:rsidR="000301C8" w:rsidRDefault="000301C8" w:rsidP="00E27310">
      <w:pPr>
        <w:ind w:firstLine="709"/>
        <w:jc w:val="both"/>
        <w:rPr>
          <w:color w:val="000000" w:themeColor="text1"/>
          <w:sz w:val="28"/>
          <w:szCs w:val="28"/>
        </w:rPr>
      </w:pPr>
    </w:p>
    <w:p w:rsidR="009A3BED" w:rsidRPr="003D2446" w:rsidRDefault="009A3BED" w:rsidP="009A3BED">
      <w:pPr>
        <w:pStyle w:val="1"/>
        <w:tabs>
          <w:tab w:val="left" w:pos="1777"/>
          <w:tab w:val="left" w:pos="1778"/>
        </w:tabs>
        <w:spacing w:before="144"/>
        <w:ind w:left="709" w:right="739"/>
        <w:jc w:val="center"/>
        <w:rPr>
          <w:lang w:val="uk-UA"/>
        </w:rPr>
      </w:pPr>
      <w:r>
        <w:rPr>
          <w:spacing w:val="-3"/>
          <w:lang w:val="uk-UA"/>
        </w:rPr>
        <w:t>4. </w:t>
      </w:r>
      <w:r w:rsidRPr="003D2446">
        <w:rPr>
          <w:spacing w:val="-3"/>
          <w:lang w:val="uk-UA"/>
        </w:rPr>
        <w:t xml:space="preserve">РЕЙТИНГОВА СИСТЕМА ОЦІНЮВАННЯ НАБУТИХ </w:t>
      </w:r>
      <w:r w:rsidRPr="003D2446">
        <w:rPr>
          <w:lang w:val="uk-UA"/>
        </w:rPr>
        <w:t>ЗНАНЬ ТА</w:t>
      </w:r>
      <w:r w:rsidRPr="003D2446">
        <w:rPr>
          <w:spacing w:val="-16"/>
          <w:lang w:val="uk-UA"/>
        </w:rPr>
        <w:t xml:space="preserve"> </w:t>
      </w:r>
      <w:r w:rsidRPr="003D2446">
        <w:rPr>
          <w:lang w:val="uk-UA"/>
        </w:rPr>
        <w:t>ВМІНЬ</w:t>
      </w:r>
    </w:p>
    <w:p w:rsidR="009A3BED" w:rsidRPr="00E9369E" w:rsidRDefault="009A3BED" w:rsidP="009A3BED">
      <w:pPr>
        <w:pStyle w:val="ab"/>
        <w:numPr>
          <w:ilvl w:val="1"/>
          <w:numId w:val="23"/>
        </w:numPr>
        <w:tabs>
          <w:tab w:val="left" w:pos="1361"/>
        </w:tabs>
        <w:spacing w:before="1" w:line="322" w:lineRule="exact"/>
        <w:ind w:hanging="493"/>
        <w:jc w:val="left"/>
        <w:rPr>
          <w:sz w:val="28"/>
          <w:lang w:val="uk-UA"/>
        </w:rPr>
      </w:pPr>
      <w:r w:rsidRPr="00E9369E">
        <w:rPr>
          <w:sz w:val="28"/>
          <w:lang w:val="uk-UA"/>
        </w:rPr>
        <w:t>Методи контролю та схема нарахування</w:t>
      </w:r>
      <w:r w:rsidRPr="00E9369E">
        <w:rPr>
          <w:spacing w:val="-8"/>
          <w:sz w:val="28"/>
          <w:lang w:val="uk-UA"/>
        </w:rPr>
        <w:t xml:space="preserve"> </w:t>
      </w:r>
      <w:r w:rsidRPr="00E9369E">
        <w:rPr>
          <w:sz w:val="28"/>
          <w:lang w:val="uk-UA"/>
        </w:rPr>
        <w:t>балів</w:t>
      </w:r>
    </w:p>
    <w:p w:rsidR="009A3BED" w:rsidRPr="008A2536" w:rsidRDefault="009A3BED" w:rsidP="008A2536">
      <w:pPr>
        <w:pStyle w:val="a3"/>
        <w:ind w:left="302" w:firstLine="566"/>
        <w:jc w:val="both"/>
        <w:rPr>
          <w:sz w:val="28"/>
          <w:szCs w:val="28"/>
        </w:rPr>
      </w:pPr>
      <w:r w:rsidRPr="008A2536">
        <w:rPr>
          <w:sz w:val="28"/>
          <w:szCs w:val="28"/>
        </w:rPr>
        <w:t>Оцінювання окремих видів виконаної слухачем навчальної роботи здійснюється в балах відповідно до табл. 4.1.</w:t>
      </w:r>
    </w:p>
    <w:p w:rsidR="008A2536" w:rsidRDefault="008A2536" w:rsidP="009A3BED">
      <w:pPr>
        <w:spacing w:line="267" w:lineRule="exact"/>
        <w:ind w:right="485"/>
        <w:jc w:val="right"/>
      </w:pPr>
    </w:p>
    <w:p w:rsidR="008A2536" w:rsidRDefault="008A2536" w:rsidP="009A3BED">
      <w:pPr>
        <w:spacing w:line="267" w:lineRule="exact"/>
        <w:ind w:right="485"/>
        <w:jc w:val="right"/>
      </w:pPr>
    </w:p>
    <w:p w:rsidR="008A2536" w:rsidRDefault="008A2536" w:rsidP="009A3BED">
      <w:pPr>
        <w:spacing w:line="267" w:lineRule="exact"/>
        <w:ind w:right="485"/>
        <w:jc w:val="right"/>
      </w:pPr>
    </w:p>
    <w:p w:rsidR="009A3BED" w:rsidRPr="003D2446" w:rsidRDefault="009A3BED" w:rsidP="009A3BED">
      <w:pPr>
        <w:spacing w:line="267" w:lineRule="exact"/>
        <w:ind w:right="485"/>
        <w:jc w:val="right"/>
      </w:pPr>
      <w:r w:rsidRPr="003D2446">
        <w:lastRenderedPageBreak/>
        <w:t>Таблиця 4.1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094"/>
        <w:gridCol w:w="1305"/>
      </w:tblGrid>
      <w:tr w:rsidR="009A3BED" w:rsidRPr="003D2446" w:rsidTr="009A3BED">
        <w:trPr>
          <w:trHeight w:val="726"/>
        </w:trPr>
        <w:tc>
          <w:tcPr>
            <w:tcW w:w="8049" w:type="dxa"/>
            <w:gridSpan w:val="2"/>
            <w:shd w:val="clear" w:color="auto" w:fill="D9D9D9"/>
          </w:tcPr>
          <w:p w:rsidR="009A3BED" w:rsidRPr="003D2446" w:rsidRDefault="009A3BED" w:rsidP="009A3BED">
            <w:pPr>
              <w:pStyle w:val="TableParagraph"/>
              <w:spacing w:before="24"/>
              <w:ind w:left="3369" w:right="3358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5" w:type="dxa"/>
            <w:vMerge w:val="restart"/>
            <w:shd w:val="clear" w:color="auto" w:fill="D9D9D9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68"/>
              <w:ind w:left="205" w:right="185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>Мах кількість балів</w:t>
            </w:r>
          </w:p>
        </w:tc>
      </w:tr>
      <w:tr w:rsidR="009A3BED" w:rsidRPr="003D2446" w:rsidTr="009A3BED">
        <w:trPr>
          <w:trHeight w:val="549"/>
        </w:trPr>
        <w:tc>
          <w:tcPr>
            <w:tcW w:w="595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134"/>
              <w:ind w:left="1814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Вид навчальної роботи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319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Мах кількість</w:t>
            </w:r>
          </w:p>
          <w:p w:rsidR="009A3BED" w:rsidRPr="003D2446" w:rsidRDefault="009A3BED" w:rsidP="009A3BED">
            <w:pPr>
              <w:pStyle w:val="TableParagraph"/>
              <w:spacing w:line="258" w:lineRule="exact"/>
              <w:ind w:left="316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балів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3"/>
        </w:trPr>
        <w:tc>
          <w:tcPr>
            <w:tcW w:w="5955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залікової роботи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9A3BED" w:rsidRPr="003D2446" w:rsidRDefault="008A2536" w:rsidP="009A3BED">
            <w:pPr>
              <w:pStyle w:val="TableParagraph"/>
              <w:spacing w:line="253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1103"/>
        </w:trPr>
        <w:tc>
          <w:tcPr>
            <w:tcW w:w="5955" w:type="dxa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Участь в роботі під час практичних занять</w:t>
            </w:r>
          </w:p>
          <w:p w:rsidR="009A3BED" w:rsidRPr="003D2446" w:rsidRDefault="009A3BED" w:rsidP="009A3BED">
            <w:pPr>
              <w:pStyle w:val="TableParagraph"/>
              <w:spacing w:line="270" w:lineRule="atLeast"/>
              <w:ind w:left="107" w:right="488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(відповіді </w:t>
            </w:r>
            <w:r w:rsidRPr="003D2446">
              <w:rPr>
                <w:sz w:val="24"/>
                <w:lang w:val="uk-UA"/>
              </w:rPr>
              <w:t xml:space="preserve">на питання, </w:t>
            </w: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обговоренні, </w:t>
            </w:r>
            <w:proofErr w:type="spellStart"/>
            <w:r w:rsidRPr="003D2446">
              <w:rPr>
                <w:spacing w:val="-3"/>
                <w:sz w:val="24"/>
                <w:lang w:val="uk-UA"/>
              </w:rPr>
              <w:t>експрес-</w:t>
            </w:r>
            <w:proofErr w:type="spellEnd"/>
            <w:r w:rsidRPr="003D2446">
              <w:rPr>
                <w:spacing w:val="-3"/>
                <w:sz w:val="24"/>
                <w:lang w:val="uk-UA"/>
              </w:rPr>
              <w:t xml:space="preserve"> опитування </w:t>
            </w:r>
            <w:r w:rsidRPr="003D2446">
              <w:rPr>
                <w:sz w:val="24"/>
                <w:lang w:val="uk-UA"/>
              </w:rPr>
              <w:t xml:space="preserve">(з </w:t>
            </w:r>
            <w:r w:rsidRPr="003D2446">
              <w:rPr>
                <w:spacing w:val="-3"/>
                <w:sz w:val="24"/>
                <w:lang w:val="uk-UA"/>
              </w:rPr>
              <w:t xml:space="preserve">урахуванням виконання завдань, отриманих </w:t>
            </w:r>
            <w:r w:rsidRPr="003D2446">
              <w:rPr>
                <w:sz w:val="24"/>
                <w:lang w:val="uk-UA"/>
              </w:rPr>
              <w:t xml:space="preserve">під час </w:t>
            </w:r>
            <w:r w:rsidRPr="003D2446">
              <w:rPr>
                <w:spacing w:val="-3"/>
                <w:sz w:val="24"/>
                <w:lang w:val="uk-UA"/>
              </w:rPr>
              <w:t xml:space="preserve">настановної сесії) (10 </w:t>
            </w:r>
            <w:r w:rsidRPr="003D2446">
              <w:rPr>
                <w:sz w:val="24"/>
                <w:lang w:val="uk-UA"/>
              </w:rPr>
              <w:t>балів*2)</w:t>
            </w:r>
          </w:p>
        </w:tc>
        <w:tc>
          <w:tcPr>
            <w:tcW w:w="2094" w:type="dxa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316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20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551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i/>
                <w:sz w:val="24"/>
                <w:lang w:val="uk-UA"/>
              </w:rPr>
            </w:pPr>
            <w:r w:rsidRPr="003D2446">
              <w:rPr>
                <w:i/>
                <w:sz w:val="24"/>
                <w:lang w:val="uk-UA"/>
              </w:rPr>
              <w:t xml:space="preserve">Для допуску до </w:t>
            </w:r>
            <w:r w:rsidR="008A2536">
              <w:rPr>
                <w:i/>
                <w:sz w:val="24"/>
                <w:lang w:val="uk-UA"/>
              </w:rPr>
              <w:t>заліку необхідно набрати 4</w:t>
            </w:r>
            <w:r>
              <w:rPr>
                <w:i/>
                <w:sz w:val="24"/>
                <w:lang w:val="uk-UA"/>
              </w:rPr>
              <w:t xml:space="preserve">0 балів 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before="21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З</w:t>
            </w:r>
            <w:r w:rsidRPr="003D2446">
              <w:rPr>
                <w:b/>
                <w:sz w:val="24"/>
                <w:lang w:val="uk-UA"/>
              </w:rPr>
              <w:t>алік</w:t>
            </w:r>
          </w:p>
        </w:tc>
        <w:tc>
          <w:tcPr>
            <w:tcW w:w="1305" w:type="dxa"/>
          </w:tcPr>
          <w:p w:rsidR="009A3BED" w:rsidRPr="003D2446" w:rsidRDefault="008A2536" w:rsidP="009A3BED">
            <w:pPr>
              <w:pStyle w:val="TableParagraph"/>
              <w:spacing w:before="21"/>
              <w:ind w:left="53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="009A3BED">
              <w:rPr>
                <w:b/>
                <w:sz w:val="24"/>
                <w:lang w:val="uk-UA"/>
              </w:rPr>
              <w:t>0</w:t>
            </w: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10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Усього за дисципліною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47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100</w:t>
            </w:r>
          </w:p>
        </w:tc>
      </w:tr>
    </w:tbl>
    <w:p w:rsidR="009A3BED" w:rsidRPr="003D2446" w:rsidRDefault="009A3BED" w:rsidP="008A2536">
      <w:pPr>
        <w:pStyle w:val="ab"/>
        <w:numPr>
          <w:ilvl w:val="1"/>
          <w:numId w:val="23"/>
        </w:numPr>
        <w:tabs>
          <w:tab w:val="left" w:pos="1562"/>
        </w:tabs>
        <w:ind w:left="0" w:firstLine="719"/>
        <w:jc w:val="both"/>
        <w:rPr>
          <w:sz w:val="28"/>
          <w:lang w:val="uk-UA"/>
        </w:rPr>
      </w:pPr>
      <w:r w:rsidRPr="003D2446">
        <w:rPr>
          <w:spacing w:val="3"/>
          <w:sz w:val="28"/>
          <w:lang w:val="uk-UA"/>
        </w:rPr>
        <w:t xml:space="preserve">Виконані </w:t>
      </w:r>
      <w:r w:rsidRPr="003D2446">
        <w:rPr>
          <w:sz w:val="28"/>
          <w:lang w:val="uk-UA"/>
        </w:rPr>
        <w:t xml:space="preserve">види навчальної роботи зараховуються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у, якщо він </w:t>
      </w:r>
      <w:r w:rsidRPr="003D2446">
        <w:rPr>
          <w:spacing w:val="-3"/>
          <w:sz w:val="28"/>
          <w:lang w:val="uk-UA"/>
        </w:rPr>
        <w:t xml:space="preserve">отримав </w:t>
      </w:r>
      <w:r w:rsidRPr="003D2446">
        <w:rPr>
          <w:sz w:val="28"/>
          <w:lang w:val="uk-UA"/>
        </w:rPr>
        <w:t xml:space="preserve">за них </w:t>
      </w:r>
      <w:r w:rsidRPr="003D2446">
        <w:rPr>
          <w:spacing w:val="-3"/>
          <w:sz w:val="28"/>
          <w:lang w:val="uk-UA"/>
        </w:rPr>
        <w:t>позитивну рейтингову оцінку (табл.</w:t>
      </w:r>
      <w:r w:rsidRPr="003D2446">
        <w:rPr>
          <w:spacing w:val="-25"/>
          <w:sz w:val="28"/>
          <w:lang w:val="uk-UA"/>
        </w:rPr>
        <w:t xml:space="preserve"> </w:t>
      </w:r>
      <w:r w:rsidRPr="003D2446">
        <w:rPr>
          <w:spacing w:val="-3"/>
          <w:sz w:val="28"/>
          <w:lang w:val="uk-UA"/>
        </w:rPr>
        <w:t>4.2).</w:t>
      </w:r>
    </w:p>
    <w:p w:rsidR="008A2536" w:rsidRDefault="009A3BED" w:rsidP="008A2536">
      <w:pPr>
        <w:pStyle w:val="a3"/>
        <w:spacing w:after="0"/>
        <w:ind w:firstLine="7004"/>
        <w:jc w:val="right"/>
      </w:pPr>
      <w:r w:rsidRPr="003D2446">
        <w:t xml:space="preserve">Таблиця 4.2 </w:t>
      </w:r>
    </w:p>
    <w:p w:rsidR="009A3BED" w:rsidRPr="003D2446" w:rsidRDefault="009A3BED" w:rsidP="008A2536">
      <w:pPr>
        <w:pStyle w:val="a3"/>
        <w:spacing w:after="0"/>
        <w:jc w:val="center"/>
      </w:pPr>
      <w:r w:rsidRPr="003D2446">
        <w:t>Відповідність рейтингових оцінок за окремі види навчальної роботи</w:t>
      </w:r>
    </w:p>
    <w:p w:rsidR="009A3BED" w:rsidRPr="003D2446" w:rsidRDefault="009A3BED" w:rsidP="008A2536">
      <w:pPr>
        <w:pStyle w:val="a3"/>
        <w:spacing w:after="0"/>
        <w:jc w:val="center"/>
      </w:pPr>
      <w:r w:rsidRPr="003D2446">
        <w:rPr>
          <w:smallCaps/>
          <w:w w:val="88"/>
        </w:rPr>
        <w:t>в</w:t>
      </w:r>
      <w:r w:rsidRPr="003D2446">
        <w:rPr>
          <w:spacing w:val="-2"/>
        </w:rPr>
        <w:t xml:space="preserve"> </w:t>
      </w:r>
      <w:r w:rsidRPr="003D2446">
        <w:t>балах</w:t>
      </w:r>
      <w:r w:rsidRPr="003D2446">
        <w:rPr>
          <w:spacing w:val="-3"/>
        </w:rPr>
        <w:t xml:space="preserve"> </w:t>
      </w:r>
      <w:r w:rsidRPr="003D2446">
        <w:t>о</w:t>
      </w:r>
      <w:r w:rsidRPr="003D2446">
        <w:rPr>
          <w:spacing w:val="-2"/>
        </w:rPr>
        <w:t>ц</w:t>
      </w:r>
      <w:r w:rsidRPr="003D2446">
        <w:t>і</w:t>
      </w:r>
      <w:r w:rsidRPr="003D2446">
        <w:rPr>
          <w:spacing w:val="-2"/>
        </w:rPr>
        <w:t>н</w:t>
      </w:r>
      <w:r w:rsidRPr="003D2446">
        <w:t xml:space="preserve">кам </w:t>
      </w:r>
      <w:r w:rsidRPr="003D2446">
        <w:rPr>
          <w:spacing w:val="-1"/>
        </w:rPr>
        <w:t>з</w:t>
      </w:r>
      <w:r w:rsidRPr="003D2446">
        <w:t>а</w:t>
      </w:r>
      <w:r w:rsidRPr="003D2446">
        <w:rPr>
          <w:spacing w:val="-2"/>
        </w:rPr>
        <w:t xml:space="preserve"> н</w:t>
      </w:r>
      <w:r w:rsidRPr="003D2446">
        <w:t>ац</w:t>
      </w:r>
      <w:r w:rsidRPr="003D2446">
        <w:rPr>
          <w:spacing w:val="-2"/>
        </w:rPr>
        <w:t>іо</w:t>
      </w:r>
      <w:r w:rsidRPr="003D2446">
        <w:t>нал</w:t>
      </w:r>
      <w:r w:rsidRPr="003D2446">
        <w:rPr>
          <w:spacing w:val="-2"/>
        </w:rPr>
        <w:t>ьн</w:t>
      </w:r>
      <w:r w:rsidRPr="003D2446">
        <w:t>ою</w:t>
      </w:r>
      <w:r w:rsidRPr="003D2446">
        <w:rPr>
          <w:spacing w:val="-1"/>
        </w:rPr>
        <w:t xml:space="preserve"> </w:t>
      </w:r>
      <w:r w:rsidRPr="003D2446">
        <w:t>шка</w:t>
      </w:r>
      <w:r w:rsidRPr="003D2446">
        <w:rPr>
          <w:spacing w:val="-2"/>
        </w:rPr>
        <w:t>ло</w:t>
      </w:r>
      <w:r w:rsidRPr="003D2446">
        <w:t>ю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01"/>
        <w:gridCol w:w="3402"/>
        <w:gridCol w:w="2145"/>
      </w:tblGrid>
      <w:tr w:rsidR="009A3BED" w:rsidRPr="003D2446" w:rsidTr="009A3BED">
        <w:trPr>
          <w:trHeight w:val="275"/>
        </w:trPr>
        <w:tc>
          <w:tcPr>
            <w:tcW w:w="7187" w:type="dxa"/>
            <w:gridSpan w:val="3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215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Рейтингова оцінка в балах</w:t>
            </w:r>
          </w:p>
        </w:tc>
        <w:tc>
          <w:tcPr>
            <w:tcW w:w="2145" w:type="dxa"/>
            <w:vMerge w:val="restart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9"/>
              <w:rPr>
                <w:sz w:val="21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Оцінка</w:t>
            </w:r>
          </w:p>
          <w:p w:rsidR="009A3BED" w:rsidRPr="003D2446" w:rsidRDefault="009A3BED" w:rsidP="009A3BED">
            <w:pPr>
              <w:pStyle w:val="TableParagraph"/>
              <w:ind w:left="130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 національною шкалою</w:t>
            </w:r>
          </w:p>
        </w:tc>
      </w:tr>
      <w:tr w:rsidR="009A3BED" w:rsidRPr="003D2446" w:rsidTr="009A3BED">
        <w:trPr>
          <w:trHeight w:val="1380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before="132"/>
              <w:ind w:left="237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</w:t>
            </w:r>
            <w:r w:rsidRPr="003D2446">
              <w:rPr>
                <w:sz w:val="24"/>
                <w:lang w:val="uk-UA"/>
              </w:rPr>
              <w:t>ої роботи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ind w:left="210" w:right="198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роботі </w:t>
            </w:r>
            <w:r w:rsidRPr="003D2446">
              <w:rPr>
                <w:sz w:val="24"/>
                <w:lang w:val="uk-UA"/>
              </w:rPr>
              <w:t xml:space="preserve">під час  </w:t>
            </w:r>
            <w:r w:rsidRPr="003D2446">
              <w:rPr>
                <w:spacing w:val="-3"/>
                <w:sz w:val="24"/>
                <w:lang w:val="uk-UA"/>
              </w:rPr>
              <w:t>практичних</w:t>
            </w:r>
          </w:p>
          <w:p w:rsidR="009A3BED" w:rsidRPr="003D2446" w:rsidRDefault="009A3BED" w:rsidP="009A3BED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ind w:left="235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(тестування)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8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3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-25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9-10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35-40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Відмінно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15-20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6-8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30-35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Добре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12-15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4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25-30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Задовільно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6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6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20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Незадовільно</w:t>
            </w:r>
          </w:p>
        </w:tc>
      </w:tr>
    </w:tbl>
    <w:p w:rsidR="008A2536" w:rsidRPr="003D2446" w:rsidRDefault="008A2536" w:rsidP="008A2536">
      <w:pPr>
        <w:pStyle w:val="ab"/>
        <w:numPr>
          <w:ilvl w:val="1"/>
          <w:numId w:val="31"/>
        </w:numPr>
        <w:tabs>
          <w:tab w:val="left" w:pos="1582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рейтингових </w:t>
      </w:r>
      <w:r w:rsidRPr="003D2446">
        <w:rPr>
          <w:sz w:val="28"/>
          <w:lang w:val="uk-UA"/>
        </w:rPr>
        <w:t xml:space="preserve">оцінок, </w:t>
      </w:r>
      <w:r w:rsidRPr="003D2446">
        <w:rPr>
          <w:spacing w:val="-3"/>
          <w:sz w:val="28"/>
          <w:lang w:val="uk-UA"/>
        </w:rPr>
        <w:t xml:space="preserve">отриманих </w:t>
      </w:r>
      <w:r>
        <w:rPr>
          <w:spacing w:val="-3"/>
          <w:sz w:val="28"/>
          <w:lang w:val="uk-UA"/>
        </w:rPr>
        <w:t>слухач</w:t>
      </w:r>
      <w:r w:rsidRPr="003D2446">
        <w:rPr>
          <w:spacing w:val="-3"/>
          <w:sz w:val="28"/>
          <w:lang w:val="uk-UA"/>
        </w:rPr>
        <w:t xml:space="preserve">ем </w:t>
      </w:r>
      <w:r w:rsidRPr="003D2446">
        <w:rPr>
          <w:sz w:val="28"/>
          <w:lang w:val="uk-UA"/>
        </w:rPr>
        <w:t xml:space="preserve">за </w:t>
      </w:r>
      <w:r w:rsidRPr="003D2446">
        <w:rPr>
          <w:spacing w:val="-3"/>
          <w:sz w:val="28"/>
          <w:lang w:val="uk-UA"/>
        </w:rPr>
        <w:t xml:space="preserve">окремі види виконаної навчальної роботи, становить </w:t>
      </w:r>
      <w:r w:rsidRPr="003D2446">
        <w:rPr>
          <w:sz w:val="28"/>
          <w:lang w:val="uk-UA"/>
        </w:rPr>
        <w:t xml:space="preserve">поточну </w:t>
      </w:r>
      <w:r w:rsidRPr="003D2446">
        <w:rPr>
          <w:spacing w:val="-3"/>
          <w:sz w:val="28"/>
          <w:lang w:val="uk-UA"/>
        </w:rPr>
        <w:t xml:space="preserve">модульну рейтингову оцінку, </w:t>
      </w:r>
      <w:r w:rsidRPr="003D2446">
        <w:rPr>
          <w:sz w:val="28"/>
          <w:lang w:val="uk-UA"/>
        </w:rPr>
        <w:t>яка заноситься до відомості модульного</w:t>
      </w:r>
      <w:r w:rsidRPr="003D2446">
        <w:rPr>
          <w:spacing w:val="-5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контролю.</w:t>
      </w:r>
    </w:p>
    <w:p w:rsidR="008A2536" w:rsidRPr="00BA4338" w:rsidRDefault="008A2536" w:rsidP="008A2536">
      <w:pPr>
        <w:pStyle w:val="ab"/>
        <w:numPr>
          <w:ilvl w:val="1"/>
          <w:numId w:val="31"/>
        </w:numPr>
        <w:tabs>
          <w:tab w:val="left" w:pos="1622"/>
        </w:tabs>
        <w:ind w:left="0" w:firstLine="680"/>
        <w:jc w:val="both"/>
        <w:rPr>
          <w:sz w:val="24"/>
          <w:szCs w:val="24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поточної </w:t>
      </w:r>
      <w:r w:rsidRPr="003D2446">
        <w:rPr>
          <w:sz w:val="28"/>
          <w:lang w:val="uk-UA"/>
        </w:rPr>
        <w:t xml:space="preserve">та </w:t>
      </w:r>
      <w:r w:rsidRPr="003D2446">
        <w:rPr>
          <w:spacing w:val="-3"/>
          <w:sz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3D2446">
        <w:rPr>
          <w:sz w:val="28"/>
          <w:lang w:val="uk-UA"/>
        </w:rPr>
        <w:t xml:space="preserve">оцінку, яка </w:t>
      </w:r>
      <w:r w:rsidRPr="003D2446">
        <w:rPr>
          <w:spacing w:val="-4"/>
          <w:sz w:val="28"/>
          <w:lang w:val="uk-UA"/>
        </w:rPr>
        <w:t xml:space="preserve">перераховується </w:t>
      </w:r>
      <w:r w:rsidRPr="003D2446">
        <w:rPr>
          <w:sz w:val="28"/>
          <w:lang w:val="uk-UA"/>
        </w:rPr>
        <w:t xml:space="preserve">в </w:t>
      </w:r>
      <w:r w:rsidRPr="003D2446">
        <w:rPr>
          <w:spacing w:val="-4"/>
          <w:sz w:val="28"/>
          <w:lang w:val="uk-UA"/>
        </w:rPr>
        <w:t xml:space="preserve">оцінку </w:t>
      </w:r>
      <w:r w:rsidRPr="003D2446">
        <w:rPr>
          <w:spacing w:val="-3"/>
          <w:sz w:val="28"/>
          <w:lang w:val="uk-UA"/>
        </w:rPr>
        <w:t xml:space="preserve">за </w:t>
      </w:r>
      <w:r w:rsidRPr="003D2446">
        <w:rPr>
          <w:spacing w:val="-4"/>
          <w:sz w:val="28"/>
          <w:lang w:val="uk-UA"/>
        </w:rPr>
        <w:t>національною шкалою</w:t>
      </w:r>
      <w:r>
        <w:rPr>
          <w:spacing w:val="-4"/>
          <w:sz w:val="28"/>
          <w:lang w:val="uk-UA"/>
        </w:rPr>
        <w:t>.</w:t>
      </w:r>
      <w:r w:rsidRPr="003D2446">
        <w:rPr>
          <w:spacing w:val="-4"/>
          <w:sz w:val="28"/>
          <w:lang w:val="uk-UA"/>
        </w:rPr>
        <w:t xml:space="preserve"> </w:t>
      </w:r>
    </w:p>
    <w:p w:rsidR="008A2536" w:rsidRPr="00BA4338" w:rsidRDefault="008A2536" w:rsidP="008A2536">
      <w:pPr>
        <w:pStyle w:val="ab"/>
        <w:numPr>
          <w:ilvl w:val="1"/>
          <w:numId w:val="31"/>
        </w:numPr>
        <w:tabs>
          <w:tab w:val="left" w:pos="1622"/>
        </w:tabs>
        <w:ind w:left="0" w:firstLine="680"/>
        <w:jc w:val="both"/>
        <w:rPr>
          <w:sz w:val="24"/>
          <w:szCs w:val="24"/>
          <w:lang w:val="uk-UA"/>
        </w:rPr>
      </w:pPr>
      <w:r w:rsidRPr="00BA4338">
        <w:rPr>
          <w:sz w:val="28"/>
          <w:szCs w:val="28"/>
          <w:lang w:val="uk-UA"/>
        </w:rPr>
        <w:t xml:space="preserve">Сума підсумкової семестрової модульної та залікової </w:t>
      </w:r>
      <w:r>
        <w:rPr>
          <w:sz w:val="28"/>
          <w:szCs w:val="28"/>
          <w:lang w:val="uk-UA"/>
        </w:rPr>
        <w:t>р</w:t>
      </w:r>
      <w:r w:rsidRPr="00BA4338">
        <w:rPr>
          <w:sz w:val="28"/>
          <w:szCs w:val="28"/>
          <w:lang w:val="uk-UA"/>
        </w:rPr>
        <w:t>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BA4338"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4.5</w:t>
      </w:r>
      <w:r w:rsidRPr="00BA4338">
        <w:rPr>
          <w:sz w:val="28"/>
          <w:szCs w:val="28"/>
          <w:lang w:val="uk-UA"/>
        </w:rPr>
        <w:t>).</w:t>
      </w:r>
    </w:p>
    <w:p w:rsidR="008A2536" w:rsidRPr="007A6129" w:rsidRDefault="008A2536" w:rsidP="008A2536">
      <w:pPr>
        <w:ind w:firstLine="1418"/>
        <w:jc w:val="right"/>
        <w:rPr>
          <w:spacing w:val="-3"/>
        </w:rPr>
      </w:pPr>
      <w:r w:rsidRPr="007A6129">
        <w:rPr>
          <w:spacing w:val="-3"/>
        </w:rPr>
        <w:t>Таблиця</w:t>
      </w:r>
      <w:r>
        <w:rPr>
          <w:spacing w:val="-3"/>
        </w:rPr>
        <w:t xml:space="preserve"> 4.5.</w:t>
      </w:r>
      <w:r w:rsidRPr="007A6129">
        <w:rPr>
          <w:spacing w:val="-3"/>
        </w:rPr>
        <w:t xml:space="preserve"> </w:t>
      </w:r>
    </w:p>
    <w:p w:rsidR="008A2536" w:rsidRDefault="008A2536" w:rsidP="008A2536">
      <w:pPr>
        <w:ind w:firstLine="1418"/>
        <w:jc w:val="center"/>
      </w:pPr>
      <w:r w:rsidRPr="007A6129">
        <w:t xml:space="preserve">Відповідність </w:t>
      </w:r>
      <w:r w:rsidRPr="007A6129">
        <w:rPr>
          <w:spacing w:val="-4"/>
        </w:rPr>
        <w:t xml:space="preserve">підсумкової </w:t>
      </w:r>
      <w:r w:rsidRPr="007A6129">
        <w:t xml:space="preserve">семестрової рейтингової оцінки в </w:t>
      </w:r>
      <w:r w:rsidRPr="007A6129">
        <w:rPr>
          <w:spacing w:val="-3"/>
        </w:rPr>
        <w:t>балах</w:t>
      </w:r>
      <w:r w:rsidRPr="007A6129">
        <w:t xml:space="preserve"> оцінці </w:t>
      </w:r>
    </w:p>
    <w:p w:rsidR="008A2536" w:rsidRPr="007A6129" w:rsidRDefault="008A2536" w:rsidP="008A2536">
      <w:pPr>
        <w:ind w:firstLine="1418"/>
        <w:jc w:val="center"/>
      </w:pPr>
      <w:r w:rsidRPr="007A6129">
        <w:t>за національною шкалою та шкалою ЕСТS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8A2536" w:rsidRPr="009A3BED" w:rsidTr="00AA36DD">
        <w:trPr>
          <w:trHeight w:val="342"/>
        </w:trPr>
        <w:tc>
          <w:tcPr>
            <w:tcW w:w="1135" w:type="dxa"/>
            <w:vMerge w:val="restart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85" w:type="dxa"/>
            <w:vMerge w:val="restart"/>
          </w:tcPr>
          <w:p w:rsidR="008A2536" w:rsidRPr="009A3BED" w:rsidRDefault="008A2536" w:rsidP="00AA36D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6238" w:type="dxa"/>
            <w:gridSpan w:val="2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 за шкалою ЕСТS</w:t>
            </w:r>
          </w:p>
        </w:tc>
      </w:tr>
      <w:tr w:rsidR="008A2536" w:rsidRPr="009A3BED" w:rsidTr="00AA36DD">
        <w:trPr>
          <w:trHeight w:val="508"/>
        </w:trPr>
        <w:tc>
          <w:tcPr>
            <w:tcW w:w="1135" w:type="dxa"/>
            <w:vMerge/>
            <w:tcBorders>
              <w:top w:val="nil"/>
            </w:tcBorders>
          </w:tcPr>
          <w:p w:rsidR="008A2536" w:rsidRPr="009A3BED" w:rsidRDefault="008A2536" w:rsidP="00AA36DD"/>
        </w:tc>
        <w:tc>
          <w:tcPr>
            <w:tcW w:w="1985" w:type="dxa"/>
            <w:vMerge/>
            <w:tcBorders>
              <w:top w:val="nil"/>
            </w:tcBorders>
          </w:tcPr>
          <w:p w:rsidR="008A2536" w:rsidRPr="009A3BED" w:rsidRDefault="008A2536" w:rsidP="00AA36DD"/>
        </w:tc>
        <w:tc>
          <w:tcPr>
            <w:tcW w:w="991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247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Пояснення</w:t>
            </w:r>
          </w:p>
        </w:tc>
      </w:tr>
      <w:tr w:rsidR="008A2536" w:rsidRPr="009A3BED" w:rsidTr="00AA36DD">
        <w:trPr>
          <w:trHeight w:val="827"/>
        </w:trPr>
        <w:tc>
          <w:tcPr>
            <w:tcW w:w="1135" w:type="dxa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85" w:type="dxa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991" w:type="dxa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47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Відмінно</w:t>
            </w:r>
          </w:p>
          <w:p w:rsidR="008A2536" w:rsidRPr="009A3BED" w:rsidRDefault="008A2536" w:rsidP="00AA36D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(відмінне виконання лише з незначною</w:t>
            </w:r>
            <w:r w:rsidRPr="009A3BED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9A3BED">
              <w:rPr>
                <w:sz w:val="24"/>
                <w:szCs w:val="24"/>
                <w:lang w:val="uk-UA"/>
              </w:rPr>
              <w:t>кількістю помилок)</w:t>
            </w:r>
          </w:p>
        </w:tc>
      </w:tr>
      <w:tr w:rsidR="008A2536" w:rsidRPr="009A3BED" w:rsidTr="00AA36DD">
        <w:trPr>
          <w:trHeight w:val="553"/>
        </w:trPr>
        <w:tc>
          <w:tcPr>
            <w:tcW w:w="1135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985" w:type="dxa"/>
            <w:vMerge w:val="restart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lastRenderedPageBreak/>
              <w:t>Добре</w:t>
            </w:r>
          </w:p>
        </w:tc>
        <w:tc>
          <w:tcPr>
            <w:tcW w:w="991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5247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Дуже добре</w:t>
            </w:r>
          </w:p>
          <w:p w:rsidR="008A2536" w:rsidRPr="009A3BED" w:rsidRDefault="008A2536" w:rsidP="00AA36D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(вище середнього рівня з кількома помилками)</w:t>
            </w:r>
          </w:p>
        </w:tc>
      </w:tr>
      <w:tr w:rsidR="008A2536" w:rsidRPr="009A3BED" w:rsidTr="00AA36DD">
        <w:trPr>
          <w:trHeight w:val="827"/>
        </w:trPr>
        <w:tc>
          <w:tcPr>
            <w:tcW w:w="1135" w:type="dxa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A2536" w:rsidRPr="009A3BED" w:rsidRDefault="008A2536" w:rsidP="00AA36DD"/>
        </w:tc>
        <w:tc>
          <w:tcPr>
            <w:tcW w:w="991" w:type="dxa"/>
          </w:tcPr>
          <w:p w:rsidR="008A2536" w:rsidRPr="009A3BED" w:rsidRDefault="008A2536" w:rsidP="00AA36DD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47" w:type="dxa"/>
          </w:tcPr>
          <w:p w:rsidR="008A2536" w:rsidRPr="009A3BED" w:rsidRDefault="008A2536" w:rsidP="00AA36DD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Добре</w:t>
            </w:r>
          </w:p>
          <w:p w:rsidR="008A2536" w:rsidRPr="009A3BED" w:rsidRDefault="008A2536" w:rsidP="00AA36D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(в загальному вірне виконання з певною кількістю суттєвих помилок)</w:t>
            </w:r>
          </w:p>
        </w:tc>
      </w:tr>
    </w:tbl>
    <w:p w:rsidR="008A2536" w:rsidRPr="003D2446" w:rsidRDefault="008A2536" w:rsidP="008A2536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8A2536" w:rsidRPr="00464A07" w:rsidTr="00AA36DD">
        <w:trPr>
          <w:trHeight w:val="618"/>
        </w:trPr>
        <w:tc>
          <w:tcPr>
            <w:tcW w:w="1135" w:type="dxa"/>
          </w:tcPr>
          <w:p w:rsidR="008A2536" w:rsidRDefault="008A2536" w:rsidP="00AA36DD">
            <w:pPr>
              <w:pStyle w:val="TableParagraph"/>
              <w:spacing w:before="171"/>
              <w:ind w:right="271"/>
              <w:jc w:val="right"/>
              <w:rPr>
                <w:b/>
                <w:sz w:val="24"/>
                <w:lang w:val="uk-UA"/>
              </w:rPr>
            </w:pPr>
          </w:p>
          <w:p w:rsidR="008A2536" w:rsidRPr="003D2446" w:rsidRDefault="008A2536" w:rsidP="00AA36DD">
            <w:pPr>
              <w:pStyle w:val="TableParagraph"/>
              <w:spacing w:before="171"/>
              <w:ind w:right="27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67-74</w:t>
            </w:r>
          </w:p>
        </w:tc>
        <w:tc>
          <w:tcPr>
            <w:tcW w:w="1985" w:type="dxa"/>
            <w:vMerge w:val="restart"/>
          </w:tcPr>
          <w:p w:rsidR="008A2536" w:rsidRPr="003D2446" w:rsidRDefault="008A2536" w:rsidP="00AA36DD">
            <w:pPr>
              <w:pStyle w:val="TableParagraph"/>
              <w:rPr>
                <w:sz w:val="26"/>
                <w:lang w:val="uk-UA"/>
              </w:rPr>
            </w:pPr>
          </w:p>
          <w:p w:rsidR="008A2536" w:rsidRDefault="008A2536" w:rsidP="00AA36DD">
            <w:pPr>
              <w:pStyle w:val="TableParagraph"/>
              <w:spacing w:before="158"/>
              <w:ind w:left="388"/>
              <w:rPr>
                <w:b/>
                <w:sz w:val="24"/>
                <w:lang w:val="uk-UA"/>
              </w:rPr>
            </w:pPr>
          </w:p>
          <w:p w:rsidR="008A2536" w:rsidRPr="003D2446" w:rsidRDefault="008A2536" w:rsidP="00AA36DD">
            <w:pPr>
              <w:pStyle w:val="TableParagraph"/>
              <w:spacing w:before="158"/>
              <w:ind w:left="388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Задовільно</w:t>
            </w:r>
          </w:p>
        </w:tc>
        <w:tc>
          <w:tcPr>
            <w:tcW w:w="991" w:type="dxa"/>
          </w:tcPr>
          <w:p w:rsidR="008A2536" w:rsidRDefault="008A2536" w:rsidP="00AA36DD">
            <w:pPr>
              <w:pStyle w:val="TableParagraph"/>
              <w:spacing w:before="171"/>
              <w:ind w:right="392"/>
              <w:jc w:val="right"/>
              <w:rPr>
                <w:b/>
                <w:w w:val="99"/>
                <w:sz w:val="24"/>
                <w:lang w:val="uk-UA"/>
              </w:rPr>
            </w:pPr>
          </w:p>
          <w:p w:rsidR="008A2536" w:rsidRPr="003D2446" w:rsidRDefault="008A2536" w:rsidP="00AA36DD">
            <w:pPr>
              <w:pStyle w:val="TableParagraph"/>
              <w:spacing w:before="171"/>
              <w:ind w:right="392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w w:val="99"/>
                <w:sz w:val="24"/>
                <w:lang w:val="uk-UA"/>
              </w:rPr>
              <w:t>D</w:t>
            </w:r>
          </w:p>
        </w:tc>
        <w:tc>
          <w:tcPr>
            <w:tcW w:w="5247" w:type="dxa"/>
          </w:tcPr>
          <w:p w:rsidR="008A2536" w:rsidRDefault="008A2536" w:rsidP="00AA36DD">
            <w:pPr>
              <w:pStyle w:val="TableParagraph"/>
              <w:spacing w:before="32"/>
              <w:ind w:left="84" w:right="67"/>
              <w:jc w:val="center"/>
              <w:rPr>
                <w:b/>
                <w:sz w:val="24"/>
                <w:lang w:val="uk-UA"/>
              </w:rPr>
            </w:pPr>
          </w:p>
          <w:p w:rsidR="008A2536" w:rsidRPr="003D2446" w:rsidRDefault="008A2536" w:rsidP="00AA36DD">
            <w:pPr>
              <w:pStyle w:val="TableParagraph"/>
              <w:spacing w:before="32"/>
              <w:ind w:left="84" w:right="67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Задовільно</w:t>
            </w:r>
          </w:p>
          <w:p w:rsidR="008A2536" w:rsidRPr="003D2446" w:rsidRDefault="008A2536" w:rsidP="00AA36DD">
            <w:pPr>
              <w:pStyle w:val="TableParagraph"/>
              <w:ind w:left="84" w:right="69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(непогано, але зі значною кількістю недоліків)</w:t>
            </w:r>
          </w:p>
        </w:tc>
      </w:tr>
      <w:tr w:rsidR="008A2536" w:rsidRPr="00464A07" w:rsidTr="00AA36DD">
        <w:trPr>
          <w:trHeight w:val="558"/>
        </w:trPr>
        <w:tc>
          <w:tcPr>
            <w:tcW w:w="1135" w:type="dxa"/>
          </w:tcPr>
          <w:p w:rsidR="008A2536" w:rsidRPr="003D2446" w:rsidRDefault="008A2536" w:rsidP="00AA36DD">
            <w:pPr>
              <w:pStyle w:val="TableParagraph"/>
              <w:spacing w:before="140"/>
              <w:ind w:right="27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A2536" w:rsidRPr="003D2446" w:rsidRDefault="008A2536" w:rsidP="00AA36D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A2536" w:rsidRPr="003D2446" w:rsidRDefault="008A2536" w:rsidP="00AA36DD">
            <w:pPr>
              <w:pStyle w:val="TableParagraph"/>
              <w:spacing w:before="140"/>
              <w:ind w:right="400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Е</w:t>
            </w:r>
          </w:p>
        </w:tc>
        <w:tc>
          <w:tcPr>
            <w:tcW w:w="5247" w:type="dxa"/>
          </w:tcPr>
          <w:p w:rsidR="008A2536" w:rsidRPr="003D2446" w:rsidRDefault="008A2536" w:rsidP="00AA36DD">
            <w:pPr>
              <w:pStyle w:val="TableParagraph"/>
              <w:spacing w:before="3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Достатньо</w:t>
            </w:r>
          </w:p>
          <w:p w:rsidR="008A2536" w:rsidRPr="003D2446" w:rsidRDefault="008A2536" w:rsidP="00AA36DD">
            <w:pPr>
              <w:pStyle w:val="TableParagraph"/>
              <w:spacing w:line="259" w:lineRule="exact"/>
              <w:ind w:left="84" w:right="70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(виконання задовольняє мінімальним критеріям)</w:t>
            </w:r>
          </w:p>
        </w:tc>
      </w:tr>
      <w:tr w:rsidR="008A2536" w:rsidRPr="00464A07" w:rsidTr="00AA36DD">
        <w:trPr>
          <w:trHeight w:val="621"/>
        </w:trPr>
        <w:tc>
          <w:tcPr>
            <w:tcW w:w="1135" w:type="dxa"/>
          </w:tcPr>
          <w:p w:rsidR="008A2536" w:rsidRPr="003D2446" w:rsidRDefault="008A2536" w:rsidP="00AA36DD">
            <w:pPr>
              <w:pStyle w:val="TableParagraph"/>
              <w:spacing w:before="171"/>
              <w:ind w:right="27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35-59</w:t>
            </w:r>
          </w:p>
        </w:tc>
        <w:tc>
          <w:tcPr>
            <w:tcW w:w="1985" w:type="dxa"/>
            <w:vMerge w:val="restart"/>
          </w:tcPr>
          <w:p w:rsidR="008A2536" w:rsidRPr="003D2446" w:rsidRDefault="008A2536" w:rsidP="00AA36DD">
            <w:pPr>
              <w:pStyle w:val="TableParagraph"/>
              <w:rPr>
                <w:sz w:val="26"/>
                <w:lang w:val="uk-UA"/>
              </w:rPr>
            </w:pPr>
          </w:p>
          <w:p w:rsidR="008A2536" w:rsidRPr="003D2446" w:rsidRDefault="008A2536" w:rsidP="00AA36DD">
            <w:pPr>
              <w:pStyle w:val="TableParagraph"/>
              <w:spacing w:before="204"/>
              <w:ind w:left="256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</w:tc>
        <w:tc>
          <w:tcPr>
            <w:tcW w:w="991" w:type="dxa"/>
          </w:tcPr>
          <w:p w:rsidR="008A2536" w:rsidRPr="003D2446" w:rsidRDefault="008A2536" w:rsidP="00AA36DD">
            <w:pPr>
              <w:pStyle w:val="TableParagraph"/>
              <w:spacing w:before="171"/>
              <w:ind w:right="320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5247" w:type="dxa"/>
          </w:tcPr>
          <w:p w:rsidR="008A2536" w:rsidRPr="003D2446" w:rsidRDefault="008A2536" w:rsidP="00AA36DD">
            <w:pPr>
              <w:pStyle w:val="TableParagraph"/>
              <w:spacing w:before="32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  <w:p w:rsidR="008A2536" w:rsidRPr="003D2446" w:rsidRDefault="008A2536" w:rsidP="00AA36DD">
            <w:pPr>
              <w:pStyle w:val="TableParagraph"/>
              <w:ind w:left="84" w:right="7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(з можливістю повторного складання)</w:t>
            </w:r>
          </w:p>
        </w:tc>
      </w:tr>
      <w:tr w:rsidR="008A2536" w:rsidRPr="00464A07" w:rsidTr="00AA36DD">
        <w:trPr>
          <w:trHeight w:val="647"/>
        </w:trPr>
        <w:tc>
          <w:tcPr>
            <w:tcW w:w="1135" w:type="dxa"/>
          </w:tcPr>
          <w:p w:rsidR="008A2536" w:rsidRPr="003D2446" w:rsidRDefault="008A2536" w:rsidP="00AA36DD">
            <w:pPr>
              <w:pStyle w:val="TableParagraph"/>
              <w:spacing w:before="183"/>
              <w:ind w:right="33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A2536" w:rsidRPr="003D2446" w:rsidRDefault="008A2536" w:rsidP="00AA36D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A2536" w:rsidRPr="003D2446" w:rsidRDefault="008A2536" w:rsidP="00AA36DD">
            <w:pPr>
              <w:pStyle w:val="TableParagraph"/>
              <w:spacing w:before="183"/>
              <w:ind w:right="407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5247" w:type="dxa"/>
          </w:tcPr>
          <w:p w:rsidR="008A2536" w:rsidRPr="003D2446" w:rsidRDefault="008A2536" w:rsidP="00AA36DD">
            <w:pPr>
              <w:pStyle w:val="TableParagraph"/>
              <w:spacing w:before="47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  <w:p w:rsidR="008A2536" w:rsidRPr="003D2446" w:rsidRDefault="008A2536" w:rsidP="00AA36DD">
            <w:pPr>
              <w:pStyle w:val="TableParagraph"/>
              <w:ind w:left="83" w:right="7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(з обов'язковим повторним курсом)</w:t>
            </w:r>
          </w:p>
        </w:tc>
      </w:tr>
    </w:tbl>
    <w:p w:rsidR="008A2536" w:rsidRPr="003D2446" w:rsidRDefault="008A2536" w:rsidP="008A2536">
      <w:pPr>
        <w:pStyle w:val="ab"/>
        <w:numPr>
          <w:ilvl w:val="1"/>
          <w:numId w:val="31"/>
        </w:numPr>
        <w:tabs>
          <w:tab w:val="left" w:pos="1356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3D2446">
        <w:rPr>
          <w:spacing w:val="2"/>
          <w:sz w:val="28"/>
          <w:lang w:val="uk-UA"/>
        </w:rPr>
        <w:t xml:space="preserve">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>а.</w:t>
      </w:r>
    </w:p>
    <w:p w:rsidR="008A2536" w:rsidRPr="003D2446" w:rsidRDefault="008A2536" w:rsidP="008A2536">
      <w:pPr>
        <w:pStyle w:val="ab"/>
        <w:numPr>
          <w:ilvl w:val="1"/>
          <w:numId w:val="31"/>
        </w:numPr>
        <w:tabs>
          <w:tab w:val="left" w:pos="1382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Підсумкова семестрова рейтингова оцінка заноситься до залікової книжки та навчальної картки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а, наприклад, так: </w:t>
      </w:r>
      <w:r w:rsidRPr="003D2446">
        <w:rPr>
          <w:b/>
          <w:i/>
          <w:sz w:val="28"/>
          <w:lang w:val="uk-UA"/>
        </w:rPr>
        <w:t>92/</w:t>
      </w:r>
      <w:proofErr w:type="spellStart"/>
      <w:r w:rsidRPr="003D2446">
        <w:rPr>
          <w:b/>
          <w:i/>
          <w:sz w:val="28"/>
          <w:lang w:val="uk-UA"/>
        </w:rPr>
        <w:t>Відм</w:t>
      </w:r>
      <w:proofErr w:type="spellEnd"/>
      <w:r w:rsidRPr="003D2446">
        <w:rPr>
          <w:b/>
          <w:i/>
          <w:sz w:val="28"/>
          <w:lang w:val="uk-UA"/>
        </w:rPr>
        <w:t>./А, 87/Добре/В, 79/Добре/С, 68/Задов./D, 65/Задов./Е</w:t>
      </w:r>
      <w:r w:rsidRPr="003D2446">
        <w:rPr>
          <w:b/>
          <w:i/>
          <w:spacing w:val="-8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тощо.</w:t>
      </w:r>
    </w:p>
    <w:p w:rsidR="008A2536" w:rsidRPr="003D2446" w:rsidRDefault="008A2536" w:rsidP="008A2536">
      <w:pPr>
        <w:pStyle w:val="ab"/>
        <w:numPr>
          <w:ilvl w:val="1"/>
          <w:numId w:val="31"/>
        </w:numPr>
        <w:tabs>
          <w:tab w:val="left" w:pos="1380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3D2446">
        <w:rPr>
          <w:spacing w:val="-4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диплома.</w:t>
      </w:r>
    </w:p>
    <w:p w:rsidR="008A2536" w:rsidRPr="00A311FE" w:rsidRDefault="008A2536" w:rsidP="008A2536">
      <w:pPr>
        <w:ind w:firstLine="680"/>
        <w:jc w:val="both"/>
      </w:pPr>
    </w:p>
    <w:sectPr w:rsidR="008A2536" w:rsidRPr="00A311FE" w:rsidSect="008A2536">
      <w:pgSz w:w="11910" w:h="16840"/>
      <w:pgMar w:top="1701" w:right="397" w:bottom="454" w:left="1418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AB" w:rsidRDefault="006F20AB">
      <w:r>
        <w:separator/>
      </w:r>
    </w:p>
  </w:endnote>
  <w:endnote w:type="continuationSeparator" w:id="0">
    <w:p w:rsidR="006F20AB" w:rsidRDefault="006F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AB" w:rsidRDefault="006F20AB">
      <w:r>
        <w:separator/>
      </w:r>
    </w:p>
  </w:footnote>
  <w:footnote w:type="continuationSeparator" w:id="0">
    <w:p w:rsidR="006F20AB" w:rsidRDefault="006F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5" w:rsidRDefault="00803AF5">
    <w:pPr>
      <w:pStyle w:val="a3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365125</wp:posOffset>
              </wp:positionV>
              <wp:extent cx="293370" cy="28321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3AF5" w:rsidRPr="006456B2" w:rsidRDefault="00803AF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85.95pt;margin-top:28.75pt;width:23.1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" filled="f" stroked="f">
              <v:textbox>
                <w:txbxContent>
                  <w:p w:rsidR="00803AF5" w:rsidRPr="006456B2" w:rsidRDefault="00803AF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2540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536"/>
                            <w:gridCol w:w="1276"/>
                            <w:gridCol w:w="2693"/>
                          </w:tblGrid>
                          <w:tr w:rsidR="00803AF5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Default="00803AF5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>
                                      <wp:extent cx="704850" cy="70485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Pr="00237AA1" w:rsidRDefault="00803AF5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03AF5" w:rsidRPr="00237AA1" w:rsidRDefault="00803AF5" w:rsidP="009A3BED">
                                <w:pPr>
                                  <w:pStyle w:val="TableParagraph"/>
                                  <w:ind w:left="187" w:firstLine="180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03AF5" w:rsidRPr="00237AA1" w:rsidRDefault="00803AF5" w:rsidP="009A3BED">
                                <w:pPr>
                                  <w:pStyle w:val="TableParagraph"/>
                                  <w:ind w:left="212" w:right="202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803AF5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Pr="00237AA1" w:rsidRDefault="00803A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Pr="00237AA1" w:rsidRDefault="00803A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Pr="00237AA1" w:rsidRDefault="00803AF5" w:rsidP="00AC0B33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  <w:r w:rsidRPr="00237AA1">
                                  <w:rPr>
                                    <w:position w:val="4"/>
                                    <w:sz w:val="24"/>
                                    <w:szCs w:val="28"/>
                                    <w:lang w:val="uk-UA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803AF5" w:rsidRDefault="00803AF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77.15pt;margin-top:22.65pt;width:484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536"/>
                      <w:gridCol w:w="1276"/>
                      <w:gridCol w:w="2693"/>
                    </w:tblGrid>
                    <w:tr w:rsidR="00803AF5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Default="00803AF5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Pr="00237AA1" w:rsidRDefault="00803AF5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03AF5" w:rsidRPr="00237AA1" w:rsidRDefault="00803AF5" w:rsidP="009A3BED">
                          <w:pPr>
                            <w:pStyle w:val="TableParagraph"/>
                            <w:ind w:left="187" w:firstLine="18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03AF5" w:rsidRPr="00237AA1" w:rsidRDefault="00803AF5" w:rsidP="009A3BED">
                          <w:pPr>
                            <w:pStyle w:val="TableParagraph"/>
                            <w:ind w:left="212" w:right="202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803AF5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Pr="00237AA1" w:rsidRDefault="00803A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Pr="00237AA1" w:rsidRDefault="00803A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Pr="00237AA1" w:rsidRDefault="00803AF5" w:rsidP="00AC0B33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  <w:r w:rsidRPr="00237AA1">
                            <w:rPr>
                              <w:position w:val="4"/>
                              <w:sz w:val="24"/>
                              <w:szCs w:val="28"/>
                              <w:lang w:val="uk-UA"/>
                            </w:rPr>
                            <w:t xml:space="preserve">    </w:t>
                          </w:r>
                        </w:p>
                      </w:tc>
                    </w:tr>
                  </w:tbl>
                  <w:p w:rsidR="00803AF5" w:rsidRDefault="00803AF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5" w:rsidRDefault="00803AF5">
    <w:pPr>
      <w:pStyle w:val="a3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1DF24" wp14:editId="4F6A4344">
              <wp:simplePos x="0" y="0"/>
              <wp:positionH relativeFrom="column">
                <wp:posOffset>4988651</wp:posOffset>
              </wp:positionH>
              <wp:positionV relativeFrom="paragraph">
                <wp:posOffset>362857</wp:posOffset>
              </wp:positionV>
              <wp:extent cx="293370" cy="283028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AF5" w:rsidRPr="006456B2" w:rsidRDefault="00803AF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2.8pt;margin-top:28.55pt;width:23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OVhKMEXxJIhi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" filled="f" stroked="f">
              <v:textbox>
                <w:txbxContent>
                  <w:p w:rsidR="00803AF5" w:rsidRPr="006456B2" w:rsidRDefault="00803AF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363B7" wp14:editId="29353F6B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952"/>
                            <w:gridCol w:w="1275"/>
                            <w:gridCol w:w="2278"/>
                          </w:tblGrid>
                          <w:tr w:rsidR="00803AF5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Default="00803AF5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0025E337" wp14:editId="488A76C4">
                                      <wp:extent cx="702129" cy="702129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051" cy="714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2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Pr="006456B2" w:rsidRDefault="00803AF5" w:rsidP="009A3BED">
                                <w:pPr>
                                  <w:pStyle w:val="TableParagraph"/>
                                  <w:spacing w:line="216" w:lineRule="auto"/>
                                  <w:ind w:left="373" w:right="373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03AF5" w:rsidRPr="006456B2" w:rsidRDefault="00803AF5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03AF5" w:rsidRPr="006456B2" w:rsidRDefault="00803AF5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803AF5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Default="00803A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52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Default="00803A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03AF5" w:rsidRPr="00F5587D" w:rsidRDefault="00803AF5" w:rsidP="00AC0B33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803AF5" w:rsidRDefault="00803AF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7.15pt;margin-top:22.65pt;width:484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n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bkm+oMvUrB6b4HNz3CNnTZMlX9nSi/KsTFuiF8R2+kFENDSQXZ2Zvu2dUJ&#10;RxmQ7fBBVBCG7LWwQGMtO1M6KAYCdOjS46kzJpUSNmM/8mIfjko4W0R+4EU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952"/>
                      <w:gridCol w:w="1275"/>
                      <w:gridCol w:w="2278"/>
                    </w:tblGrid>
                    <w:tr w:rsidR="00803AF5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Default="00803AF5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0025E337" wp14:editId="488A76C4">
                                <wp:extent cx="702129" cy="702129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051" cy="714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Pr="006456B2" w:rsidRDefault="00803AF5" w:rsidP="009A3BED">
                          <w:pPr>
                            <w:pStyle w:val="TableParagraph"/>
                            <w:spacing w:line="216" w:lineRule="auto"/>
                            <w:ind w:left="373" w:right="373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03AF5" w:rsidRPr="006456B2" w:rsidRDefault="00803AF5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03AF5" w:rsidRPr="006456B2" w:rsidRDefault="00803AF5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803AF5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Default="00803A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5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Default="00803A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03AF5" w:rsidRPr="00F5587D" w:rsidRDefault="00803AF5" w:rsidP="00AC0B33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803AF5" w:rsidRDefault="00803AF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78B1B6A"/>
    <w:multiLevelType w:val="hybridMultilevel"/>
    <w:tmpl w:val="EA24F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0850CE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4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5">
    <w:nsid w:val="0D787209"/>
    <w:multiLevelType w:val="hybridMultilevel"/>
    <w:tmpl w:val="03B8FAE0"/>
    <w:lvl w:ilvl="0" w:tplc="C162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223D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7">
    <w:nsid w:val="24B566F8"/>
    <w:multiLevelType w:val="hybridMultilevel"/>
    <w:tmpl w:val="A75605A4"/>
    <w:lvl w:ilvl="0" w:tplc="0908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E1B41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9">
    <w:nsid w:val="2F657DCC"/>
    <w:multiLevelType w:val="hybridMultilevel"/>
    <w:tmpl w:val="B7D27D5E"/>
    <w:lvl w:ilvl="0" w:tplc="1354EEE6">
      <w:numFmt w:val="bullet"/>
      <w:lvlText w:val="•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6"/>
        <w:sz w:val="2"/>
        <w:szCs w:val="2"/>
        <w:lang w:val="en-US" w:eastAsia="en-US" w:bidi="en-US"/>
      </w:rPr>
    </w:lvl>
    <w:lvl w:ilvl="1" w:tplc="94528EC2">
      <w:numFmt w:val="bullet"/>
      <w:lvlText w:val="•"/>
      <w:lvlJc w:val="left"/>
      <w:pPr>
        <w:ind w:left="1302" w:hanging="116"/>
      </w:pPr>
      <w:rPr>
        <w:rFonts w:hint="default"/>
        <w:lang w:val="en-US" w:eastAsia="en-US" w:bidi="en-US"/>
      </w:rPr>
    </w:lvl>
    <w:lvl w:ilvl="2" w:tplc="16367D72">
      <w:numFmt w:val="bullet"/>
      <w:lvlText w:val="•"/>
      <w:lvlJc w:val="left"/>
      <w:pPr>
        <w:ind w:left="2285" w:hanging="116"/>
      </w:pPr>
      <w:rPr>
        <w:rFonts w:hint="default"/>
        <w:lang w:val="en-US" w:eastAsia="en-US" w:bidi="en-US"/>
      </w:rPr>
    </w:lvl>
    <w:lvl w:ilvl="3" w:tplc="F262439C">
      <w:numFmt w:val="bullet"/>
      <w:lvlText w:val="•"/>
      <w:lvlJc w:val="left"/>
      <w:pPr>
        <w:ind w:left="3267" w:hanging="116"/>
      </w:pPr>
      <w:rPr>
        <w:rFonts w:hint="default"/>
        <w:lang w:val="en-US" w:eastAsia="en-US" w:bidi="en-US"/>
      </w:rPr>
    </w:lvl>
    <w:lvl w:ilvl="4" w:tplc="25489774">
      <w:numFmt w:val="bullet"/>
      <w:lvlText w:val="•"/>
      <w:lvlJc w:val="left"/>
      <w:pPr>
        <w:ind w:left="4250" w:hanging="116"/>
      </w:pPr>
      <w:rPr>
        <w:rFonts w:hint="default"/>
        <w:lang w:val="en-US" w:eastAsia="en-US" w:bidi="en-US"/>
      </w:rPr>
    </w:lvl>
    <w:lvl w:ilvl="5" w:tplc="C450DBFE">
      <w:numFmt w:val="bullet"/>
      <w:lvlText w:val="•"/>
      <w:lvlJc w:val="left"/>
      <w:pPr>
        <w:ind w:left="5233" w:hanging="116"/>
      </w:pPr>
      <w:rPr>
        <w:rFonts w:hint="default"/>
        <w:lang w:val="en-US" w:eastAsia="en-US" w:bidi="en-US"/>
      </w:rPr>
    </w:lvl>
    <w:lvl w:ilvl="6" w:tplc="4EAEFD48">
      <w:numFmt w:val="bullet"/>
      <w:lvlText w:val="•"/>
      <w:lvlJc w:val="left"/>
      <w:pPr>
        <w:ind w:left="6215" w:hanging="116"/>
      </w:pPr>
      <w:rPr>
        <w:rFonts w:hint="default"/>
        <w:lang w:val="en-US" w:eastAsia="en-US" w:bidi="en-US"/>
      </w:rPr>
    </w:lvl>
    <w:lvl w:ilvl="7" w:tplc="80608792">
      <w:numFmt w:val="bullet"/>
      <w:lvlText w:val="•"/>
      <w:lvlJc w:val="left"/>
      <w:pPr>
        <w:ind w:left="7198" w:hanging="116"/>
      </w:pPr>
      <w:rPr>
        <w:rFonts w:hint="default"/>
        <w:lang w:val="en-US" w:eastAsia="en-US" w:bidi="en-US"/>
      </w:rPr>
    </w:lvl>
    <w:lvl w:ilvl="8" w:tplc="87A42C1E">
      <w:numFmt w:val="bullet"/>
      <w:lvlText w:val="•"/>
      <w:lvlJc w:val="left"/>
      <w:pPr>
        <w:ind w:left="8181" w:hanging="116"/>
      </w:pPr>
      <w:rPr>
        <w:rFonts w:hint="default"/>
        <w:lang w:val="en-US" w:eastAsia="en-US" w:bidi="en-US"/>
      </w:rPr>
    </w:lvl>
  </w:abstractNum>
  <w:abstractNum w:abstractNumId="10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1">
    <w:nsid w:val="34DC0D95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2">
    <w:nsid w:val="34F67604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13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4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5">
    <w:nsid w:val="3EBA30C6"/>
    <w:multiLevelType w:val="multilevel"/>
    <w:tmpl w:val="9E103ACC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6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4024D8"/>
    <w:multiLevelType w:val="hybridMultilevel"/>
    <w:tmpl w:val="73A8633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44551"/>
    <w:multiLevelType w:val="multilevel"/>
    <w:tmpl w:val="D7DCC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650001"/>
    <w:multiLevelType w:val="hybridMultilevel"/>
    <w:tmpl w:val="359299DA"/>
    <w:lvl w:ilvl="0" w:tplc="C30C1B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11AC"/>
    <w:multiLevelType w:val="hybridMultilevel"/>
    <w:tmpl w:val="2E0E1482"/>
    <w:lvl w:ilvl="0" w:tplc="EA08F674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485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3">
    <w:nsid w:val="5E617FC6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24">
    <w:nsid w:val="68B11B78"/>
    <w:multiLevelType w:val="hybridMultilevel"/>
    <w:tmpl w:val="070E28F8"/>
    <w:lvl w:ilvl="0" w:tplc="EA08F674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654063"/>
    <w:multiLevelType w:val="hybridMultilevel"/>
    <w:tmpl w:val="45A06E98"/>
    <w:lvl w:ilvl="0" w:tplc="1834EB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71FB4"/>
    <w:multiLevelType w:val="hybridMultilevel"/>
    <w:tmpl w:val="0136D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34D"/>
    <w:multiLevelType w:val="hybridMultilevel"/>
    <w:tmpl w:val="5E8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FB6C80"/>
    <w:multiLevelType w:val="hybridMultilevel"/>
    <w:tmpl w:val="7B34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7"/>
  </w:num>
  <w:num w:numId="5">
    <w:abstractNumId w:val="22"/>
  </w:num>
  <w:num w:numId="6">
    <w:abstractNumId w:val="5"/>
  </w:num>
  <w:num w:numId="7">
    <w:abstractNumId w:val="3"/>
  </w:num>
  <w:num w:numId="8">
    <w:abstractNumId w:val="23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8"/>
  </w:num>
  <w:num w:numId="14">
    <w:abstractNumId w:val="4"/>
  </w:num>
  <w:num w:numId="15">
    <w:abstractNumId w:val="27"/>
  </w:num>
  <w:num w:numId="16">
    <w:abstractNumId w:val="0"/>
  </w:num>
  <w:num w:numId="17">
    <w:abstractNumId w:val="28"/>
  </w:num>
  <w:num w:numId="18">
    <w:abstractNumId w:val="16"/>
  </w:num>
  <w:num w:numId="19">
    <w:abstractNumId w:val="15"/>
  </w:num>
  <w:num w:numId="20">
    <w:abstractNumId w:val="21"/>
  </w:num>
  <w:num w:numId="21">
    <w:abstractNumId w:val="2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25"/>
  </w:num>
  <w:num w:numId="27">
    <w:abstractNumId w:val="2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3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01C8"/>
    <w:rsid w:val="00031631"/>
    <w:rsid w:val="00031685"/>
    <w:rsid w:val="00031751"/>
    <w:rsid w:val="0003433A"/>
    <w:rsid w:val="00035BF4"/>
    <w:rsid w:val="00044D1A"/>
    <w:rsid w:val="00045A94"/>
    <w:rsid w:val="00046919"/>
    <w:rsid w:val="00047AC0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1D92"/>
    <w:rsid w:val="000D4557"/>
    <w:rsid w:val="000D5931"/>
    <w:rsid w:val="000D5DF4"/>
    <w:rsid w:val="000E0727"/>
    <w:rsid w:val="000E3AD3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D51"/>
    <w:rsid w:val="002C63F4"/>
    <w:rsid w:val="002C7803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1E61"/>
    <w:rsid w:val="003F2A21"/>
    <w:rsid w:val="003F4799"/>
    <w:rsid w:val="003F4C3D"/>
    <w:rsid w:val="003F558C"/>
    <w:rsid w:val="003F7842"/>
    <w:rsid w:val="003F7B88"/>
    <w:rsid w:val="003F7F39"/>
    <w:rsid w:val="004005C5"/>
    <w:rsid w:val="00400865"/>
    <w:rsid w:val="004011DB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728"/>
    <w:rsid w:val="00446F68"/>
    <w:rsid w:val="004470AB"/>
    <w:rsid w:val="00447206"/>
    <w:rsid w:val="00450D97"/>
    <w:rsid w:val="00451545"/>
    <w:rsid w:val="004518DE"/>
    <w:rsid w:val="00453123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67576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A04EC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4CC"/>
    <w:rsid w:val="0057378B"/>
    <w:rsid w:val="00573BB5"/>
    <w:rsid w:val="005740A9"/>
    <w:rsid w:val="005771C8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501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5770"/>
    <w:rsid w:val="005F5FEE"/>
    <w:rsid w:val="005F61CC"/>
    <w:rsid w:val="005F6C71"/>
    <w:rsid w:val="00601182"/>
    <w:rsid w:val="00602669"/>
    <w:rsid w:val="00602739"/>
    <w:rsid w:val="00602B64"/>
    <w:rsid w:val="006054CF"/>
    <w:rsid w:val="006100CE"/>
    <w:rsid w:val="0061212B"/>
    <w:rsid w:val="006132DC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20AB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12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19BA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3AF5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3233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536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50F5"/>
    <w:rsid w:val="00986742"/>
    <w:rsid w:val="009915B1"/>
    <w:rsid w:val="00991DBE"/>
    <w:rsid w:val="0099531D"/>
    <w:rsid w:val="0099552A"/>
    <w:rsid w:val="009960AB"/>
    <w:rsid w:val="009A0CE3"/>
    <w:rsid w:val="009A3BED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6A4A"/>
    <w:rsid w:val="009C6EDB"/>
    <w:rsid w:val="009C745D"/>
    <w:rsid w:val="009C74B1"/>
    <w:rsid w:val="009D0B7A"/>
    <w:rsid w:val="009D10AB"/>
    <w:rsid w:val="009D20BF"/>
    <w:rsid w:val="009D3F48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11FE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4BBA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0B33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AF0D49"/>
    <w:rsid w:val="00B01F84"/>
    <w:rsid w:val="00B04D7F"/>
    <w:rsid w:val="00B05C92"/>
    <w:rsid w:val="00B06059"/>
    <w:rsid w:val="00B06D9B"/>
    <w:rsid w:val="00B07A07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70AF9"/>
    <w:rsid w:val="00B70FD1"/>
    <w:rsid w:val="00B71D52"/>
    <w:rsid w:val="00B7268A"/>
    <w:rsid w:val="00B7387B"/>
    <w:rsid w:val="00B73C53"/>
    <w:rsid w:val="00B74613"/>
    <w:rsid w:val="00B76330"/>
    <w:rsid w:val="00B8273A"/>
    <w:rsid w:val="00B8358E"/>
    <w:rsid w:val="00B84FA0"/>
    <w:rsid w:val="00B8629C"/>
    <w:rsid w:val="00B866F3"/>
    <w:rsid w:val="00B86BAE"/>
    <w:rsid w:val="00B87C86"/>
    <w:rsid w:val="00B905E2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7276"/>
    <w:rsid w:val="00C87692"/>
    <w:rsid w:val="00C91AD0"/>
    <w:rsid w:val="00C91D67"/>
    <w:rsid w:val="00C92585"/>
    <w:rsid w:val="00C943E4"/>
    <w:rsid w:val="00C9778C"/>
    <w:rsid w:val="00CA02F9"/>
    <w:rsid w:val="00CA0C9F"/>
    <w:rsid w:val="00CA1463"/>
    <w:rsid w:val="00CA3127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0C2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26F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310"/>
    <w:rsid w:val="00E277B9"/>
    <w:rsid w:val="00E30891"/>
    <w:rsid w:val="00E30EB5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6248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E7E7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my">
    <w:name w:val="Обычный.Обычный.Normal_my"/>
    <w:rsid w:val="00C9778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my">
    <w:name w:val="Обычный.Обычный.Normal_my"/>
    <w:rsid w:val="00C9778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2.rada.gov.ua/laws/show/5203-17/ed20140101" TargetMode="External"/><Relationship Id="rId18" Type="http://schemas.openxmlformats.org/officeDocument/2006/relationships/hyperlink" Target="http://zakon3.rada.gov.ua/laws/show/45/2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sp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700-18" TargetMode="External"/><Relationship Id="rId17" Type="http://schemas.openxmlformats.org/officeDocument/2006/relationships/hyperlink" Target="http://zakon3.rada.gov.ua/laws/show/5/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ident.gov.ua/documents/682016-19805" TargetMode="External"/><Relationship Id="rId20" Type="http://schemas.openxmlformats.org/officeDocument/2006/relationships/hyperlink" Target="http://zakon.rada.gov.ua/go/984_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1700-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2297-17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akon0.rada.gov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kon0.rada.gov.ua/laws/show/2939-17" TargetMode="External"/><Relationship Id="rId22" Type="http://schemas.openxmlformats.org/officeDocument/2006/relationships/hyperlink" Target="http://www.dcz.gov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2021-03-16T10:39:00Z</dcterms:created>
  <dcterms:modified xsi:type="dcterms:W3CDTF">2021-03-24T12:57:00Z</dcterms:modified>
</cp:coreProperties>
</file>