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30953" w14:textId="77777777" w:rsidR="00FE4B90" w:rsidRDefault="00FA7C31" w:rsidP="00FE4B90">
      <w:pPr>
        <w:spacing w:after="11" w:line="268" w:lineRule="auto"/>
        <w:ind w:left="5670" w:right="-6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Додаток 6 </w:t>
      </w:r>
    </w:p>
    <w:p w14:paraId="3067D741" w14:textId="3DA5AF31" w:rsidR="009C73D8" w:rsidRDefault="00FA7C31" w:rsidP="00FE4B90">
      <w:pPr>
        <w:spacing w:after="11" w:line="268" w:lineRule="auto"/>
        <w:ind w:left="5670" w:right="-6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 Положення про порядок затвердження </w:t>
      </w:r>
      <w:r w:rsidR="00FE4B90">
        <w:rPr>
          <w:rFonts w:ascii="Times New Roman" w:eastAsia="Times New Roman" w:hAnsi="Times New Roman" w:cs="Times New Roman"/>
          <w:sz w:val="28"/>
        </w:rPr>
        <w:t>і</w:t>
      </w:r>
      <w:r>
        <w:rPr>
          <w:rFonts w:ascii="Times New Roman" w:eastAsia="Times New Roman" w:hAnsi="Times New Roman" w:cs="Times New Roman"/>
          <w:sz w:val="28"/>
        </w:rPr>
        <w:t xml:space="preserve">ндивідуального плану наукової роботи </w:t>
      </w:r>
    </w:p>
    <w:p w14:paraId="1AB9965B" w14:textId="77777777" w:rsidR="009C73D8" w:rsidRDefault="00FA7C31">
      <w:pPr>
        <w:spacing w:after="0"/>
      </w:pPr>
      <w:r>
        <w:rPr>
          <w:rFonts w:ascii="Times New Roman" w:eastAsia="Times New Roman" w:hAnsi="Times New Roman" w:cs="Times New Roman"/>
          <w:sz w:val="42"/>
        </w:rPr>
        <w:t xml:space="preserve"> </w:t>
      </w:r>
    </w:p>
    <w:p w14:paraId="5CC9EE4F" w14:textId="77777777" w:rsidR="009C73D8" w:rsidRDefault="00FA7C31" w:rsidP="00FE4B90">
      <w:pPr>
        <w:pStyle w:val="1"/>
        <w:spacing w:after="0" w:line="259" w:lineRule="auto"/>
        <w:ind w:left="5670" w:right="0" w:firstLine="0"/>
        <w:jc w:val="left"/>
      </w:pPr>
      <w:r>
        <w:t xml:space="preserve">ЗАТВЕРДЖУЮ </w:t>
      </w:r>
    </w:p>
    <w:p w14:paraId="49C830F4" w14:textId="77777777" w:rsidR="009C73D8" w:rsidRDefault="00FA7C31" w:rsidP="00FE4B90">
      <w:pPr>
        <w:spacing w:after="11" w:line="268" w:lineRule="auto"/>
        <w:ind w:left="5670" w:right="85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Проректор з наукової роботи  НУОЗ України </w:t>
      </w:r>
    </w:p>
    <w:p w14:paraId="200ADBD5" w14:textId="5B10FD06" w:rsidR="009C73D8" w:rsidRDefault="00FA7C31" w:rsidP="00FE4B90">
      <w:pPr>
        <w:spacing w:after="11" w:line="268" w:lineRule="auto"/>
        <w:ind w:left="5670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імені П. Л. Шупика </w:t>
      </w:r>
    </w:p>
    <w:p w14:paraId="5BA03007" w14:textId="77777777" w:rsidR="009C73D8" w:rsidRDefault="00FA7C31" w:rsidP="00FE4B90">
      <w:pPr>
        <w:tabs>
          <w:tab w:val="center" w:pos="5772"/>
          <w:tab w:val="right" w:pos="9633"/>
        </w:tabs>
        <w:spacing w:after="112"/>
        <w:ind w:left="5670"/>
      </w:pPr>
      <w:r>
        <w:tab/>
      </w:r>
      <w:r>
        <w:rPr>
          <w:rFonts w:ascii="Times New Roman" w:eastAsia="Times New Roman" w:hAnsi="Times New Roman" w:cs="Times New Roman"/>
          <w:sz w:val="28"/>
        </w:rPr>
        <w:t>професор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Н. О. </w:t>
      </w:r>
      <w:proofErr w:type="spellStart"/>
      <w:r>
        <w:rPr>
          <w:rFonts w:ascii="Times New Roman" w:eastAsia="Times New Roman" w:hAnsi="Times New Roman" w:cs="Times New Roman"/>
          <w:sz w:val="28"/>
        </w:rPr>
        <w:t>Савичук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B5F587B" w14:textId="77777777" w:rsidR="009C73D8" w:rsidRDefault="00FA7C31">
      <w:pPr>
        <w:spacing w:after="0"/>
      </w:pPr>
      <w:r>
        <w:rPr>
          <w:rFonts w:ascii="Times New Roman" w:eastAsia="Times New Roman" w:hAnsi="Times New Roman" w:cs="Times New Roman"/>
          <w:sz w:val="42"/>
        </w:rPr>
        <w:t xml:space="preserve"> </w:t>
      </w:r>
    </w:p>
    <w:p w14:paraId="03D23BA8" w14:textId="77777777" w:rsidR="009C73D8" w:rsidRDefault="00FA7C31">
      <w:pPr>
        <w:spacing w:after="180"/>
        <w:ind w:right="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ЕКСПЕРТНИЙ ВИСНОВОК </w:t>
      </w:r>
    </w:p>
    <w:p w14:paraId="33474EC2" w14:textId="77777777" w:rsidR="009C73D8" w:rsidRDefault="00FA7C31">
      <w:pPr>
        <w:spacing w:after="11" w:line="268" w:lineRule="auto"/>
        <w:ind w:left="98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експертної проблемної комісії НУОЗ України імені П. Л. Шупика за спеціальністю </w:t>
      </w:r>
    </w:p>
    <w:p w14:paraId="51A54131" w14:textId="77777777" w:rsidR="009C73D8" w:rsidRDefault="00FA7C31">
      <w:pPr>
        <w:spacing w:after="11" w:line="268" w:lineRule="auto"/>
        <w:ind w:left="98" w:right="258" w:hanging="10"/>
        <w:jc w:val="both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</w:rPr>
        <w:t xml:space="preserve">(шифр та назва наукової спеціальності) </w:t>
      </w:r>
      <w:r>
        <w:rPr>
          <w:rFonts w:ascii="Times New Roman" w:eastAsia="Times New Roman" w:hAnsi="Times New Roman" w:cs="Times New Roman"/>
          <w:sz w:val="28"/>
        </w:rPr>
        <w:t xml:space="preserve">по матеріалам планування дисертаційної роботи на здобуття наукового ступеня доктора наук /доктора філософії (кандидата наук) на тему: </w:t>
      </w:r>
    </w:p>
    <w:p w14:paraId="4BC2D10A" w14:textId="77777777" w:rsidR="009C73D8" w:rsidRDefault="00FA7C31">
      <w:pPr>
        <w:tabs>
          <w:tab w:val="center" w:pos="7131"/>
        </w:tabs>
        <w:spacing w:after="11" w:line="268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76D3D081" wp14:editId="36F2EB96">
                <wp:extent cx="3826129" cy="9144"/>
                <wp:effectExtent l="0" t="0" r="0" b="0"/>
                <wp:docPr id="1363" name="Group 1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6129" cy="9144"/>
                          <a:chOff x="0" y="0"/>
                          <a:chExt cx="3826129" cy="9144"/>
                        </a:xfrm>
                      </wpg:grpSpPr>
                      <wps:wsp>
                        <wps:cNvPr id="1843" name="Shape 1843"/>
                        <wps:cNvSpPr/>
                        <wps:spPr>
                          <a:xfrm>
                            <a:off x="0" y="0"/>
                            <a:ext cx="38261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6129" h="9144">
                                <a:moveTo>
                                  <a:pt x="0" y="0"/>
                                </a:moveTo>
                                <a:lnTo>
                                  <a:pt x="3826129" y="0"/>
                                </a:lnTo>
                                <a:lnTo>
                                  <a:pt x="38261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63" style="width:301.27pt;height:0.720001pt;mso-position-horizontal-relative:char;mso-position-vertical-relative:line" coordsize="38261,91">
                <v:shape id="Shape 1844" style="position:absolute;width:38261;height:91;left:0;top:0;" coordsize="3826129,9144" path="m0,0l3826129,0l382612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за спеціальністю </w:t>
      </w:r>
    </w:p>
    <w:p w14:paraId="0BDA371D" w14:textId="4EC53399" w:rsidR="009C73D8" w:rsidRDefault="00FA7C31">
      <w:pPr>
        <w:tabs>
          <w:tab w:val="center" w:pos="1941"/>
          <w:tab w:val="center" w:pos="7386"/>
        </w:tabs>
        <w:spacing w:after="16" w:line="269" w:lineRule="auto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>(</w:t>
      </w:r>
      <w:r w:rsidR="00FE4B90">
        <w:rPr>
          <w:rFonts w:ascii="Times New Roman" w:eastAsia="Times New Roman" w:hAnsi="Times New Roman" w:cs="Times New Roman"/>
          <w:i/>
          <w:sz w:val="28"/>
        </w:rPr>
        <w:t>шифр</w:t>
      </w:r>
      <w:r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i/>
          <w:sz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i/>
          <w:sz w:val="28"/>
        </w:rPr>
        <w:t>назва спеціальності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</w:p>
    <w:p w14:paraId="4D811C24" w14:textId="77777777" w:rsidR="009C73D8" w:rsidRDefault="00FA7C31">
      <w:pPr>
        <w:tabs>
          <w:tab w:val="center" w:pos="6093"/>
          <w:tab w:val="center" w:pos="8737"/>
        </w:tabs>
        <w:spacing w:after="11" w:line="268" w:lineRule="auto"/>
      </w:pPr>
      <w:r>
        <w:rPr>
          <w:rFonts w:ascii="Times New Roman" w:eastAsia="Times New Roman" w:hAnsi="Times New Roman" w:cs="Times New Roman"/>
          <w:sz w:val="28"/>
        </w:rPr>
        <w:t>докторанта / аспіранта / здобувача кафедри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sz w:val="28"/>
        </w:rPr>
        <w:t xml:space="preserve">(назва </w:t>
      </w:r>
    </w:p>
    <w:p w14:paraId="6D216B4A" w14:textId="77777777" w:rsidR="009C73D8" w:rsidRDefault="00FA7C31">
      <w:pPr>
        <w:spacing w:after="16" w:line="269" w:lineRule="auto"/>
        <w:ind w:left="98" w:right="147" w:hanging="1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кафедри) </w:t>
      </w:r>
      <w:r>
        <w:rPr>
          <w:rFonts w:ascii="Times New Roman" w:eastAsia="Times New Roman" w:hAnsi="Times New Roman" w:cs="Times New Roman"/>
          <w:i/>
          <w:sz w:val="28"/>
        </w:rPr>
        <w:tab/>
      </w:r>
      <w:r>
        <w:rPr>
          <w:rFonts w:ascii="Times New Roman" w:eastAsia="Times New Roman" w:hAnsi="Times New Roman" w:cs="Times New Roman"/>
          <w:i/>
          <w:sz w:val="28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i/>
          <w:sz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i/>
          <w:sz w:val="28"/>
        </w:rPr>
        <w:t xml:space="preserve">П. І. Б. докторанта / аспіранта / здобувача). 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361DEA66" w14:textId="77777777" w:rsidR="009C73D8" w:rsidRDefault="00FA7C31">
      <w:pPr>
        <w:tabs>
          <w:tab w:val="center" w:pos="9525"/>
        </w:tabs>
        <w:spacing w:after="179" w:line="268" w:lineRule="auto"/>
      </w:pPr>
      <w:r>
        <w:rPr>
          <w:rFonts w:ascii="Times New Roman" w:eastAsia="Times New Roman" w:hAnsi="Times New Roman" w:cs="Times New Roman"/>
          <w:sz w:val="28"/>
        </w:rPr>
        <w:t xml:space="preserve">Науковий консультант / керівник: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4B60FEA" w14:textId="77777777" w:rsidR="009C73D8" w:rsidRDefault="00FA7C31">
      <w:pPr>
        <w:spacing w:after="252" w:line="269" w:lineRule="auto"/>
        <w:ind w:left="98" w:right="147" w:hanging="10"/>
        <w:jc w:val="both"/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i/>
          <w:sz w:val="28"/>
        </w:rPr>
        <w:t xml:space="preserve">П.І.Б., науковий ступінь, вчене звання, посада). </w:t>
      </w:r>
    </w:p>
    <w:p w14:paraId="478D5B13" w14:textId="77777777" w:rsidR="009C73D8" w:rsidRDefault="00FA7C31">
      <w:pPr>
        <w:spacing w:after="0"/>
      </w:pPr>
      <w:r>
        <w:rPr>
          <w:rFonts w:ascii="Times New Roman" w:eastAsia="Times New Roman" w:hAnsi="Times New Roman" w:cs="Times New Roman"/>
          <w:i/>
          <w:sz w:val="41"/>
        </w:rPr>
        <w:t xml:space="preserve"> </w:t>
      </w:r>
    </w:p>
    <w:p w14:paraId="14EBC44B" w14:textId="77777777" w:rsidR="009C73D8" w:rsidRDefault="00FA7C31">
      <w:pPr>
        <w:spacing w:after="16" w:line="269" w:lineRule="auto"/>
        <w:ind w:left="98" w:right="147" w:hanging="1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(Експертний висновок має містити дані про обґрунтованість теми дисертаційного дослідження, що планується, наукову новизну та практичне значення, очікувані результати, достатність визначених матеріалів та відповідність обраних методів дослідження меті і поставленим завданням, доцільність виконання дослідження, рекомендації вченій раді НУОЗ України імені П. Л. Шупика щодо затвердження індивідуального плану наукової роботи). </w:t>
      </w:r>
    </w:p>
    <w:tbl>
      <w:tblPr>
        <w:tblStyle w:val="TableGrid"/>
        <w:tblW w:w="9163" w:type="dxa"/>
        <w:tblInd w:w="0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3648"/>
        <w:gridCol w:w="3980"/>
        <w:gridCol w:w="1535"/>
      </w:tblGrid>
      <w:tr w:rsidR="009C73D8" w14:paraId="689EBCCB" w14:textId="77777777">
        <w:trPr>
          <w:trHeight w:val="792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14:paraId="33D6234D" w14:textId="77777777" w:rsidR="009C73D8" w:rsidRDefault="00FA7C31">
            <w:pPr>
              <w:spacing w:after="175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Голова комісії: </w:t>
            </w:r>
          </w:p>
          <w:p w14:paraId="39150156" w14:textId="77777777" w:rsidR="009C73D8" w:rsidRDefault="00FA7C31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Члени комісії: 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14:paraId="75E11B34" w14:textId="77777777" w:rsidR="009C73D8" w:rsidRDefault="00FA7C31">
            <w:pPr>
              <w:ind w:left="84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підпис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14:paraId="57DD875C" w14:textId="77777777" w:rsidR="009C73D8" w:rsidRDefault="00FA7C31">
            <w:pPr>
              <w:ind w:right="161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П. І. Б. </w:t>
            </w:r>
          </w:p>
        </w:tc>
      </w:tr>
      <w:tr w:rsidR="009C73D8" w14:paraId="45900957" w14:textId="77777777">
        <w:trPr>
          <w:trHeight w:val="1124"/>
        </w:trPr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14:paraId="2CBDB8ED" w14:textId="77777777" w:rsidR="009C73D8" w:rsidRDefault="00FA7C31"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14:paraId="056C1546" w14:textId="77777777" w:rsidR="009C73D8" w:rsidRDefault="00FA7C31">
            <w:pPr>
              <w:spacing w:after="49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14:paraId="1E78C23F" w14:textId="77777777" w:rsidR="009C73D8" w:rsidRDefault="00FA7C31">
            <w:r>
              <w:rPr>
                <w:rFonts w:ascii="Times New Roman" w:eastAsia="Times New Roman" w:hAnsi="Times New Roman" w:cs="Times New Roman"/>
                <w:sz w:val="38"/>
              </w:rPr>
              <w:t xml:space="preserve"> 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0BDFC" w14:textId="77777777" w:rsidR="009C73D8" w:rsidRDefault="00FA7C31">
            <w:pPr>
              <w:spacing w:after="179"/>
              <w:ind w:left="864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підпис </w:t>
            </w:r>
          </w:p>
          <w:p w14:paraId="124530E2" w14:textId="77777777" w:rsidR="009C73D8" w:rsidRDefault="00FA7C31">
            <w:pPr>
              <w:ind w:left="932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підпис 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11AC2" w14:textId="77777777" w:rsidR="009C73D8" w:rsidRDefault="00FA7C31">
            <w:pPr>
              <w:spacing w:after="175"/>
              <w:ind w:right="139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П. І. Б. </w:t>
            </w:r>
          </w:p>
          <w:p w14:paraId="251C30FC" w14:textId="77777777" w:rsidR="009C73D8" w:rsidRDefault="00FA7C31">
            <w:pPr>
              <w:ind w:right="70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П. І. Б. </w:t>
            </w:r>
          </w:p>
        </w:tc>
      </w:tr>
    </w:tbl>
    <w:p w14:paraId="41C3279F" w14:textId="77777777" w:rsidR="009C73D8" w:rsidRDefault="00FA7C31">
      <w:pPr>
        <w:spacing w:after="16" w:line="269" w:lineRule="auto"/>
        <w:ind w:left="98" w:right="147" w:hanging="1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Дата (число, місяць, рік) </w:t>
      </w:r>
    </w:p>
    <w:sectPr w:rsidR="009C73D8">
      <w:pgSz w:w="11911" w:h="16841"/>
      <w:pgMar w:top="1440" w:right="677" w:bottom="1085" w:left="16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3D8"/>
    <w:rsid w:val="009C73D8"/>
    <w:rsid w:val="00FA7C31"/>
    <w:rsid w:val="00F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B074"/>
  <w15:docId w15:val="{A7CEE5B6-0D27-41CB-BB42-2CCD591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77" w:lineRule="auto"/>
      <w:ind w:left="6016" w:right="1896" w:hanging="19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охорони здоров’я України</vt:lpstr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охорони здоров’я України</dc:title>
  <dc:subject/>
  <dc:creator>Vladimir</dc:creator>
  <cp:keywords/>
  <cp:lastModifiedBy>Nataliya Serohina</cp:lastModifiedBy>
  <cp:revision>3</cp:revision>
  <dcterms:created xsi:type="dcterms:W3CDTF">2022-02-11T12:19:00Z</dcterms:created>
  <dcterms:modified xsi:type="dcterms:W3CDTF">2022-02-13T18:02:00Z</dcterms:modified>
</cp:coreProperties>
</file>