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B26" w:rsidRDefault="00F03080" w:rsidP="00F03080">
      <w:pPr>
        <w:spacing w:after="0" w:line="240" w:lineRule="auto"/>
        <w:jc w:val="center"/>
        <w:rPr>
          <w:rFonts w:ascii="Times New Roman" w:hAnsi="Times New Roman"/>
          <w:b/>
          <w:bCs/>
          <w:sz w:val="28"/>
          <w:szCs w:val="28"/>
          <w:lang w:val="uk-UA"/>
        </w:rPr>
      </w:pPr>
      <w:r w:rsidRPr="00F03080">
        <w:rPr>
          <w:rFonts w:ascii="Times New Roman" w:hAnsi="Times New Roman"/>
          <w:b/>
          <w:bCs/>
          <w:sz w:val="28"/>
          <w:szCs w:val="28"/>
          <w:lang w:val="uk-UA"/>
        </w:rPr>
        <w:object w:dxaOrig="9105" w:dyaOrig="12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637.5pt" o:ole="">
            <v:imagedata r:id="rId5" o:title=""/>
          </v:shape>
          <o:OLEObject Type="Embed" ProgID="AcroExch.Document.11" ShapeID="_x0000_i1025" DrawAspect="Content" ObjectID="_1718537739" r:id="rId6"/>
        </w:object>
      </w:r>
    </w:p>
    <w:p w:rsidR="00F03080" w:rsidRPr="006F006C" w:rsidRDefault="00F03080" w:rsidP="00F03080">
      <w:pPr>
        <w:spacing w:after="0" w:line="240" w:lineRule="auto"/>
        <w:jc w:val="center"/>
        <w:rPr>
          <w:lang w:val="uk-UA"/>
        </w:rPr>
      </w:pPr>
    </w:p>
    <w:p w:rsidR="00F03080" w:rsidRDefault="00F03080" w:rsidP="00B63B26">
      <w:pPr>
        <w:spacing w:after="0" w:line="240" w:lineRule="auto"/>
        <w:jc w:val="center"/>
        <w:rPr>
          <w:rFonts w:ascii="Times New Roman" w:hAnsi="Times New Roman"/>
          <w:sz w:val="28"/>
          <w:szCs w:val="28"/>
          <w:lang w:val="uk-UA"/>
        </w:rPr>
      </w:pPr>
    </w:p>
    <w:p w:rsidR="00F03080" w:rsidRDefault="00F03080" w:rsidP="00B63B26">
      <w:pPr>
        <w:spacing w:after="0" w:line="240" w:lineRule="auto"/>
        <w:jc w:val="center"/>
        <w:rPr>
          <w:rFonts w:ascii="Times New Roman" w:hAnsi="Times New Roman"/>
          <w:sz w:val="28"/>
          <w:szCs w:val="28"/>
          <w:lang w:val="uk-UA"/>
        </w:rPr>
      </w:pPr>
    </w:p>
    <w:p w:rsidR="00F03080" w:rsidRDefault="00F03080" w:rsidP="00B63B26">
      <w:pPr>
        <w:spacing w:after="0" w:line="240" w:lineRule="auto"/>
        <w:jc w:val="center"/>
        <w:rPr>
          <w:rFonts w:ascii="Times New Roman" w:hAnsi="Times New Roman"/>
          <w:sz w:val="28"/>
          <w:szCs w:val="28"/>
          <w:lang w:val="uk-UA"/>
        </w:rPr>
      </w:pPr>
    </w:p>
    <w:p w:rsidR="00F03080" w:rsidRDefault="00F03080" w:rsidP="00B63B26">
      <w:pPr>
        <w:spacing w:after="0" w:line="240" w:lineRule="auto"/>
        <w:jc w:val="center"/>
        <w:rPr>
          <w:rFonts w:ascii="Times New Roman" w:hAnsi="Times New Roman"/>
          <w:sz w:val="28"/>
          <w:szCs w:val="28"/>
          <w:lang w:val="uk-UA"/>
        </w:rPr>
      </w:pPr>
    </w:p>
    <w:p w:rsidR="00B63B26" w:rsidRPr="006F006C" w:rsidRDefault="00B63B26" w:rsidP="00B63B26">
      <w:pPr>
        <w:spacing w:after="0" w:line="240" w:lineRule="auto"/>
        <w:jc w:val="center"/>
        <w:rPr>
          <w:rFonts w:ascii="Times New Roman" w:hAnsi="Times New Roman"/>
          <w:sz w:val="28"/>
          <w:szCs w:val="28"/>
          <w:lang w:val="uk-UA"/>
        </w:rPr>
      </w:pPr>
      <w:bookmarkStart w:id="0" w:name="_GoBack"/>
      <w:bookmarkEnd w:id="0"/>
      <w:r w:rsidRPr="006F006C">
        <w:rPr>
          <w:rFonts w:ascii="Times New Roman" w:hAnsi="Times New Roman"/>
          <w:sz w:val="28"/>
          <w:szCs w:val="28"/>
          <w:lang w:val="uk-UA"/>
        </w:rPr>
        <w:lastRenderedPageBreak/>
        <w:t>ЗМІСТ</w:t>
      </w:r>
    </w:p>
    <w:p w:rsidR="00B63B26" w:rsidRPr="00357533" w:rsidRDefault="00B63B26" w:rsidP="00357533">
      <w:pPr>
        <w:pStyle w:val="a8"/>
        <w:numPr>
          <w:ilvl w:val="0"/>
          <w:numId w:val="5"/>
        </w:numPr>
        <w:spacing w:after="0" w:line="240" w:lineRule="auto"/>
        <w:jc w:val="both"/>
        <w:rPr>
          <w:rFonts w:ascii="Times New Roman" w:hAnsi="Times New Roman"/>
          <w:sz w:val="28"/>
          <w:szCs w:val="28"/>
          <w:lang w:val="uk-UA"/>
        </w:rPr>
      </w:pPr>
      <w:r w:rsidRPr="00357533">
        <w:rPr>
          <w:rFonts w:ascii="Times New Roman" w:hAnsi="Times New Roman"/>
          <w:sz w:val="28"/>
          <w:szCs w:val="28"/>
          <w:lang w:val="uk-UA"/>
        </w:rPr>
        <w:t>ПОЯСНЮВАЛЬНА ЗАПИСКА ....................................................................</w:t>
      </w:r>
    </w:p>
    <w:p w:rsidR="00B63B26" w:rsidRPr="00357533" w:rsidRDefault="00B63B26" w:rsidP="00357533">
      <w:pPr>
        <w:pStyle w:val="a8"/>
        <w:numPr>
          <w:ilvl w:val="0"/>
          <w:numId w:val="5"/>
        </w:numPr>
        <w:spacing w:after="0" w:line="240" w:lineRule="auto"/>
        <w:jc w:val="both"/>
        <w:rPr>
          <w:rFonts w:ascii="Times New Roman" w:hAnsi="Times New Roman"/>
          <w:sz w:val="28"/>
          <w:szCs w:val="28"/>
          <w:lang w:val="uk-UA"/>
        </w:rPr>
      </w:pPr>
      <w:r w:rsidRPr="00357533">
        <w:rPr>
          <w:rFonts w:ascii="Times New Roman" w:hAnsi="Times New Roman"/>
          <w:sz w:val="28"/>
          <w:szCs w:val="28"/>
          <w:lang w:val="uk-UA"/>
        </w:rPr>
        <w:t>КРИТЕРІЇ ТА ПОРЯДОК ОЦІНЮВАННЯ, СТРУКТУРА ОЦІНКИ........</w:t>
      </w:r>
    </w:p>
    <w:p w:rsidR="00B63B26" w:rsidRPr="00357533" w:rsidRDefault="00B63B26" w:rsidP="00357533">
      <w:pPr>
        <w:pStyle w:val="a8"/>
        <w:numPr>
          <w:ilvl w:val="0"/>
          <w:numId w:val="5"/>
        </w:numPr>
        <w:spacing w:after="0" w:line="240" w:lineRule="auto"/>
        <w:jc w:val="both"/>
        <w:rPr>
          <w:rFonts w:ascii="Times New Roman" w:hAnsi="Times New Roman"/>
          <w:sz w:val="28"/>
          <w:szCs w:val="28"/>
          <w:lang w:val="uk-UA"/>
        </w:rPr>
      </w:pPr>
      <w:r w:rsidRPr="00357533">
        <w:rPr>
          <w:rFonts w:ascii="Times New Roman" w:hAnsi="Times New Roman"/>
          <w:sz w:val="28"/>
          <w:szCs w:val="28"/>
          <w:lang w:val="uk-UA"/>
        </w:rPr>
        <w:t>ПЕРЕЛІК ПИТАНЬ ДО ВСТУПНОГО ІСПИТУ .........................................</w:t>
      </w:r>
    </w:p>
    <w:p w:rsidR="00B63B26" w:rsidRPr="00357533" w:rsidRDefault="00B63B26" w:rsidP="00357533">
      <w:pPr>
        <w:pStyle w:val="a8"/>
        <w:numPr>
          <w:ilvl w:val="0"/>
          <w:numId w:val="5"/>
        </w:numPr>
        <w:spacing w:after="0" w:line="240" w:lineRule="auto"/>
        <w:jc w:val="both"/>
        <w:rPr>
          <w:rFonts w:ascii="Times New Roman" w:hAnsi="Times New Roman"/>
          <w:sz w:val="28"/>
          <w:szCs w:val="28"/>
          <w:lang w:val="uk-UA"/>
        </w:rPr>
      </w:pPr>
      <w:r w:rsidRPr="00357533">
        <w:rPr>
          <w:rFonts w:ascii="Times New Roman" w:hAnsi="Times New Roman"/>
          <w:sz w:val="28"/>
          <w:szCs w:val="28"/>
          <w:lang w:val="uk-UA"/>
        </w:rPr>
        <w:t>ПЕРЕЛІК ОРІЄНТОВНИХ ТЕМ РЕФЕРАТІВ.............................................</w:t>
      </w:r>
    </w:p>
    <w:p w:rsidR="00B63B26" w:rsidRPr="00357533" w:rsidRDefault="00B63B26" w:rsidP="00357533">
      <w:pPr>
        <w:pStyle w:val="a8"/>
        <w:numPr>
          <w:ilvl w:val="0"/>
          <w:numId w:val="5"/>
        </w:numPr>
        <w:spacing w:after="0" w:line="240" w:lineRule="auto"/>
        <w:jc w:val="both"/>
        <w:rPr>
          <w:rFonts w:ascii="Times New Roman" w:hAnsi="Times New Roman"/>
          <w:sz w:val="28"/>
          <w:szCs w:val="28"/>
          <w:lang w:val="uk-UA"/>
        </w:rPr>
      </w:pPr>
      <w:r w:rsidRPr="00357533">
        <w:rPr>
          <w:rFonts w:ascii="Times New Roman" w:hAnsi="Times New Roman"/>
          <w:sz w:val="28"/>
          <w:szCs w:val="28"/>
          <w:lang w:val="uk-UA"/>
        </w:rPr>
        <w:t>ПЕРЕЛІК РЕКОМЕНДОВАНОЇ ЛІТЕРАТУРИ............................................</w:t>
      </w:r>
    </w:p>
    <w:p w:rsidR="00B63B26" w:rsidRPr="00357533" w:rsidRDefault="00B63B26" w:rsidP="00357533">
      <w:pPr>
        <w:pStyle w:val="a8"/>
        <w:numPr>
          <w:ilvl w:val="0"/>
          <w:numId w:val="5"/>
        </w:numPr>
        <w:spacing w:after="0" w:line="240" w:lineRule="auto"/>
        <w:jc w:val="both"/>
        <w:rPr>
          <w:rFonts w:ascii="Times New Roman" w:hAnsi="Times New Roman"/>
          <w:sz w:val="28"/>
          <w:szCs w:val="28"/>
          <w:lang w:val="uk-UA"/>
        </w:rPr>
      </w:pPr>
      <w:r w:rsidRPr="00357533">
        <w:rPr>
          <w:rFonts w:ascii="Times New Roman" w:hAnsi="Times New Roman"/>
          <w:sz w:val="28"/>
          <w:szCs w:val="28"/>
          <w:lang w:val="uk-UA"/>
        </w:rPr>
        <w:t>ВИМОГИ ДО ОФОРМЛЕННЯ НАУКО</w:t>
      </w:r>
      <w:r w:rsidR="00D92A48" w:rsidRPr="00357533">
        <w:rPr>
          <w:rFonts w:ascii="Times New Roman" w:hAnsi="Times New Roman"/>
          <w:sz w:val="28"/>
          <w:szCs w:val="28"/>
          <w:lang w:val="uk-UA"/>
        </w:rPr>
        <w:t>В</w:t>
      </w:r>
      <w:r w:rsidRPr="00357533">
        <w:rPr>
          <w:rFonts w:ascii="Times New Roman" w:hAnsi="Times New Roman"/>
          <w:sz w:val="28"/>
          <w:szCs w:val="28"/>
          <w:lang w:val="uk-UA"/>
        </w:rPr>
        <w:t>ОЇ ДОПОВІДІ (РЕФЕРАТУ) .....</w:t>
      </w:r>
    </w:p>
    <w:p w:rsidR="00357533" w:rsidRDefault="00357533" w:rsidP="00D92A48">
      <w:pPr>
        <w:spacing w:after="0" w:line="240" w:lineRule="auto"/>
        <w:ind w:firstLine="709"/>
        <w:jc w:val="center"/>
        <w:rPr>
          <w:rFonts w:ascii="Times New Roman" w:hAnsi="Times New Roman"/>
          <w:sz w:val="28"/>
          <w:szCs w:val="28"/>
          <w:lang w:val="uk-UA"/>
        </w:rPr>
      </w:pPr>
    </w:p>
    <w:p w:rsidR="00D92A48" w:rsidRPr="00357533" w:rsidRDefault="00D92A48" w:rsidP="00357533">
      <w:pPr>
        <w:pStyle w:val="a8"/>
        <w:numPr>
          <w:ilvl w:val="0"/>
          <w:numId w:val="6"/>
        </w:numPr>
        <w:spacing w:after="0" w:line="240" w:lineRule="auto"/>
        <w:jc w:val="center"/>
        <w:rPr>
          <w:rFonts w:ascii="Times New Roman" w:hAnsi="Times New Roman"/>
          <w:sz w:val="28"/>
          <w:szCs w:val="28"/>
          <w:lang w:val="uk-UA"/>
        </w:rPr>
      </w:pPr>
      <w:r w:rsidRPr="00357533">
        <w:rPr>
          <w:rFonts w:ascii="Times New Roman" w:hAnsi="Times New Roman"/>
          <w:sz w:val="28"/>
          <w:szCs w:val="28"/>
          <w:lang w:val="uk-UA"/>
        </w:rPr>
        <w:t>ПОЯСНЮВАЛЬНА ЗАПИСКА</w:t>
      </w:r>
    </w:p>
    <w:p w:rsidR="00357533" w:rsidRDefault="00357533" w:rsidP="0039568D">
      <w:pPr>
        <w:spacing w:after="0" w:line="240" w:lineRule="auto"/>
        <w:ind w:firstLine="709"/>
        <w:jc w:val="both"/>
        <w:rPr>
          <w:rFonts w:ascii="Times New Roman" w:hAnsi="Times New Roman"/>
          <w:sz w:val="28"/>
          <w:szCs w:val="28"/>
          <w:lang w:val="uk-UA"/>
        </w:rPr>
      </w:pPr>
    </w:p>
    <w:p w:rsidR="00D00000" w:rsidRPr="006F006C" w:rsidRDefault="00D92A48" w:rsidP="0039568D">
      <w:pPr>
        <w:spacing w:after="0" w:line="240" w:lineRule="auto"/>
        <w:ind w:firstLine="709"/>
        <w:jc w:val="both"/>
        <w:rPr>
          <w:rFonts w:ascii="Times New Roman" w:hAnsi="Times New Roman"/>
          <w:sz w:val="28"/>
          <w:szCs w:val="28"/>
          <w:lang w:val="uk-UA"/>
        </w:rPr>
      </w:pPr>
      <w:r w:rsidRPr="006F006C">
        <w:rPr>
          <w:rFonts w:ascii="Times New Roman" w:hAnsi="Times New Roman"/>
          <w:sz w:val="28"/>
          <w:szCs w:val="28"/>
          <w:lang w:val="uk-UA"/>
        </w:rPr>
        <w:t>Основною формою підготовки здобувачів ступеня доктора філософії на третьому (</w:t>
      </w:r>
      <w:proofErr w:type="spellStart"/>
      <w:r w:rsidRPr="006F006C">
        <w:rPr>
          <w:rFonts w:ascii="Times New Roman" w:hAnsi="Times New Roman"/>
          <w:sz w:val="28"/>
          <w:szCs w:val="28"/>
          <w:lang w:val="uk-UA"/>
        </w:rPr>
        <w:t>освітньо</w:t>
      </w:r>
      <w:proofErr w:type="spellEnd"/>
      <w:r w:rsidRPr="006F006C">
        <w:rPr>
          <w:rFonts w:ascii="Times New Roman" w:hAnsi="Times New Roman"/>
          <w:sz w:val="28"/>
          <w:szCs w:val="28"/>
          <w:lang w:val="uk-UA"/>
        </w:rPr>
        <w:t>-науковому) рівні вищої освіти є аспірантура закладу вищої освіти (наукової установи) за очною (денною, вечірньою) або заочною формою навчання</w:t>
      </w:r>
      <w:r w:rsidR="0039568D">
        <w:rPr>
          <w:rFonts w:ascii="Times New Roman" w:hAnsi="Times New Roman"/>
          <w:sz w:val="28"/>
          <w:szCs w:val="28"/>
          <w:lang w:val="uk-UA"/>
        </w:rPr>
        <w:t xml:space="preserve">, що передбачає </w:t>
      </w:r>
      <w:r w:rsidRPr="006F006C">
        <w:rPr>
          <w:rFonts w:ascii="Times New Roman" w:hAnsi="Times New Roman"/>
          <w:sz w:val="28"/>
          <w:szCs w:val="28"/>
          <w:lang w:val="uk-UA"/>
        </w:rPr>
        <w:t xml:space="preserve">виконання особою відповідної </w:t>
      </w:r>
      <w:proofErr w:type="spellStart"/>
      <w:r w:rsidRPr="006F006C">
        <w:rPr>
          <w:rFonts w:ascii="Times New Roman" w:hAnsi="Times New Roman"/>
          <w:sz w:val="28"/>
          <w:szCs w:val="28"/>
          <w:lang w:val="uk-UA"/>
        </w:rPr>
        <w:t>освітньо</w:t>
      </w:r>
      <w:proofErr w:type="spellEnd"/>
      <w:r w:rsidRPr="006F006C">
        <w:rPr>
          <w:rFonts w:ascii="Times New Roman" w:hAnsi="Times New Roman"/>
          <w:sz w:val="28"/>
          <w:szCs w:val="28"/>
          <w:lang w:val="uk-UA"/>
        </w:rPr>
        <w:t>-наукової програми</w:t>
      </w:r>
      <w:r w:rsidR="0039568D">
        <w:rPr>
          <w:rFonts w:ascii="Times New Roman" w:hAnsi="Times New Roman"/>
          <w:sz w:val="28"/>
          <w:szCs w:val="28"/>
          <w:lang w:val="uk-UA"/>
        </w:rPr>
        <w:t xml:space="preserve">, </w:t>
      </w:r>
      <w:r w:rsidRPr="006F006C">
        <w:rPr>
          <w:rFonts w:ascii="Times New Roman" w:hAnsi="Times New Roman"/>
          <w:sz w:val="28"/>
          <w:szCs w:val="28"/>
          <w:lang w:val="uk-UA"/>
        </w:rPr>
        <w:t>проведення власного наукового дослідження</w:t>
      </w:r>
      <w:r w:rsidR="0039568D">
        <w:rPr>
          <w:rFonts w:ascii="Times New Roman" w:hAnsi="Times New Roman"/>
          <w:sz w:val="28"/>
          <w:szCs w:val="28"/>
          <w:lang w:val="uk-UA"/>
        </w:rPr>
        <w:t>, підготовку та публікацію</w:t>
      </w:r>
      <w:r w:rsidRPr="006F006C">
        <w:rPr>
          <w:rFonts w:ascii="Times New Roman" w:hAnsi="Times New Roman"/>
          <w:sz w:val="28"/>
          <w:szCs w:val="28"/>
          <w:lang w:val="uk-UA"/>
        </w:rPr>
        <w:t xml:space="preserve"> наукових статей</w:t>
      </w:r>
      <w:r w:rsidR="00357533">
        <w:rPr>
          <w:rFonts w:ascii="Times New Roman" w:hAnsi="Times New Roman"/>
          <w:sz w:val="28"/>
          <w:szCs w:val="28"/>
          <w:lang w:val="uk-UA"/>
        </w:rPr>
        <w:t>, захист дисертації</w:t>
      </w:r>
      <w:r w:rsidRPr="006F006C">
        <w:rPr>
          <w:rFonts w:ascii="Times New Roman" w:hAnsi="Times New Roman"/>
          <w:sz w:val="28"/>
          <w:szCs w:val="28"/>
          <w:lang w:val="uk-UA"/>
        </w:rPr>
        <w:t xml:space="preserve">. </w:t>
      </w:r>
    </w:p>
    <w:p w:rsidR="00D00000" w:rsidRPr="006F006C" w:rsidRDefault="00D92A48" w:rsidP="0071423F">
      <w:pPr>
        <w:spacing w:after="0" w:line="240" w:lineRule="auto"/>
        <w:ind w:firstLine="709"/>
        <w:jc w:val="both"/>
        <w:rPr>
          <w:rFonts w:ascii="Times New Roman" w:hAnsi="Times New Roman"/>
          <w:sz w:val="28"/>
          <w:szCs w:val="28"/>
          <w:lang w:val="uk-UA"/>
        </w:rPr>
      </w:pPr>
      <w:r w:rsidRPr="006F006C">
        <w:rPr>
          <w:rFonts w:ascii="Times New Roman" w:hAnsi="Times New Roman"/>
          <w:sz w:val="28"/>
          <w:szCs w:val="28"/>
          <w:lang w:val="uk-UA"/>
        </w:rPr>
        <w:t xml:space="preserve">НУОЗ України імені П. Л. </w:t>
      </w:r>
      <w:proofErr w:type="spellStart"/>
      <w:r w:rsidRPr="006F006C">
        <w:rPr>
          <w:rFonts w:ascii="Times New Roman" w:hAnsi="Times New Roman"/>
          <w:sz w:val="28"/>
          <w:szCs w:val="28"/>
          <w:lang w:val="uk-UA"/>
        </w:rPr>
        <w:t>Шупика</w:t>
      </w:r>
      <w:proofErr w:type="spellEnd"/>
      <w:r w:rsidRPr="006F006C">
        <w:rPr>
          <w:rFonts w:ascii="Times New Roman" w:hAnsi="Times New Roman"/>
          <w:sz w:val="28"/>
          <w:szCs w:val="28"/>
          <w:lang w:val="uk-UA"/>
        </w:rPr>
        <w:t xml:space="preserve"> здійснює прийом до аспірантури на здобуття ступеня доктора філософії за науковими спеціальностями (спеціалізаціями) відповідно до ліцензії на надання освітніх послуг на третьому (</w:t>
      </w:r>
      <w:proofErr w:type="spellStart"/>
      <w:r w:rsidRPr="006F006C">
        <w:rPr>
          <w:rFonts w:ascii="Times New Roman" w:hAnsi="Times New Roman"/>
          <w:sz w:val="28"/>
          <w:szCs w:val="28"/>
          <w:lang w:val="uk-UA"/>
        </w:rPr>
        <w:t>освітньо</w:t>
      </w:r>
      <w:proofErr w:type="spellEnd"/>
      <w:r w:rsidRPr="006F006C">
        <w:rPr>
          <w:rFonts w:ascii="Times New Roman" w:hAnsi="Times New Roman"/>
          <w:sz w:val="28"/>
          <w:szCs w:val="28"/>
          <w:lang w:val="uk-UA"/>
        </w:rPr>
        <w:t>-науковому) рівні.</w:t>
      </w:r>
      <w:r w:rsidR="0071423F">
        <w:rPr>
          <w:rFonts w:ascii="Times New Roman" w:hAnsi="Times New Roman"/>
          <w:sz w:val="28"/>
          <w:szCs w:val="28"/>
          <w:lang w:val="uk-UA"/>
        </w:rPr>
        <w:t xml:space="preserve"> </w:t>
      </w:r>
      <w:r w:rsidRPr="006F006C">
        <w:rPr>
          <w:rFonts w:ascii="Times New Roman" w:hAnsi="Times New Roman"/>
          <w:sz w:val="28"/>
          <w:szCs w:val="28"/>
          <w:lang w:val="uk-UA"/>
        </w:rPr>
        <w:t xml:space="preserve">Прийом документів для вступу в аспірантуру здійснюється на конкурсних засадах після оголошення конкурсу в засобах масової інформації та на офіційному </w:t>
      </w:r>
      <w:proofErr w:type="spellStart"/>
      <w:r w:rsidRPr="006F006C">
        <w:rPr>
          <w:rFonts w:ascii="Times New Roman" w:hAnsi="Times New Roman"/>
          <w:sz w:val="28"/>
          <w:szCs w:val="28"/>
          <w:lang w:val="uk-UA"/>
        </w:rPr>
        <w:t>ве</w:t>
      </w:r>
      <w:r w:rsidR="0071423F">
        <w:rPr>
          <w:rFonts w:ascii="Times New Roman" w:hAnsi="Times New Roman"/>
          <w:sz w:val="28"/>
          <w:szCs w:val="28"/>
          <w:lang w:val="uk-UA"/>
        </w:rPr>
        <w:t>бсайті</w:t>
      </w:r>
      <w:proofErr w:type="spellEnd"/>
      <w:r w:rsidR="0071423F">
        <w:rPr>
          <w:rFonts w:ascii="Times New Roman" w:hAnsi="Times New Roman"/>
          <w:sz w:val="28"/>
          <w:szCs w:val="28"/>
          <w:lang w:val="uk-UA"/>
        </w:rPr>
        <w:t xml:space="preserve"> НУОЗ України імені </w:t>
      </w:r>
      <w:proofErr w:type="spellStart"/>
      <w:r w:rsidR="0071423F">
        <w:rPr>
          <w:rFonts w:ascii="Times New Roman" w:hAnsi="Times New Roman"/>
          <w:sz w:val="28"/>
          <w:szCs w:val="28"/>
          <w:lang w:val="uk-UA"/>
        </w:rPr>
        <w:t>П.Л.</w:t>
      </w:r>
      <w:r w:rsidRPr="006F006C">
        <w:rPr>
          <w:rFonts w:ascii="Times New Roman" w:hAnsi="Times New Roman"/>
          <w:sz w:val="28"/>
          <w:szCs w:val="28"/>
          <w:lang w:val="uk-UA"/>
        </w:rPr>
        <w:t>Шупика</w:t>
      </w:r>
      <w:proofErr w:type="spellEnd"/>
      <w:r w:rsidRPr="006F006C">
        <w:rPr>
          <w:rFonts w:ascii="Times New Roman" w:hAnsi="Times New Roman"/>
          <w:sz w:val="28"/>
          <w:szCs w:val="28"/>
          <w:lang w:val="uk-UA"/>
        </w:rPr>
        <w:t xml:space="preserve">. </w:t>
      </w:r>
    </w:p>
    <w:p w:rsidR="00D00000" w:rsidRPr="006F006C" w:rsidRDefault="00D92A48" w:rsidP="00D92A48">
      <w:pPr>
        <w:spacing w:after="0" w:line="240" w:lineRule="auto"/>
        <w:ind w:firstLine="709"/>
        <w:jc w:val="both"/>
        <w:rPr>
          <w:rFonts w:ascii="Times New Roman" w:hAnsi="Times New Roman"/>
          <w:sz w:val="28"/>
          <w:szCs w:val="28"/>
          <w:lang w:val="uk-UA"/>
        </w:rPr>
      </w:pPr>
      <w:r w:rsidRPr="006F006C">
        <w:rPr>
          <w:rFonts w:ascii="Times New Roman" w:hAnsi="Times New Roman"/>
          <w:sz w:val="28"/>
          <w:szCs w:val="28"/>
          <w:lang w:val="uk-UA"/>
        </w:rPr>
        <w:t xml:space="preserve">До вступних випробувань на навчання зі здобуття вищої освіти ступеня доктора філософії допускаються вступники, які вчасно подали всі необхідні для вступу документи. </w:t>
      </w:r>
    </w:p>
    <w:p w:rsidR="0039568D" w:rsidRDefault="00D92A48" w:rsidP="00D00000">
      <w:pPr>
        <w:tabs>
          <w:tab w:val="left" w:pos="1304"/>
        </w:tabs>
        <w:spacing w:after="0" w:line="240" w:lineRule="auto"/>
        <w:ind w:firstLine="680"/>
        <w:jc w:val="both"/>
        <w:rPr>
          <w:rFonts w:ascii="Times New Roman" w:hAnsi="Times New Roman"/>
          <w:sz w:val="28"/>
          <w:szCs w:val="28"/>
          <w:lang w:val="uk-UA"/>
        </w:rPr>
      </w:pPr>
      <w:r w:rsidRPr="006F006C">
        <w:rPr>
          <w:rFonts w:ascii="Times New Roman" w:hAnsi="Times New Roman"/>
          <w:sz w:val="28"/>
          <w:szCs w:val="28"/>
          <w:lang w:val="uk-UA"/>
        </w:rPr>
        <w:t>Вступники до аспір</w:t>
      </w:r>
      <w:r w:rsidR="0039568D">
        <w:rPr>
          <w:rFonts w:ascii="Times New Roman" w:hAnsi="Times New Roman"/>
          <w:sz w:val="28"/>
          <w:szCs w:val="28"/>
          <w:lang w:val="uk-UA"/>
        </w:rPr>
        <w:t xml:space="preserve">антури НУОЗ України імені П.Л. </w:t>
      </w:r>
      <w:proofErr w:type="spellStart"/>
      <w:r w:rsidRPr="006F006C">
        <w:rPr>
          <w:rFonts w:ascii="Times New Roman" w:hAnsi="Times New Roman"/>
          <w:sz w:val="28"/>
          <w:szCs w:val="28"/>
          <w:lang w:val="uk-UA"/>
        </w:rPr>
        <w:t>Шупика</w:t>
      </w:r>
      <w:proofErr w:type="spellEnd"/>
      <w:r w:rsidRPr="006F006C">
        <w:rPr>
          <w:rFonts w:ascii="Times New Roman" w:hAnsi="Times New Roman"/>
          <w:sz w:val="28"/>
          <w:szCs w:val="28"/>
          <w:lang w:val="uk-UA"/>
        </w:rPr>
        <w:t xml:space="preserve"> </w:t>
      </w:r>
      <w:r w:rsidR="00D00000" w:rsidRPr="006F006C">
        <w:rPr>
          <w:rFonts w:ascii="Times New Roman" w:hAnsi="Times New Roman"/>
          <w:sz w:val="28"/>
          <w:lang w:val="uk-UA"/>
        </w:rPr>
        <w:t xml:space="preserve">за спеціальністю 281 </w:t>
      </w:r>
      <w:r w:rsidR="0071423F">
        <w:rPr>
          <w:rFonts w:ascii="Times New Roman" w:hAnsi="Times New Roman"/>
          <w:sz w:val="28"/>
          <w:lang w:val="uk-UA"/>
        </w:rPr>
        <w:t>«</w:t>
      </w:r>
      <w:r w:rsidR="00D00000" w:rsidRPr="006F006C">
        <w:rPr>
          <w:rFonts w:ascii="Times New Roman" w:hAnsi="Times New Roman"/>
          <w:sz w:val="28"/>
          <w:lang w:val="uk-UA"/>
        </w:rPr>
        <w:t>Публічне управління та</w:t>
      </w:r>
      <w:r w:rsidR="00D00000" w:rsidRPr="006F006C">
        <w:rPr>
          <w:rFonts w:ascii="Times New Roman" w:hAnsi="Times New Roman"/>
          <w:spacing w:val="-68"/>
          <w:sz w:val="28"/>
          <w:lang w:val="uk-UA"/>
        </w:rPr>
        <w:t xml:space="preserve"> </w:t>
      </w:r>
      <w:r w:rsidR="00D00000" w:rsidRPr="006F006C">
        <w:rPr>
          <w:rFonts w:ascii="Times New Roman" w:hAnsi="Times New Roman"/>
          <w:sz w:val="28"/>
          <w:lang w:val="uk-UA"/>
        </w:rPr>
        <w:t>адміністрування</w:t>
      </w:r>
      <w:r w:rsidR="0071423F">
        <w:rPr>
          <w:rFonts w:ascii="Times New Roman" w:hAnsi="Times New Roman"/>
          <w:sz w:val="28"/>
          <w:lang w:val="uk-UA"/>
        </w:rPr>
        <w:t>»</w:t>
      </w:r>
      <w:r w:rsidR="00D00000" w:rsidRPr="006F006C">
        <w:rPr>
          <w:rFonts w:ascii="Times New Roman" w:hAnsi="Times New Roman"/>
          <w:sz w:val="28"/>
          <w:lang w:val="uk-UA"/>
        </w:rPr>
        <w:t xml:space="preserve"> галузі знань 28 </w:t>
      </w:r>
      <w:r w:rsidR="0071423F">
        <w:rPr>
          <w:rFonts w:ascii="Times New Roman" w:hAnsi="Times New Roman"/>
          <w:sz w:val="28"/>
          <w:lang w:val="uk-UA"/>
        </w:rPr>
        <w:t>«</w:t>
      </w:r>
      <w:r w:rsidR="00D00000" w:rsidRPr="006F006C">
        <w:rPr>
          <w:rFonts w:ascii="Times New Roman" w:hAnsi="Times New Roman"/>
          <w:sz w:val="28"/>
          <w:lang w:val="uk-UA"/>
        </w:rPr>
        <w:t>Публічне управління та</w:t>
      </w:r>
      <w:r w:rsidR="00D00000" w:rsidRPr="006F006C">
        <w:rPr>
          <w:rFonts w:ascii="Times New Roman" w:hAnsi="Times New Roman"/>
          <w:spacing w:val="-68"/>
          <w:sz w:val="28"/>
          <w:lang w:val="uk-UA"/>
        </w:rPr>
        <w:t xml:space="preserve"> </w:t>
      </w:r>
      <w:r w:rsidR="00D00000" w:rsidRPr="006F006C">
        <w:rPr>
          <w:rFonts w:ascii="Times New Roman" w:hAnsi="Times New Roman"/>
          <w:sz w:val="28"/>
          <w:lang w:val="uk-UA"/>
        </w:rPr>
        <w:t>адміністрування</w:t>
      </w:r>
      <w:r w:rsidR="0071423F">
        <w:rPr>
          <w:rFonts w:ascii="Times New Roman" w:hAnsi="Times New Roman"/>
          <w:sz w:val="28"/>
          <w:lang w:val="uk-UA"/>
        </w:rPr>
        <w:t>»</w:t>
      </w:r>
      <w:r w:rsidR="00D00000" w:rsidRPr="006F006C">
        <w:rPr>
          <w:rFonts w:ascii="Times New Roman" w:hAnsi="Times New Roman"/>
          <w:b/>
          <w:sz w:val="28"/>
          <w:lang w:val="uk-UA"/>
        </w:rPr>
        <w:t xml:space="preserve"> </w:t>
      </w:r>
      <w:r w:rsidRPr="006F006C">
        <w:rPr>
          <w:rFonts w:ascii="Times New Roman" w:hAnsi="Times New Roman"/>
          <w:sz w:val="28"/>
          <w:szCs w:val="28"/>
          <w:lang w:val="uk-UA"/>
        </w:rPr>
        <w:t>складають іспит із спеціальності</w:t>
      </w:r>
      <w:r w:rsidR="0039568D">
        <w:rPr>
          <w:rFonts w:ascii="Times New Roman" w:hAnsi="Times New Roman"/>
          <w:sz w:val="28"/>
          <w:szCs w:val="28"/>
          <w:lang w:val="uk-UA"/>
        </w:rPr>
        <w:t>, готують наукову доповідь (реферат) для обговорення під час співбесіди.</w:t>
      </w:r>
    </w:p>
    <w:p w:rsidR="0071423F" w:rsidRDefault="00D92A48" w:rsidP="00D00000">
      <w:pPr>
        <w:spacing w:after="0" w:line="240" w:lineRule="auto"/>
        <w:ind w:firstLine="680"/>
        <w:jc w:val="both"/>
        <w:rPr>
          <w:rFonts w:ascii="Times New Roman" w:hAnsi="Times New Roman"/>
          <w:sz w:val="28"/>
          <w:szCs w:val="28"/>
          <w:lang w:val="uk-UA"/>
        </w:rPr>
      </w:pPr>
      <w:r w:rsidRPr="006F006C">
        <w:rPr>
          <w:rFonts w:ascii="Times New Roman" w:hAnsi="Times New Roman"/>
          <w:sz w:val="28"/>
          <w:szCs w:val="28"/>
          <w:lang w:val="uk-UA"/>
        </w:rPr>
        <w:t xml:space="preserve">Зміст програми вступного випробування до аспірантури охоплює весь обсяг теоретичних знань, умінь і практичних навиків, необхідних для </w:t>
      </w:r>
      <w:r w:rsidR="0071423F">
        <w:rPr>
          <w:rFonts w:ascii="Times New Roman" w:hAnsi="Times New Roman"/>
          <w:sz w:val="28"/>
          <w:szCs w:val="28"/>
          <w:lang w:val="uk-UA"/>
        </w:rPr>
        <w:t xml:space="preserve">виконання </w:t>
      </w:r>
      <w:proofErr w:type="spellStart"/>
      <w:r w:rsidR="0071423F">
        <w:rPr>
          <w:rFonts w:ascii="Times New Roman" w:hAnsi="Times New Roman"/>
          <w:sz w:val="28"/>
          <w:szCs w:val="28"/>
          <w:lang w:val="uk-UA"/>
        </w:rPr>
        <w:t>освітньо</w:t>
      </w:r>
      <w:proofErr w:type="spellEnd"/>
      <w:r w:rsidR="0071423F">
        <w:rPr>
          <w:rFonts w:ascii="Times New Roman" w:hAnsi="Times New Roman"/>
          <w:sz w:val="28"/>
          <w:szCs w:val="28"/>
          <w:lang w:val="uk-UA"/>
        </w:rPr>
        <w:t>-наукової програми.</w:t>
      </w:r>
    </w:p>
    <w:p w:rsidR="00D00000" w:rsidRPr="006F006C" w:rsidRDefault="00D92A48" w:rsidP="00D00000">
      <w:pPr>
        <w:spacing w:after="0" w:line="240" w:lineRule="auto"/>
        <w:ind w:firstLine="680"/>
        <w:jc w:val="both"/>
        <w:rPr>
          <w:rFonts w:ascii="Times New Roman" w:hAnsi="Times New Roman"/>
          <w:sz w:val="28"/>
          <w:szCs w:val="28"/>
          <w:lang w:val="uk-UA"/>
        </w:rPr>
      </w:pPr>
      <w:r w:rsidRPr="006F006C">
        <w:rPr>
          <w:rFonts w:ascii="Times New Roman" w:hAnsi="Times New Roman"/>
          <w:sz w:val="28"/>
          <w:szCs w:val="28"/>
          <w:lang w:val="uk-UA"/>
        </w:rPr>
        <w:t xml:space="preserve">Вступники до аспірантури повинні володіти базовими знаннями, обґрунтовано відповідати на запитання екзаменаційних білетів, орієнтуватися в рамках своєї спеціальності та володіти практичними навиками. </w:t>
      </w:r>
    </w:p>
    <w:p w:rsidR="0039568D" w:rsidRDefault="00D92A48" w:rsidP="00D00000">
      <w:pPr>
        <w:spacing w:after="0" w:line="240" w:lineRule="auto"/>
        <w:ind w:firstLine="680"/>
        <w:jc w:val="both"/>
        <w:rPr>
          <w:rFonts w:ascii="Times New Roman" w:hAnsi="Times New Roman"/>
          <w:sz w:val="28"/>
          <w:szCs w:val="28"/>
          <w:lang w:val="uk-UA"/>
        </w:rPr>
      </w:pPr>
      <w:r w:rsidRPr="006F006C">
        <w:rPr>
          <w:rFonts w:ascii="Times New Roman" w:hAnsi="Times New Roman"/>
          <w:sz w:val="28"/>
          <w:szCs w:val="28"/>
          <w:lang w:val="uk-UA"/>
        </w:rPr>
        <w:t>У програмі надано перелік питань до вступного іспиту, список орієнтовних тем рефератів, список рекомендованої літератури (основної та додаткової)</w:t>
      </w:r>
      <w:r w:rsidR="0039568D">
        <w:rPr>
          <w:rFonts w:ascii="Times New Roman" w:hAnsi="Times New Roman"/>
          <w:sz w:val="28"/>
          <w:szCs w:val="28"/>
          <w:lang w:val="uk-UA"/>
        </w:rPr>
        <w:t>.</w:t>
      </w:r>
    </w:p>
    <w:p w:rsidR="0071423F" w:rsidRDefault="0039568D" w:rsidP="0071423F">
      <w:pPr>
        <w:spacing w:after="0" w:line="240" w:lineRule="auto"/>
        <w:ind w:firstLine="680"/>
        <w:jc w:val="both"/>
        <w:rPr>
          <w:rFonts w:ascii="Times New Roman" w:hAnsi="Times New Roman"/>
          <w:sz w:val="28"/>
          <w:szCs w:val="28"/>
          <w:lang w:val="uk-UA"/>
        </w:rPr>
      </w:pPr>
      <w:r>
        <w:rPr>
          <w:rFonts w:ascii="Times New Roman" w:hAnsi="Times New Roman"/>
          <w:sz w:val="28"/>
          <w:szCs w:val="28"/>
          <w:lang w:val="uk-UA"/>
        </w:rPr>
        <w:t xml:space="preserve">Під час іспиту </w:t>
      </w:r>
      <w:r w:rsidR="00D92A48" w:rsidRPr="006F006C">
        <w:rPr>
          <w:rFonts w:ascii="Times New Roman" w:hAnsi="Times New Roman"/>
          <w:sz w:val="28"/>
          <w:szCs w:val="28"/>
          <w:lang w:val="uk-UA"/>
        </w:rPr>
        <w:t>вступник повинен продемонструвати знання з основних дисциплін за спеціальністю</w:t>
      </w:r>
      <w:r w:rsidR="0071423F">
        <w:rPr>
          <w:rFonts w:ascii="Times New Roman" w:hAnsi="Times New Roman"/>
          <w:sz w:val="28"/>
          <w:szCs w:val="28"/>
          <w:lang w:val="uk-UA"/>
        </w:rPr>
        <w:t xml:space="preserve"> і </w:t>
      </w:r>
      <w:r w:rsidR="00D92A48" w:rsidRPr="006F006C">
        <w:rPr>
          <w:rFonts w:ascii="Times New Roman" w:hAnsi="Times New Roman"/>
          <w:sz w:val="28"/>
          <w:szCs w:val="28"/>
          <w:lang w:val="uk-UA"/>
        </w:rPr>
        <w:t>проявляти здатність до формування навиків самостійної науково</w:t>
      </w:r>
      <w:r w:rsidR="00D00000" w:rsidRPr="006F006C">
        <w:rPr>
          <w:rFonts w:ascii="Times New Roman" w:hAnsi="Times New Roman"/>
          <w:sz w:val="28"/>
          <w:szCs w:val="28"/>
          <w:lang w:val="uk-UA"/>
        </w:rPr>
        <w:t>-</w:t>
      </w:r>
      <w:r w:rsidR="00D92A48" w:rsidRPr="006F006C">
        <w:rPr>
          <w:rFonts w:ascii="Times New Roman" w:hAnsi="Times New Roman"/>
          <w:sz w:val="28"/>
          <w:szCs w:val="28"/>
          <w:lang w:val="uk-UA"/>
        </w:rPr>
        <w:t xml:space="preserve">дослідницької та педагогічної діяльності, поглибленого вивчення теоретичних і методологічних основ, проявляти здатності до вдосконалення та розвитку власного інтелектуального та загальнокультурного рівня; бути ознайомленим з діючими законодавчими актами України </w:t>
      </w:r>
      <w:r w:rsidR="0071423F">
        <w:rPr>
          <w:rFonts w:ascii="Times New Roman" w:hAnsi="Times New Roman"/>
          <w:sz w:val="28"/>
          <w:szCs w:val="28"/>
          <w:lang w:val="uk-UA"/>
        </w:rPr>
        <w:t xml:space="preserve">професійного спрямування та </w:t>
      </w:r>
      <w:r w:rsidR="00D92A48" w:rsidRPr="006F006C">
        <w:rPr>
          <w:rFonts w:ascii="Times New Roman" w:hAnsi="Times New Roman"/>
          <w:sz w:val="28"/>
          <w:szCs w:val="28"/>
          <w:lang w:val="uk-UA"/>
        </w:rPr>
        <w:t>в</w:t>
      </w:r>
      <w:r w:rsidR="0071423F">
        <w:rPr>
          <w:rFonts w:ascii="Times New Roman" w:hAnsi="Times New Roman"/>
          <w:sz w:val="28"/>
          <w:szCs w:val="28"/>
          <w:lang w:val="uk-UA"/>
        </w:rPr>
        <w:t>ищої освіти, наукової та науково-технічної діяльності.</w:t>
      </w:r>
    </w:p>
    <w:p w:rsidR="0071423F" w:rsidRDefault="00D92A48" w:rsidP="00D00000">
      <w:pPr>
        <w:spacing w:after="0" w:line="240" w:lineRule="auto"/>
        <w:ind w:firstLine="680"/>
        <w:jc w:val="both"/>
        <w:rPr>
          <w:rFonts w:ascii="Times New Roman" w:hAnsi="Times New Roman"/>
          <w:sz w:val="28"/>
          <w:szCs w:val="28"/>
          <w:lang w:val="uk-UA"/>
        </w:rPr>
      </w:pPr>
      <w:r w:rsidRPr="006F006C">
        <w:rPr>
          <w:rFonts w:ascii="Times New Roman" w:hAnsi="Times New Roman"/>
          <w:sz w:val="28"/>
          <w:szCs w:val="28"/>
          <w:lang w:val="uk-UA"/>
        </w:rPr>
        <w:lastRenderedPageBreak/>
        <w:t>Оцінювання результатів вступних випробувань здійснюється за 100- бальною шкалою</w:t>
      </w:r>
    </w:p>
    <w:p w:rsidR="00D92A48" w:rsidRPr="006F006C" w:rsidRDefault="00D92A48" w:rsidP="00D92A48">
      <w:pPr>
        <w:spacing w:after="0" w:line="240" w:lineRule="auto"/>
        <w:ind w:firstLine="709"/>
        <w:jc w:val="both"/>
        <w:rPr>
          <w:rFonts w:ascii="Times New Roman" w:hAnsi="Times New Roman"/>
          <w:sz w:val="28"/>
          <w:szCs w:val="28"/>
          <w:lang w:val="uk-UA"/>
        </w:rPr>
      </w:pPr>
    </w:p>
    <w:p w:rsidR="00D92A48" w:rsidRPr="006B3F81" w:rsidRDefault="00357533" w:rsidP="006B3F81">
      <w:pPr>
        <w:spacing w:after="0" w:line="240" w:lineRule="auto"/>
        <w:ind w:firstLine="709"/>
        <w:rPr>
          <w:rFonts w:ascii="Times New Roman" w:hAnsi="Times New Roman"/>
          <w:b/>
          <w:sz w:val="28"/>
          <w:szCs w:val="28"/>
          <w:lang w:val="uk-UA"/>
        </w:rPr>
      </w:pPr>
      <w:r>
        <w:rPr>
          <w:rFonts w:ascii="Times New Roman" w:hAnsi="Times New Roman"/>
          <w:b/>
          <w:sz w:val="28"/>
          <w:szCs w:val="28"/>
          <w:lang w:val="uk-UA"/>
        </w:rPr>
        <w:t xml:space="preserve">2. </w:t>
      </w:r>
      <w:r w:rsidR="00D92A48" w:rsidRPr="006B3F81">
        <w:rPr>
          <w:rFonts w:ascii="Times New Roman" w:hAnsi="Times New Roman"/>
          <w:b/>
          <w:sz w:val="28"/>
          <w:szCs w:val="28"/>
          <w:lang w:val="uk-UA"/>
        </w:rPr>
        <w:t>КРИТЕРІЇ ТА ПОРЯДОК ОЦІНЮВАННЯ, СТРУКТУРА ОЦІНКИ</w:t>
      </w:r>
    </w:p>
    <w:p w:rsidR="00357533" w:rsidRDefault="00357533" w:rsidP="00D92A48">
      <w:pPr>
        <w:spacing w:after="0" w:line="240" w:lineRule="auto"/>
        <w:ind w:firstLine="709"/>
        <w:jc w:val="both"/>
        <w:rPr>
          <w:rFonts w:ascii="Times New Roman" w:hAnsi="Times New Roman"/>
          <w:sz w:val="28"/>
          <w:szCs w:val="28"/>
          <w:lang w:val="uk-UA"/>
        </w:rPr>
      </w:pPr>
    </w:p>
    <w:p w:rsidR="0071423F" w:rsidRDefault="0071423F" w:rsidP="00D92A48">
      <w:pPr>
        <w:spacing w:after="0" w:line="240" w:lineRule="auto"/>
        <w:ind w:firstLine="709"/>
        <w:jc w:val="both"/>
        <w:rPr>
          <w:rFonts w:ascii="Times New Roman" w:hAnsi="Times New Roman"/>
          <w:sz w:val="28"/>
          <w:szCs w:val="28"/>
          <w:lang w:val="uk-UA"/>
        </w:rPr>
      </w:pPr>
      <w:r w:rsidRPr="0071423F">
        <w:rPr>
          <w:rFonts w:ascii="Times New Roman" w:hAnsi="Times New Roman"/>
          <w:sz w:val="28"/>
          <w:szCs w:val="28"/>
          <w:lang w:val="uk-UA"/>
        </w:rPr>
        <w:t xml:space="preserve">Вступний іспит складається усно за білетами, які розроблені на основі програми </w:t>
      </w:r>
      <w:r>
        <w:rPr>
          <w:rFonts w:ascii="Times New Roman" w:hAnsi="Times New Roman"/>
          <w:sz w:val="28"/>
          <w:szCs w:val="28"/>
          <w:lang w:val="uk-UA"/>
        </w:rPr>
        <w:t>вступних випробувань</w:t>
      </w:r>
      <w:r w:rsidRPr="0071423F">
        <w:rPr>
          <w:rFonts w:ascii="Times New Roman" w:hAnsi="Times New Roman"/>
          <w:sz w:val="28"/>
          <w:szCs w:val="28"/>
          <w:lang w:val="uk-UA"/>
        </w:rPr>
        <w:t xml:space="preserve">. Кожен білет містить по три питання. </w:t>
      </w:r>
    </w:p>
    <w:p w:rsidR="0071423F" w:rsidRDefault="0071423F" w:rsidP="00D92A48">
      <w:pPr>
        <w:spacing w:after="0" w:line="240" w:lineRule="auto"/>
        <w:ind w:firstLine="709"/>
        <w:jc w:val="both"/>
        <w:rPr>
          <w:rFonts w:ascii="Times New Roman" w:hAnsi="Times New Roman"/>
          <w:sz w:val="28"/>
          <w:szCs w:val="28"/>
          <w:lang w:val="uk-UA"/>
        </w:rPr>
      </w:pPr>
      <w:r w:rsidRPr="0071423F">
        <w:rPr>
          <w:rFonts w:ascii="Times New Roman" w:hAnsi="Times New Roman"/>
          <w:sz w:val="28"/>
          <w:szCs w:val="28"/>
          <w:lang w:val="uk-UA"/>
        </w:rPr>
        <w:t xml:space="preserve">Метою програми вступного іспиту є оцінювання рівня знань вступників до аспірантури відповідно до вимог. </w:t>
      </w:r>
    </w:p>
    <w:p w:rsidR="0071423F" w:rsidRDefault="0071423F" w:rsidP="0071423F">
      <w:pPr>
        <w:spacing w:after="0" w:line="240" w:lineRule="auto"/>
        <w:ind w:firstLine="709"/>
        <w:jc w:val="center"/>
        <w:rPr>
          <w:rFonts w:ascii="Times New Roman" w:hAnsi="Times New Roman"/>
          <w:sz w:val="28"/>
          <w:szCs w:val="28"/>
          <w:lang w:val="uk-UA"/>
        </w:rPr>
      </w:pPr>
      <w:r w:rsidRPr="0071423F">
        <w:rPr>
          <w:rFonts w:ascii="Times New Roman" w:hAnsi="Times New Roman"/>
          <w:sz w:val="28"/>
          <w:szCs w:val="28"/>
          <w:lang w:val="uk-UA"/>
        </w:rPr>
        <w:t>Основні завдання програми:</w:t>
      </w:r>
    </w:p>
    <w:p w:rsidR="0071423F" w:rsidRDefault="0071423F" w:rsidP="00D92A48">
      <w:pPr>
        <w:spacing w:after="0" w:line="240" w:lineRule="auto"/>
        <w:ind w:firstLine="709"/>
        <w:jc w:val="both"/>
        <w:rPr>
          <w:rFonts w:ascii="Times New Roman" w:hAnsi="Times New Roman"/>
          <w:sz w:val="28"/>
          <w:szCs w:val="28"/>
          <w:lang w:val="uk-UA"/>
        </w:rPr>
      </w:pPr>
      <w:r w:rsidRPr="0071423F">
        <w:rPr>
          <w:rFonts w:ascii="Times New Roman" w:hAnsi="Times New Roman"/>
          <w:sz w:val="28"/>
          <w:szCs w:val="28"/>
          <w:lang w:val="uk-UA"/>
        </w:rPr>
        <w:t xml:space="preserve">– оцінювання теоретико-методологічної підготовки вступника з дисциплін магістерської програми; </w:t>
      </w:r>
    </w:p>
    <w:p w:rsidR="0071423F" w:rsidRDefault="0071423F" w:rsidP="00D92A48">
      <w:pPr>
        <w:spacing w:after="0" w:line="240" w:lineRule="auto"/>
        <w:ind w:firstLine="709"/>
        <w:jc w:val="both"/>
        <w:rPr>
          <w:rFonts w:ascii="Times New Roman" w:hAnsi="Times New Roman"/>
          <w:sz w:val="28"/>
          <w:szCs w:val="28"/>
          <w:lang w:val="uk-UA"/>
        </w:rPr>
      </w:pPr>
      <w:r w:rsidRPr="0071423F">
        <w:rPr>
          <w:rFonts w:ascii="Times New Roman" w:hAnsi="Times New Roman"/>
          <w:sz w:val="28"/>
          <w:szCs w:val="28"/>
          <w:lang w:val="uk-UA"/>
        </w:rPr>
        <w:t xml:space="preserve">– оцінювання вмінь вступника використовувати теоретичні знання для вирішення актуальних завдань публічного управління та адміністрування; </w:t>
      </w:r>
    </w:p>
    <w:p w:rsidR="0071423F" w:rsidRDefault="0071423F" w:rsidP="00D92A48">
      <w:pPr>
        <w:spacing w:after="0" w:line="240" w:lineRule="auto"/>
        <w:ind w:firstLine="709"/>
        <w:jc w:val="both"/>
        <w:rPr>
          <w:rFonts w:ascii="Times New Roman" w:hAnsi="Times New Roman"/>
          <w:sz w:val="28"/>
          <w:szCs w:val="28"/>
          <w:lang w:val="uk-UA"/>
        </w:rPr>
      </w:pPr>
      <w:r w:rsidRPr="0071423F">
        <w:rPr>
          <w:rFonts w:ascii="Times New Roman" w:hAnsi="Times New Roman"/>
          <w:sz w:val="28"/>
          <w:szCs w:val="28"/>
          <w:lang w:val="uk-UA"/>
        </w:rPr>
        <w:t xml:space="preserve">– оцінювання вміння встановлювати взаємозв’язки між теорією і практикою в сучасній системі публічного управління та адміністрування. </w:t>
      </w:r>
    </w:p>
    <w:p w:rsidR="00357533" w:rsidRDefault="00357533" w:rsidP="0035753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 вступником проводиться співбесіда за поданою науковою доповіддю (рефератом) для встановлення рівня наукової обізнаності</w:t>
      </w:r>
      <w:r w:rsidRPr="00357533">
        <w:rPr>
          <w:rFonts w:ascii="Times New Roman" w:hAnsi="Times New Roman"/>
          <w:sz w:val="28"/>
          <w:szCs w:val="28"/>
          <w:lang w:val="uk-UA"/>
        </w:rPr>
        <w:t xml:space="preserve"> вступника, розуміння </w:t>
      </w:r>
      <w:r>
        <w:rPr>
          <w:rFonts w:ascii="Times New Roman" w:hAnsi="Times New Roman"/>
          <w:sz w:val="28"/>
          <w:szCs w:val="28"/>
          <w:lang w:val="uk-UA"/>
        </w:rPr>
        <w:t xml:space="preserve">ним </w:t>
      </w:r>
      <w:r w:rsidRPr="00357533">
        <w:rPr>
          <w:rFonts w:ascii="Times New Roman" w:hAnsi="Times New Roman"/>
          <w:sz w:val="28"/>
          <w:szCs w:val="28"/>
          <w:lang w:val="uk-UA"/>
        </w:rPr>
        <w:t>змісту дослідження обраної наукової проблеми, володіння методикою проведення науково-дослідницької роботи</w:t>
      </w:r>
      <w:r>
        <w:rPr>
          <w:rFonts w:ascii="Times New Roman" w:hAnsi="Times New Roman"/>
          <w:sz w:val="28"/>
          <w:szCs w:val="28"/>
          <w:lang w:val="uk-UA"/>
        </w:rPr>
        <w:t>.</w:t>
      </w:r>
    </w:p>
    <w:p w:rsidR="00D00000" w:rsidRPr="006F006C" w:rsidRDefault="00D92A48" w:rsidP="00D00000">
      <w:pPr>
        <w:spacing w:after="0" w:line="240" w:lineRule="auto"/>
        <w:ind w:firstLine="709"/>
        <w:jc w:val="center"/>
        <w:rPr>
          <w:rFonts w:ascii="Times New Roman" w:hAnsi="Times New Roman"/>
          <w:sz w:val="28"/>
          <w:szCs w:val="28"/>
          <w:lang w:val="uk-UA"/>
        </w:rPr>
      </w:pPr>
      <w:r w:rsidRPr="006F006C">
        <w:rPr>
          <w:rFonts w:ascii="Times New Roman" w:hAnsi="Times New Roman"/>
          <w:sz w:val="28"/>
          <w:szCs w:val="28"/>
          <w:lang w:val="uk-UA"/>
        </w:rPr>
        <w:t>Вага оцінки вступного випробування зі спеціальності (в балах)</w:t>
      </w:r>
    </w:p>
    <w:tbl>
      <w:tblPr>
        <w:tblStyle w:val="a3"/>
        <w:tblW w:w="0" w:type="auto"/>
        <w:tblLook w:val="04A0" w:firstRow="1" w:lastRow="0" w:firstColumn="1" w:lastColumn="0" w:noHBand="0" w:noVBand="1"/>
      </w:tblPr>
      <w:tblGrid>
        <w:gridCol w:w="4785"/>
        <w:gridCol w:w="4786"/>
      </w:tblGrid>
      <w:tr w:rsidR="00D00000" w:rsidRPr="006F006C" w:rsidTr="00D00000">
        <w:tc>
          <w:tcPr>
            <w:tcW w:w="4785" w:type="dxa"/>
          </w:tcPr>
          <w:p w:rsidR="00D00000" w:rsidRPr="006F006C" w:rsidRDefault="00D00000" w:rsidP="00D00000">
            <w:pPr>
              <w:jc w:val="both"/>
              <w:rPr>
                <w:rFonts w:ascii="Times New Roman" w:hAnsi="Times New Roman"/>
                <w:sz w:val="28"/>
                <w:szCs w:val="28"/>
                <w:lang w:val="uk-UA"/>
              </w:rPr>
            </w:pPr>
            <w:r w:rsidRPr="006F006C">
              <w:rPr>
                <w:rFonts w:ascii="Times New Roman" w:hAnsi="Times New Roman"/>
                <w:sz w:val="28"/>
                <w:szCs w:val="28"/>
                <w:lang w:val="uk-UA"/>
              </w:rPr>
              <w:t>Компонент вступного випробування</w:t>
            </w:r>
          </w:p>
        </w:tc>
        <w:tc>
          <w:tcPr>
            <w:tcW w:w="4786" w:type="dxa"/>
          </w:tcPr>
          <w:p w:rsidR="00D00000" w:rsidRPr="006F006C" w:rsidRDefault="00D00000" w:rsidP="00D00000">
            <w:pPr>
              <w:jc w:val="center"/>
              <w:rPr>
                <w:rFonts w:ascii="Times New Roman" w:hAnsi="Times New Roman"/>
                <w:sz w:val="28"/>
                <w:szCs w:val="28"/>
                <w:lang w:val="uk-UA"/>
              </w:rPr>
            </w:pPr>
            <w:r w:rsidRPr="006F006C">
              <w:rPr>
                <w:rFonts w:ascii="Times New Roman" w:hAnsi="Times New Roman"/>
                <w:sz w:val="28"/>
                <w:szCs w:val="28"/>
                <w:lang w:val="uk-UA"/>
              </w:rPr>
              <w:t>Максимальна кількість балів</w:t>
            </w:r>
          </w:p>
        </w:tc>
      </w:tr>
      <w:tr w:rsidR="00D00000" w:rsidRPr="006F006C" w:rsidTr="00D00000">
        <w:tc>
          <w:tcPr>
            <w:tcW w:w="4785" w:type="dxa"/>
          </w:tcPr>
          <w:p w:rsidR="00D00000" w:rsidRPr="006F006C" w:rsidRDefault="00D00000" w:rsidP="00D00000">
            <w:pPr>
              <w:jc w:val="both"/>
              <w:rPr>
                <w:rFonts w:ascii="Times New Roman" w:hAnsi="Times New Roman"/>
                <w:sz w:val="28"/>
                <w:szCs w:val="28"/>
                <w:lang w:val="uk-UA"/>
              </w:rPr>
            </w:pPr>
            <w:r w:rsidRPr="006F006C">
              <w:rPr>
                <w:rFonts w:ascii="Times New Roman" w:hAnsi="Times New Roman"/>
                <w:sz w:val="28"/>
                <w:szCs w:val="28"/>
                <w:lang w:val="uk-UA"/>
              </w:rPr>
              <w:t>Відповідь на перше питання екзаменаційного білету</w:t>
            </w:r>
          </w:p>
        </w:tc>
        <w:tc>
          <w:tcPr>
            <w:tcW w:w="4786" w:type="dxa"/>
          </w:tcPr>
          <w:p w:rsidR="00D00000" w:rsidRPr="006F006C" w:rsidRDefault="00D00000" w:rsidP="00D00000">
            <w:pPr>
              <w:jc w:val="center"/>
              <w:rPr>
                <w:rFonts w:ascii="Times New Roman" w:hAnsi="Times New Roman"/>
                <w:sz w:val="28"/>
                <w:szCs w:val="28"/>
                <w:lang w:val="uk-UA"/>
              </w:rPr>
            </w:pPr>
            <w:r w:rsidRPr="006F006C">
              <w:rPr>
                <w:rFonts w:ascii="Times New Roman" w:hAnsi="Times New Roman"/>
                <w:sz w:val="28"/>
                <w:szCs w:val="28"/>
                <w:lang w:val="uk-UA"/>
              </w:rPr>
              <w:t>30</w:t>
            </w:r>
          </w:p>
        </w:tc>
      </w:tr>
      <w:tr w:rsidR="00D00000" w:rsidRPr="006F006C" w:rsidTr="00D00000">
        <w:tc>
          <w:tcPr>
            <w:tcW w:w="4785" w:type="dxa"/>
          </w:tcPr>
          <w:p w:rsidR="00D00000" w:rsidRPr="006F006C" w:rsidRDefault="00D00000" w:rsidP="00D00000">
            <w:pPr>
              <w:jc w:val="both"/>
              <w:rPr>
                <w:rFonts w:ascii="Times New Roman" w:hAnsi="Times New Roman"/>
                <w:sz w:val="28"/>
                <w:szCs w:val="28"/>
                <w:lang w:val="uk-UA"/>
              </w:rPr>
            </w:pPr>
            <w:r w:rsidRPr="006F006C">
              <w:rPr>
                <w:rFonts w:ascii="Times New Roman" w:hAnsi="Times New Roman"/>
                <w:sz w:val="28"/>
                <w:szCs w:val="28"/>
                <w:lang w:val="uk-UA"/>
              </w:rPr>
              <w:t>Відповідь на друге питання екзаменаційного білету</w:t>
            </w:r>
          </w:p>
        </w:tc>
        <w:tc>
          <w:tcPr>
            <w:tcW w:w="4786" w:type="dxa"/>
          </w:tcPr>
          <w:p w:rsidR="00D00000" w:rsidRPr="006F006C" w:rsidRDefault="00D00000" w:rsidP="00D00000">
            <w:pPr>
              <w:jc w:val="center"/>
              <w:rPr>
                <w:rFonts w:ascii="Times New Roman" w:hAnsi="Times New Roman"/>
                <w:sz w:val="28"/>
                <w:szCs w:val="28"/>
                <w:lang w:val="uk-UA"/>
              </w:rPr>
            </w:pPr>
            <w:r w:rsidRPr="006F006C">
              <w:rPr>
                <w:rFonts w:ascii="Times New Roman" w:hAnsi="Times New Roman"/>
                <w:sz w:val="28"/>
                <w:szCs w:val="28"/>
                <w:lang w:val="uk-UA"/>
              </w:rPr>
              <w:t>30</w:t>
            </w:r>
          </w:p>
        </w:tc>
      </w:tr>
      <w:tr w:rsidR="00D00000" w:rsidRPr="006F006C" w:rsidTr="00D00000">
        <w:tc>
          <w:tcPr>
            <w:tcW w:w="4785" w:type="dxa"/>
          </w:tcPr>
          <w:p w:rsidR="00D00000" w:rsidRPr="006F006C" w:rsidRDefault="00D00000" w:rsidP="00D00000">
            <w:pPr>
              <w:jc w:val="both"/>
              <w:rPr>
                <w:rFonts w:ascii="Times New Roman" w:hAnsi="Times New Roman"/>
                <w:sz w:val="28"/>
                <w:szCs w:val="28"/>
                <w:lang w:val="uk-UA"/>
              </w:rPr>
            </w:pPr>
            <w:r w:rsidRPr="006F006C">
              <w:rPr>
                <w:rFonts w:ascii="Times New Roman" w:hAnsi="Times New Roman"/>
                <w:sz w:val="28"/>
                <w:szCs w:val="28"/>
                <w:lang w:val="uk-UA"/>
              </w:rPr>
              <w:t>Відповідь на третє питання екзаменаційного білету</w:t>
            </w:r>
          </w:p>
        </w:tc>
        <w:tc>
          <w:tcPr>
            <w:tcW w:w="4786" w:type="dxa"/>
          </w:tcPr>
          <w:p w:rsidR="00D00000" w:rsidRPr="006F006C" w:rsidRDefault="00D00000" w:rsidP="00D00000">
            <w:pPr>
              <w:jc w:val="center"/>
              <w:rPr>
                <w:rFonts w:ascii="Times New Roman" w:hAnsi="Times New Roman"/>
                <w:sz w:val="28"/>
                <w:szCs w:val="28"/>
                <w:lang w:val="uk-UA"/>
              </w:rPr>
            </w:pPr>
            <w:r w:rsidRPr="006F006C">
              <w:rPr>
                <w:rFonts w:ascii="Times New Roman" w:hAnsi="Times New Roman"/>
                <w:sz w:val="28"/>
                <w:szCs w:val="28"/>
                <w:lang w:val="uk-UA"/>
              </w:rPr>
              <w:t>30</w:t>
            </w:r>
          </w:p>
        </w:tc>
      </w:tr>
      <w:tr w:rsidR="00D00000" w:rsidRPr="006F006C" w:rsidTr="00D00000">
        <w:tc>
          <w:tcPr>
            <w:tcW w:w="4785" w:type="dxa"/>
          </w:tcPr>
          <w:p w:rsidR="00D00000" w:rsidRPr="006F006C" w:rsidRDefault="00C60C4C" w:rsidP="00D00000">
            <w:pPr>
              <w:jc w:val="both"/>
              <w:rPr>
                <w:rFonts w:ascii="Times New Roman" w:hAnsi="Times New Roman"/>
                <w:sz w:val="28"/>
                <w:szCs w:val="28"/>
                <w:lang w:val="uk-UA"/>
              </w:rPr>
            </w:pPr>
            <w:r>
              <w:rPr>
                <w:rFonts w:ascii="Times New Roman" w:hAnsi="Times New Roman"/>
                <w:sz w:val="28"/>
                <w:szCs w:val="28"/>
                <w:lang w:val="uk-UA"/>
              </w:rPr>
              <w:t>Наукова доповідь</w:t>
            </w:r>
            <w:r w:rsidR="0071423F">
              <w:rPr>
                <w:rFonts w:ascii="Times New Roman" w:hAnsi="Times New Roman"/>
                <w:sz w:val="28"/>
                <w:szCs w:val="28"/>
                <w:lang w:val="uk-UA"/>
              </w:rPr>
              <w:t xml:space="preserve"> </w:t>
            </w:r>
            <w:r>
              <w:rPr>
                <w:rFonts w:ascii="Times New Roman" w:hAnsi="Times New Roman"/>
                <w:sz w:val="28"/>
                <w:szCs w:val="28"/>
                <w:lang w:val="uk-UA"/>
              </w:rPr>
              <w:t xml:space="preserve"> (реферат</w:t>
            </w:r>
            <w:r w:rsidR="00D00000" w:rsidRPr="006F006C">
              <w:rPr>
                <w:rFonts w:ascii="Times New Roman" w:hAnsi="Times New Roman"/>
                <w:sz w:val="28"/>
                <w:szCs w:val="28"/>
                <w:lang w:val="uk-UA"/>
              </w:rPr>
              <w:t>) з обраної наукової спеціальності</w:t>
            </w:r>
          </w:p>
        </w:tc>
        <w:tc>
          <w:tcPr>
            <w:tcW w:w="4786" w:type="dxa"/>
          </w:tcPr>
          <w:p w:rsidR="00D00000" w:rsidRPr="006F006C" w:rsidRDefault="00425183" w:rsidP="00D00000">
            <w:pPr>
              <w:jc w:val="center"/>
              <w:rPr>
                <w:rFonts w:ascii="Times New Roman" w:hAnsi="Times New Roman"/>
                <w:sz w:val="28"/>
                <w:szCs w:val="28"/>
                <w:lang w:val="uk-UA"/>
              </w:rPr>
            </w:pPr>
            <w:r w:rsidRPr="006F006C">
              <w:rPr>
                <w:rFonts w:ascii="Times New Roman" w:hAnsi="Times New Roman"/>
                <w:sz w:val="28"/>
                <w:szCs w:val="28"/>
                <w:lang w:val="uk-UA"/>
              </w:rPr>
              <w:t>10</w:t>
            </w:r>
          </w:p>
        </w:tc>
      </w:tr>
      <w:tr w:rsidR="00425183" w:rsidRPr="006F006C" w:rsidTr="00D00000">
        <w:tc>
          <w:tcPr>
            <w:tcW w:w="4785" w:type="dxa"/>
          </w:tcPr>
          <w:p w:rsidR="00425183" w:rsidRPr="006F006C" w:rsidRDefault="00425183" w:rsidP="00D00000">
            <w:pPr>
              <w:jc w:val="both"/>
              <w:rPr>
                <w:rFonts w:ascii="Times New Roman" w:hAnsi="Times New Roman"/>
                <w:sz w:val="28"/>
                <w:szCs w:val="28"/>
                <w:lang w:val="uk-UA"/>
              </w:rPr>
            </w:pPr>
            <w:r w:rsidRPr="006F006C">
              <w:rPr>
                <w:rFonts w:ascii="Times New Roman" w:hAnsi="Times New Roman"/>
                <w:sz w:val="28"/>
                <w:szCs w:val="28"/>
                <w:lang w:val="uk-UA"/>
              </w:rPr>
              <w:t>Загальна максимальна кількість балів за вступне випробування зі спеціальності</w:t>
            </w:r>
          </w:p>
        </w:tc>
        <w:tc>
          <w:tcPr>
            <w:tcW w:w="4786" w:type="dxa"/>
          </w:tcPr>
          <w:p w:rsidR="00425183" w:rsidRPr="006F006C" w:rsidRDefault="00425183" w:rsidP="00D00000">
            <w:pPr>
              <w:jc w:val="center"/>
              <w:rPr>
                <w:rFonts w:ascii="Times New Roman" w:hAnsi="Times New Roman"/>
                <w:sz w:val="28"/>
                <w:szCs w:val="28"/>
                <w:lang w:val="uk-UA"/>
              </w:rPr>
            </w:pPr>
            <w:r w:rsidRPr="006F006C">
              <w:rPr>
                <w:rFonts w:ascii="Times New Roman" w:hAnsi="Times New Roman"/>
                <w:sz w:val="28"/>
                <w:szCs w:val="28"/>
                <w:lang w:val="uk-UA"/>
              </w:rPr>
              <w:t>100</w:t>
            </w:r>
          </w:p>
        </w:tc>
      </w:tr>
    </w:tbl>
    <w:p w:rsidR="00C60C4C" w:rsidRPr="00C60C4C" w:rsidRDefault="00C60C4C" w:rsidP="00C60C4C">
      <w:pPr>
        <w:autoSpaceDE w:val="0"/>
        <w:autoSpaceDN w:val="0"/>
        <w:adjustRightInd w:val="0"/>
        <w:spacing w:after="0" w:line="240" w:lineRule="auto"/>
        <w:ind w:firstLine="709"/>
        <w:jc w:val="both"/>
        <w:rPr>
          <w:rFonts w:ascii="Times New Roman" w:hAnsi="Times New Roman"/>
          <w:caps/>
          <w:sz w:val="28"/>
          <w:szCs w:val="28"/>
          <w:lang w:val="uk-UA"/>
        </w:rPr>
      </w:pPr>
      <w:r w:rsidRPr="00C60C4C">
        <w:rPr>
          <w:rFonts w:ascii="Times New Roman" w:hAnsi="Times New Roman"/>
          <w:sz w:val="28"/>
          <w:szCs w:val="28"/>
          <w:lang w:val="uk-UA"/>
        </w:rPr>
        <w:t xml:space="preserve">Бали переводяться в 4-х бальну (національну) шкалу </w:t>
      </w:r>
      <w:r>
        <w:rPr>
          <w:rFonts w:ascii="Times New Roman" w:hAnsi="Times New Roman"/>
          <w:sz w:val="28"/>
          <w:szCs w:val="28"/>
          <w:lang w:val="uk-UA"/>
        </w:rPr>
        <w:t xml:space="preserve">у </w:t>
      </w:r>
      <w:r w:rsidRPr="00C60C4C">
        <w:rPr>
          <w:rFonts w:ascii="Times New Roman" w:hAnsi="Times New Roman"/>
          <w:sz w:val="28"/>
          <w:szCs w:val="28"/>
          <w:lang w:val="uk-UA"/>
        </w:rPr>
        <w:t>такому порядку:</w:t>
      </w:r>
    </w:p>
    <w:tbl>
      <w:tblPr>
        <w:tblStyle w:val="a3"/>
        <w:tblW w:w="0" w:type="auto"/>
        <w:tblLook w:val="04A0" w:firstRow="1" w:lastRow="0" w:firstColumn="1" w:lastColumn="0" w:noHBand="0" w:noVBand="1"/>
      </w:tblPr>
      <w:tblGrid>
        <w:gridCol w:w="4785"/>
        <w:gridCol w:w="4786"/>
      </w:tblGrid>
      <w:tr w:rsidR="00C60C4C" w:rsidRPr="00C60C4C" w:rsidTr="0054604F">
        <w:tc>
          <w:tcPr>
            <w:tcW w:w="4785" w:type="dxa"/>
          </w:tcPr>
          <w:p w:rsidR="00C60C4C" w:rsidRPr="00C60C4C" w:rsidRDefault="00C60C4C" w:rsidP="0054604F">
            <w:pPr>
              <w:autoSpaceDE w:val="0"/>
              <w:autoSpaceDN w:val="0"/>
              <w:adjustRightInd w:val="0"/>
              <w:jc w:val="both"/>
              <w:rPr>
                <w:rFonts w:ascii="Times New Roman" w:hAnsi="Times New Roman"/>
                <w:caps/>
                <w:sz w:val="28"/>
                <w:szCs w:val="28"/>
                <w:lang w:val="uk-UA"/>
              </w:rPr>
            </w:pPr>
            <w:r w:rsidRPr="00C60C4C">
              <w:rPr>
                <w:rFonts w:ascii="Times New Roman" w:hAnsi="Times New Roman"/>
                <w:sz w:val="28"/>
                <w:szCs w:val="28"/>
                <w:lang w:val="uk-UA"/>
              </w:rPr>
              <w:t>Оцінка за 100-бальною шкалою</w:t>
            </w:r>
          </w:p>
        </w:tc>
        <w:tc>
          <w:tcPr>
            <w:tcW w:w="4786" w:type="dxa"/>
          </w:tcPr>
          <w:p w:rsidR="00C60C4C" w:rsidRPr="00C60C4C" w:rsidRDefault="00C60C4C" w:rsidP="0054604F">
            <w:pPr>
              <w:autoSpaceDE w:val="0"/>
              <w:autoSpaceDN w:val="0"/>
              <w:adjustRightInd w:val="0"/>
              <w:jc w:val="both"/>
              <w:rPr>
                <w:rFonts w:ascii="Times New Roman" w:hAnsi="Times New Roman"/>
                <w:caps/>
                <w:sz w:val="28"/>
                <w:szCs w:val="28"/>
                <w:lang w:val="uk-UA"/>
              </w:rPr>
            </w:pPr>
            <w:r w:rsidRPr="00C60C4C">
              <w:rPr>
                <w:rFonts w:ascii="Times New Roman" w:hAnsi="Times New Roman"/>
                <w:sz w:val="28"/>
                <w:szCs w:val="28"/>
                <w:lang w:val="uk-UA"/>
              </w:rPr>
              <w:t>Оцінка за національною шкалою</w:t>
            </w:r>
          </w:p>
        </w:tc>
      </w:tr>
      <w:tr w:rsidR="00C60C4C" w:rsidRPr="00C60C4C" w:rsidTr="0054604F">
        <w:tc>
          <w:tcPr>
            <w:tcW w:w="4785" w:type="dxa"/>
          </w:tcPr>
          <w:p w:rsidR="00C60C4C" w:rsidRPr="00C60C4C" w:rsidRDefault="00C60C4C" w:rsidP="0054604F">
            <w:pPr>
              <w:autoSpaceDE w:val="0"/>
              <w:autoSpaceDN w:val="0"/>
              <w:adjustRightInd w:val="0"/>
              <w:jc w:val="both"/>
              <w:rPr>
                <w:rFonts w:ascii="Times New Roman" w:hAnsi="Times New Roman"/>
                <w:caps/>
                <w:sz w:val="28"/>
                <w:szCs w:val="28"/>
                <w:lang w:val="uk-UA"/>
              </w:rPr>
            </w:pPr>
            <w:r w:rsidRPr="00C60C4C">
              <w:rPr>
                <w:rFonts w:ascii="Times New Roman" w:hAnsi="Times New Roman"/>
                <w:sz w:val="28"/>
                <w:szCs w:val="28"/>
                <w:lang w:val="uk-UA"/>
              </w:rPr>
              <w:t>90</w:t>
            </w:r>
            <w:r w:rsidR="00357533">
              <w:rPr>
                <w:rFonts w:ascii="Times New Roman" w:hAnsi="Times New Roman"/>
                <w:sz w:val="28"/>
                <w:szCs w:val="28"/>
                <w:lang w:val="uk-UA"/>
              </w:rPr>
              <w:t xml:space="preserve"> – 100</w:t>
            </w:r>
          </w:p>
        </w:tc>
        <w:tc>
          <w:tcPr>
            <w:tcW w:w="4786" w:type="dxa"/>
          </w:tcPr>
          <w:p w:rsidR="00C60C4C" w:rsidRPr="00C60C4C" w:rsidRDefault="00C60C4C" w:rsidP="0054604F">
            <w:pPr>
              <w:autoSpaceDE w:val="0"/>
              <w:autoSpaceDN w:val="0"/>
              <w:adjustRightInd w:val="0"/>
              <w:jc w:val="both"/>
              <w:rPr>
                <w:rFonts w:ascii="Times New Roman" w:hAnsi="Times New Roman"/>
                <w:caps/>
                <w:sz w:val="28"/>
                <w:szCs w:val="28"/>
                <w:lang w:val="uk-UA"/>
              </w:rPr>
            </w:pPr>
            <w:r w:rsidRPr="00C60C4C">
              <w:rPr>
                <w:rFonts w:ascii="Times New Roman" w:hAnsi="Times New Roman"/>
                <w:sz w:val="28"/>
                <w:szCs w:val="28"/>
                <w:lang w:val="uk-UA"/>
              </w:rPr>
              <w:t>Відмінно</w:t>
            </w:r>
          </w:p>
        </w:tc>
      </w:tr>
      <w:tr w:rsidR="00C60C4C" w:rsidRPr="00C60C4C" w:rsidTr="0054604F">
        <w:tc>
          <w:tcPr>
            <w:tcW w:w="4785" w:type="dxa"/>
          </w:tcPr>
          <w:p w:rsidR="00C60C4C" w:rsidRPr="00C60C4C" w:rsidRDefault="00C60C4C" w:rsidP="0054604F">
            <w:pPr>
              <w:autoSpaceDE w:val="0"/>
              <w:autoSpaceDN w:val="0"/>
              <w:adjustRightInd w:val="0"/>
              <w:jc w:val="both"/>
              <w:rPr>
                <w:rFonts w:ascii="Times New Roman" w:hAnsi="Times New Roman"/>
                <w:caps/>
                <w:sz w:val="28"/>
                <w:szCs w:val="28"/>
                <w:lang w:val="uk-UA"/>
              </w:rPr>
            </w:pPr>
            <w:r w:rsidRPr="00C60C4C">
              <w:rPr>
                <w:rFonts w:ascii="Times New Roman" w:hAnsi="Times New Roman"/>
                <w:sz w:val="28"/>
                <w:szCs w:val="28"/>
                <w:lang w:val="uk-UA"/>
              </w:rPr>
              <w:t>75-89</w:t>
            </w:r>
          </w:p>
        </w:tc>
        <w:tc>
          <w:tcPr>
            <w:tcW w:w="4786" w:type="dxa"/>
          </w:tcPr>
          <w:p w:rsidR="00C60C4C" w:rsidRPr="00C60C4C" w:rsidRDefault="00C60C4C" w:rsidP="0054604F">
            <w:pPr>
              <w:autoSpaceDE w:val="0"/>
              <w:autoSpaceDN w:val="0"/>
              <w:adjustRightInd w:val="0"/>
              <w:jc w:val="both"/>
              <w:rPr>
                <w:rFonts w:ascii="Times New Roman" w:hAnsi="Times New Roman"/>
                <w:caps/>
                <w:sz w:val="28"/>
                <w:szCs w:val="28"/>
                <w:lang w:val="uk-UA"/>
              </w:rPr>
            </w:pPr>
            <w:r w:rsidRPr="00C60C4C">
              <w:rPr>
                <w:rFonts w:ascii="Times New Roman" w:hAnsi="Times New Roman"/>
                <w:sz w:val="28"/>
                <w:szCs w:val="28"/>
                <w:lang w:val="uk-UA"/>
              </w:rPr>
              <w:t>Добре</w:t>
            </w:r>
          </w:p>
        </w:tc>
      </w:tr>
      <w:tr w:rsidR="00C60C4C" w:rsidRPr="00C60C4C" w:rsidTr="0054604F">
        <w:tc>
          <w:tcPr>
            <w:tcW w:w="4785" w:type="dxa"/>
          </w:tcPr>
          <w:p w:rsidR="00C60C4C" w:rsidRPr="00C60C4C" w:rsidRDefault="00C60C4C" w:rsidP="0054604F">
            <w:pPr>
              <w:autoSpaceDE w:val="0"/>
              <w:autoSpaceDN w:val="0"/>
              <w:adjustRightInd w:val="0"/>
              <w:jc w:val="both"/>
              <w:rPr>
                <w:rFonts w:ascii="Times New Roman" w:hAnsi="Times New Roman"/>
                <w:caps/>
                <w:sz w:val="28"/>
                <w:szCs w:val="28"/>
                <w:lang w:val="uk-UA"/>
              </w:rPr>
            </w:pPr>
            <w:r w:rsidRPr="00C60C4C">
              <w:rPr>
                <w:rFonts w:ascii="Times New Roman" w:hAnsi="Times New Roman"/>
                <w:sz w:val="28"/>
                <w:szCs w:val="28"/>
                <w:lang w:val="uk-UA"/>
              </w:rPr>
              <w:t>60-74</w:t>
            </w:r>
          </w:p>
        </w:tc>
        <w:tc>
          <w:tcPr>
            <w:tcW w:w="4786" w:type="dxa"/>
          </w:tcPr>
          <w:p w:rsidR="00C60C4C" w:rsidRPr="00C60C4C" w:rsidRDefault="00C60C4C" w:rsidP="0054604F">
            <w:pPr>
              <w:autoSpaceDE w:val="0"/>
              <w:autoSpaceDN w:val="0"/>
              <w:adjustRightInd w:val="0"/>
              <w:jc w:val="both"/>
              <w:rPr>
                <w:rFonts w:ascii="Times New Roman" w:hAnsi="Times New Roman"/>
                <w:caps/>
                <w:sz w:val="28"/>
                <w:szCs w:val="28"/>
                <w:lang w:val="uk-UA"/>
              </w:rPr>
            </w:pPr>
            <w:r w:rsidRPr="00C60C4C">
              <w:rPr>
                <w:rFonts w:ascii="Times New Roman" w:hAnsi="Times New Roman"/>
                <w:sz w:val="28"/>
                <w:szCs w:val="28"/>
                <w:lang w:val="uk-UA"/>
              </w:rPr>
              <w:t>Задовільно</w:t>
            </w:r>
          </w:p>
        </w:tc>
      </w:tr>
      <w:tr w:rsidR="00C60C4C" w:rsidRPr="00C60C4C" w:rsidTr="0054604F">
        <w:tc>
          <w:tcPr>
            <w:tcW w:w="4785" w:type="dxa"/>
          </w:tcPr>
          <w:p w:rsidR="00C60C4C" w:rsidRPr="00C60C4C" w:rsidRDefault="00C60C4C" w:rsidP="0054604F">
            <w:pPr>
              <w:autoSpaceDE w:val="0"/>
              <w:autoSpaceDN w:val="0"/>
              <w:adjustRightInd w:val="0"/>
              <w:jc w:val="both"/>
              <w:rPr>
                <w:rFonts w:ascii="Times New Roman" w:hAnsi="Times New Roman"/>
                <w:caps/>
                <w:sz w:val="28"/>
                <w:szCs w:val="28"/>
                <w:lang w:val="uk-UA"/>
              </w:rPr>
            </w:pPr>
            <w:r w:rsidRPr="00C60C4C">
              <w:rPr>
                <w:rFonts w:ascii="Times New Roman" w:hAnsi="Times New Roman"/>
                <w:sz w:val="28"/>
                <w:szCs w:val="28"/>
                <w:lang w:val="uk-UA"/>
              </w:rPr>
              <w:t>менше 60</w:t>
            </w:r>
          </w:p>
        </w:tc>
        <w:tc>
          <w:tcPr>
            <w:tcW w:w="4786" w:type="dxa"/>
          </w:tcPr>
          <w:p w:rsidR="00C60C4C" w:rsidRPr="00C60C4C" w:rsidRDefault="00C60C4C" w:rsidP="0054604F">
            <w:pPr>
              <w:autoSpaceDE w:val="0"/>
              <w:autoSpaceDN w:val="0"/>
              <w:adjustRightInd w:val="0"/>
              <w:jc w:val="both"/>
              <w:rPr>
                <w:rFonts w:ascii="Times New Roman" w:hAnsi="Times New Roman"/>
                <w:caps/>
                <w:sz w:val="28"/>
                <w:szCs w:val="28"/>
                <w:lang w:val="uk-UA"/>
              </w:rPr>
            </w:pPr>
            <w:r w:rsidRPr="00C60C4C">
              <w:rPr>
                <w:rFonts w:ascii="Times New Roman" w:hAnsi="Times New Roman"/>
                <w:sz w:val="28"/>
                <w:szCs w:val="28"/>
                <w:lang w:val="uk-UA"/>
              </w:rPr>
              <w:t>Незадовільно</w:t>
            </w:r>
          </w:p>
        </w:tc>
      </w:tr>
    </w:tbl>
    <w:p w:rsidR="00C60C4C" w:rsidRDefault="00C60C4C" w:rsidP="00C60C4C">
      <w:pPr>
        <w:pStyle w:val="1"/>
        <w:ind w:firstLine="709"/>
        <w:jc w:val="center"/>
      </w:pPr>
    </w:p>
    <w:p w:rsidR="00BD5064" w:rsidRDefault="00BD5064" w:rsidP="00C60C4C">
      <w:pPr>
        <w:pStyle w:val="1"/>
        <w:ind w:firstLine="709"/>
        <w:jc w:val="center"/>
      </w:pPr>
    </w:p>
    <w:p w:rsidR="00BD5064" w:rsidRDefault="00BD5064" w:rsidP="00C60C4C">
      <w:pPr>
        <w:pStyle w:val="1"/>
        <w:ind w:firstLine="709"/>
        <w:jc w:val="center"/>
      </w:pPr>
    </w:p>
    <w:p w:rsidR="00357533" w:rsidRDefault="00425183" w:rsidP="00C60C4C">
      <w:pPr>
        <w:pStyle w:val="1"/>
        <w:ind w:firstLine="709"/>
        <w:jc w:val="center"/>
        <w:rPr>
          <w:spacing w:val="-4"/>
        </w:rPr>
      </w:pPr>
      <w:r w:rsidRPr="00C60C4C">
        <w:t>КРИТЕРІЇ</w:t>
      </w:r>
      <w:r w:rsidRPr="00C60C4C">
        <w:rPr>
          <w:spacing w:val="-3"/>
        </w:rPr>
        <w:t xml:space="preserve"> </w:t>
      </w:r>
      <w:r w:rsidRPr="00C60C4C">
        <w:t>ОЦІНЮВАННЯ</w:t>
      </w:r>
      <w:r w:rsidRPr="00C60C4C">
        <w:rPr>
          <w:spacing w:val="-4"/>
        </w:rPr>
        <w:t xml:space="preserve"> </w:t>
      </w:r>
      <w:r w:rsidR="00357533">
        <w:rPr>
          <w:spacing w:val="-4"/>
        </w:rPr>
        <w:t>ЗНАНЬ ВСТУПНИКІВ</w:t>
      </w:r>
    </w:p>
    <w:p w:rsidR="00C60C4C" w:rsidRPr="00C60C4C" w:rsidRDefault="00C60C4C" w:rsidP="00C60C4C">
      <w:pPr>
        <w:autoSpaceDE w:val="0"/>
        <w:autoSpaceDN w:val="0"/>
        <w:adjustRightInd w:val="0"/>
        <w:spacing w:after="0" w:line="240" w:lineRule="auto"/>
        <w:ind w:firstLine="709"/>
        <w:jc w:val="both"/>
        <w:rPr>
          <w:rFonts w:ascii="Times New Roman" w:hAnsi="Times New Roman"/>
          <w:caps/>
          <w:sz w:val="28"/>
          <w:szCs w:val="28"/>
          <w:lang w:val="uk-UA"/>
        </w:rPr>
      </w:pPr>
      <w:r w:rsidRPr="00C60C4C">
        <w:rPr>
          <w:rFonts w:ascii="Times New Roman" w:hAnsi="Times New Roman"/>
          <w:sz w:val="28"/>
          <w:szCs w:val="28"/>
          <w:lang w:val="uk-UA"/>
        </w:rPr>
        <w:lastRenderedPageBreak/>
        <w:t xml:space="preserve">- повний, розгорнутий, вичерпний виклад змісту поставленого питання або проблеми; </w:t>
      </w:r>
    </w:p>
    <w:p w:rsidR="00C60C4C" w:rsidRPr="00C60C4C" w:rsidRDefault="00C60C4C" w:rsidP="00C60C4C">
      <w:pPr>
        <w:autoSpaceDE w:val="0"/>
        <w:autoSpaceDN w:val="0"/>
        <w:adjustRightInd w:val="0"/>
        <w:spacing w:after="0" w:line="240" w:lineRule="auto"/>
        <w:ind w:firstLine="709"/>
        <w:jc w:val="both"/>
        <w:rPr>
          <w:rFonts w:ascii="Times New Roman" w:hAnsi="Times New Roman"/>
          <w:caps/>
          <w:sz w:val="28"/>
          <w:szCs w:val="28"/>
          <w:lang w:val="uk-UA"/>
        </w:rPr>
      </w:pPr>
      <w:r w:rsidRPr="00C60C4C">
        <w:rPr>
          <w:rFonts w:ascii="Times New Roman" w:hAnsi="Times New Roman"/>
          <w:sz w:val="28"/>
          <w:szCs w:val="28"/>
          <w:lang w:val="uk-UA"/>
        </w:rPr>
        <w:t>- виявлення творчих здібностей у розумінні, викладенні й використанні теоретичного матеріалу;</w:t>
      </w:r>
    </w:p>
    <w:p w:rsidR="00C60C4C" w:rsidRPr="00C60C4C" w:rsidRDefault="00C60C4C" w:rsidP="00C60C4C">
      <w:pPr>
        <w:autoSpaceDE w:val="0"/>
        <w:autoSpaceDN w:val="0"/>
        <w:adjustRightInd w:val="0"/>
        <w:spacing w:after="0" w:line="240" w:lineRule="auto"/>
        <w:ind w:firstLine="709"/>
        <w:jc w:val="both"/>
        <w:rPr>
          <w:rFonts w:ascii="Times New Roman" w:hAnsi="Times New Roman"/>
          <w:caps/>
          <w:sz w:val="28"/>
          <w:szCs w:val="28"/>
          <w:lang w:val="uk-UA"/>
        </w:rPr>
      </w:pPr>
      <w:r w:rsidRPr="00C60C4C">
        <w:rPr>
          <w:rFonts w:ascii="Times New Roman" w:hAnsi="Times New Roman"/>
          <w:sz w:val="28"/>
          <w:szCs w:val="28"/>
          <w:lang w:val="uk-UA"/>
        </w:rPr>
        <w:t>- уміння користуватись методами наукового аналізу явищ, процесів і характеризувати їхні риси та форми виявлення;</w:t>
      </w:r>
    </w:p>
    <w:p w:rsidR="00C60C4C" w:rsidRPr="00C60C4C" w:rsidRDefault="00C60C4C" w:rsidP="00C60C4C">
      <w:pPr>
        <w:autoSpaceDE w:val="0"/>
        <w:autoSpaceDN w:val="0"/>
        <w:adjustRightInd w:val="0"/>
        <w:spacing w:after="0" w:line="240" w:lineRule="auto"/>
        <w:ind w:firstLine="709"/>
        <w:jc w:val="both"/>
        <w:rPr>
          <w:rFonts w:ascii="Times New Roman" w:hAnsi="Times New Roman"/>
          <w:caps/>
          <w:sz w:val="28"/>
          <w:szCs w:val="28"/>
          <w:lang w:val="uk-UA"/>
        </w:rPr>
      </w:pPr>
      <w:r w:rsidRPr="00C60C4C">
        <w:rPr>
          <w:rFonts w:ascii="Times New Roman" w:hAnsi="Times New Roman"/>
          <w:sz w:val="28"/>
          <w:szCs w:val="28"/>
          <w:lang w:val="uk-UA"/>
        </w:rPr>
        <w:t>- демонстрація здатності висловлення та аргументування власного ставлення до альтернативних поглядів на дане питання;</w:t>
      </w:r>
    </w:p>
    <w:p w:rsidR="00C60C4C" w:rsidRPr="00C60C4C" w:rsidRDefault="00C60C4C" w:rsidP="00C60C4C">
      <w:pPr>
        <w:autoSpaceDE w:val="0"/>
        <w:autoSpaceDN w:val="0"/>
        <w:adjustRightInd w:val="0"/>
        <w:spacing w:after="0" w:line="240" w:lineRule="auto"/>
        <w:ind w:firstLine="709"/>
        <w:jc w:val="both"/>
        <w:rPr>
          <w:rFonts w:ascii="Times New Roman" w:hAnsi="Times New Roman"/>
          <w:caps/>
          <w:sz w:val="28"/>
          <w:szCs w:val="28"/>
          <w:lang w:val="uk-UA"/>
        </w:rPr>
      </w:pPr>
      <w:r w:rsidRPr="00C60C4C">
        <w:rPr>
          <w:rFonts w:ascii="Times New Roman" w:hAnsi="Times New Roman"/>
          <w:sz w:val="28"/>
          <w:szCs w:val="28"/>
          <w:lang w:val="uk-UA"/>
        </w:rPr>
        <w:t>- знання необхідних законів і нормативних актів України, міжнародних та міждержавних угод з обов'язковим на них посиланням під час розкриття питань, які того потребують;</w:t>
      </w:r>
    </w:p>
    <w:p w:rsidR="00C60C4C" w:rsidRPr="00C60C4C" w:rsidRDefault="00C60C4C" w:rsidP="00C60C4C">
      <w:pPr>
        <w:autoSpaceDE w:val="0"/>
        <w:autoSpaceDN w:val="0"/>
        <w:adjustRightInd w:val="0"/>
        <w:spacing w:after="0" w:line="240" w:lineRule="auto"/>
        <w:ind w:firstLine="709"/>
        <w:jc w:val="both"/>
        <w:rPr>
          <w:rFonts w:ascii="Times New Roman" w:hAnsi="Times New Roman"/>
          <w:caps/>
          <w:sz w:val="28"/>
          <w:szCs w:val="28"/>
          <w:lang w:val="uk-UA"/>
        </w:rPr>
      </w:pPr>
      <w:r w:rsidRPr="00C60C4C">
        <w:rPr>
          <w:rFonts w:ascii="Times New Roman" w:hAnsi="Times New Roman"/>
          <w:sz w:val="28"/>
          <w:szCs w:val="28"/>
          <w:lang w:val="uk-UA"/>
        </w:rPr>
        <w:t>- засвоєння теоретичних питань відповідно до основної та додаткової літератури.</w:t>
      </w:r>
    </w:p>
    <w:p w:rsidR="00425183" w:rsidRPr="00357533" w:rsidRDefault="00425183" w:rsidP="00EC718F">
      <w:pPr>
        <w:spacing w:after="0" w:line="240" w:lineRule="auto"/>
        <w:ind w:right="1"/>
        <w:jc w:val="center"/>
        <w:rPr>
          <w:rFonts w:ascii="Times New Roman" w:hAnsi="Times New Roman"/>
          <w:b/>
          <w:sz w:val="28"/>
          <w:lang w:val="uk-UA"/>
        </w:rPr>
      </w:pPr>
      <w:r w:rsidRPr="00357533">
        <w:rPr>
          <w:rFonts w:ascii="Times New Roman" w:hAnsi="Times New Roman"/>
          <w:b/>
          <w:sz w:val="28"/>
          <w:lang w:val="uk-UA"/>
        </w:rPr>
        <w:t>КРИТЕРІЇ</w:t>
      </w:r>
      <w:r w:rsidRPr="00357533">
        <w:rPr>
          <w:rFonts w:ascii="Times New Roman" w:hAnsi="Times New Roman"/>
          <w:b/>
          <w:spacing w:val="-2"/>
          <w:sz w:val="28"/>
          <w:lang w:val="uk-UA"/>
        </w:rPr>
        <w:t xml:space="preserve"> </w:t>
      </w:r>
      <w:r w:rsidRPr="00357533">
        <w:rPr>
          <w:rFonts w:ascii="Times New Roman" w:hAnsi="Times New Roman"/>
          <w:b/>
          <w:sz w:val="28"/>
          <w:lang w:val="uk-UA"/>
        </w:rPr>
        <w:t>ОЦІНЮВАННЯ</w:t>
      </w:r>
      <w:r w:rsidRPr="00357533">
        <w:rPr>
          <w:rFonts w:ascii="Times New Roman" w:hAnsi="Times New Roman"/>
          <w:b/>
          <w:spacing w:val="-5"/>
          <w:sz w:val="28"/>
          <w:lang w:val="uk-UA"/>
        </w:rPr>
        <w:t xml:space="preserve"> </w:t>
      </w:r>
      <w:r w:rsidR="00357533">
        <w:rPr>
          <w:rFonts w:ascii="Times New Roman" w:hAnsi="Times New Roman"/>
          <w:b/>
          <w:spacing w:val="-5"/>
          <w:sz w:val="28"/>
          <w:lang w:val="uk-UA"/>
        </w:rPr>
        <w:t>НАУКОВОЇ ДОПОВІДІ (</w:t>
      </w:r>
      <w:r w:rsidRPr="00357533">
        <w:rPr>
          <w:rFonts w:ascii="Times New Roman" w:hAnsi="Times New Roman"/>
          <w:b/>
          <w:sz w:val="28"/>
          <w:lang w:val="uk-UA"/>
        </w:rPr>
        <w:t>РЕФЕРАТУ</w:t>
      </w:r>
      <w:r w:rsidR="00357533">
        <w:rPr>
          <w:rFonts w:ascii="Times New Roman" w:hAnsi="Times New Roman"/>
          <w:b/>
          <w:sz w:val="28"/>
          <w:lang w:val="uk-UA"/>
        </w:rPr>
        <w:t>)</w:t>
      </w:r>
    </w:p>
    <w:p w:rsidR="00BD5064" w:rsidRDefault="00EC718F" w:rsidP="00EC718F">
      <w:pPr>
        <w:pStyle w:val="a4"/>
        <w:ind w:left="0" w:firstLine="709"/>
        <w:rPr>
          <w:color w:val="000000" w:themeColor="text1"/>
        </w:rPr>
      </w:pPr>
      <w:r w:rsidRPr="006B3F81">
        <w:rPr>
          <w:color w:val="000000" w:themeColor="text1"/>
        </w:rPr>
        <w:t xml:space="preserve">Тема </w:t>
      </w:r>
      <w:r w:rsidR="006B3F81">
        <w:rPr>
          <w:color w:val="000000" w:themeColor="text1"/>
        </w:rPr>
        <w:t>наукової доповіді (</w:t>
      </w:r>
      <w:r w:rsidRPr="006B3F81">
        <w:rPr>
          <w:color w:val="000000" w:themeColor="text1"/>
        </w:rPr>
        <w:t>реферату</w:t>
      </w:r>
      <w:r w:rsidR="006B3F81">
        <w:rPr>
          <w:color w:val="000000" w:themeColor="text1"/>
        </w:rPr>
        <w:t>)</w:t>
      </w:r>
      <w:r w:rsidRPr="006B3F81">
        <w:rPr>
          <w:color w:val="000000" w:themeColor="text1"/>
        </w:rPr>
        <w:t xml:space="preserve"> вступника до аспірантури має бути актуальною у творчому і практичному відношеннях та пов'язана з майбутньою дисертаційною роботою. </w:t>
      </w:r>
    </w:p>
    <w:p w:rsidR="00BD5064" w:rsidRDefault="00EC718F" w:rsidP="00EC718F">
      <w:pPr>
        <w:pStyle w:val="a4"/>
        <w:ind w:left="0" w:firstLine="709"/>
        <w:rPr>
          <w:color w:val="000000" w:themeColor="text1"/>
        </w:rPr>
      </w:pPr>
      <w:r w:rsidRPr="006B3F81">
        <w:rPr>
          <w:color w:val="000000" w:themeColor="text1"/>
        </w:rPr>
        <w:t xml:space="preserve">У дослідженні необхідно визначити суть проблеми, окреслити шляхи її вирішення відповідно до сформульованих теоретичних і методичних завдань з урахуванням практичної спрямованості. </w:t>
      </w:r>
    </w:p>
    <w:p w:rsidR="006B3F81" w:rsidRDefault="00EC718F" w:rsidP="00EC718F">
      <w:pPr>
        <w:pStyle w:val="a4"/>
        <w:ind w:left="0" w:firstLine="709"/>
        <w:rPr>
          <w:color w:val="000000" w:themeColor="text1"/>
        </w:rPr>
      </w:pPr>
      <w:r w:rsidRPr="006B3F81">
        <w:rPr>
          <w:color w:val="000000" w:themeColor="text1"/>
        </w:rPr>
        <w:t xml:space="preserve">Робота над </w:t>
      </w:r>
      <w:r w:rsidR="006B3F81">
        <w:rPr>
          <w:color w:val="000000" w:themeColor="text1"/>
        </w:rPr>
        <w:t>науковою доповіддю (</w:t>
      </w:r>
      <w:r w:rsidRPr="006B3F81">
        <w:rPr>
          <w:color w:val="000000" w:themeColor="text1"/>
        </w:rPr>
        <w:t>рефератом</w:t>
      </w:r>
      <w:r w:rsidR="006B3F81">
        <w:rPr>
          <w:color w:val="000000" w:themeColor="text1"/>
        </w:rPr>
        <w:t>)</w:t>
      </w:r>
      <w:r w:rsidRPr="006B3F81">
        <w:rPr>
          <w:color w:val="000000" w:themeColor="text1"/>
        </w:rPr>
        <w:t xml:space="preserve"> передбачає критичне осмислення та узагальнення теоретичного матеріалу, його системний виклад. </w:t>
      </w:r>
    </w:p>
    <w:p w:rsidR="006B3F81" w:rsidRPr="006B3F81" w:rsidRDefault="006B3F81" w:rsidP="00BD5064">
      <w:pPr>
        <w:pStyle w:val="a4"/>
        <w:ind w:left="0" w:firstLine="709"/>
        <w:rPr>
          <w:color w:val="000000" w:themeColor="text1"/>
        </w:rPr>
      </w:pPr>
      <w:r w:rsidRPr="006B3F81">
        <w:rPr>
          <w:color w:val="000000" w:themeColor="text1"/>
          <w:lang w:eastAsia="ru-RU"/>
        </w:rPr>
        <w:t>Наукова доповідь (реферат) має висвітлити уміння вступника до аспірантури генерувати нові ідеї</w:t>
      </w:r>
      <w:r>
        <w:rPr>
          <w:color w:val="000000" w:themeColor="text1"/>
          <w:lang w:eastAsia="ru-RU"/>
        </w:rPr>
        <w:t xml:space="preserve"> </w:t>
      </w:r>
      <w:r w:rsidRPr="006B3F81">
        <w:rPr>
          <w:color w:val="000000" w:themeColor="text1"/>
          <w:lang w:eastAsia="ru-RU"/>
        </w:rPr>
        <w:t>та нахил до самостійного проведення досліджень.</w:t>
      </w:r>
    </w:p>
    <w:p w:rsidR="006B3F81" w:rsidRPr="006B3F81" w:rsidRDefault="006B3F81" w:rsidP="00BD5064">
      <w:pPr>
        <w:spacing w:after="0" w:line="240" w:lineRule="auto"/>
        <w:ind w:firstLine="709"/>
        <w:jc w:val="both"/>
        <w:rPr>
          <w:rFonts w:ascii="Times New Roman" w:eastAsia="Times New Roman" w:hAnsi="Times New Roman"/>
          <w:color w:val="000000" w:themeColor="text1"/>
          <w:sz w:val="28"/>
          <w:szCs w:val="28"/>
          <w:lang w:val="uk-UA" w:eastAsia="ru-RU"/>
        </w:rPr>
      </w:pPr>
      <w:r w:rsidRPr="00BD5064">
        <w:rPr>
          <w:rFonts w:ascii="Times New Roman" w:eastAsia="Times New Roman" w:hAnsi="Times New Roman"/>
          <w:bCs/>
          <w:iCs/>
          <w:color w:val="000000" w:themeColor="text1"/>
          <w:sz w:val="28"/>
          <w:szCs w:val="28"/>
          <w:lang w:val="uk-UA" w:eastAsia="ru-RU"/>
        </w:rPr>
        <w:t>Загальні вимоги:</w:t>
      </w:r>
      <w:r w:rsidR="00BD5064" w:rsidRPr="00BD5064">
        <w:rPr>
          <w:rFonts w:ascii="Times New Roman" w:eastAsia="Times New Roman" w:hAnsi="Times New Roman"/>
          <w:color w:val="000000" w:themeColor="text1"/>
          <w:sz w:val="28"/>
          <w:szCs w:val="28"/>
          <w:lang w:val="uk-UA" w:eastAsia="ru-RU"/>
        </w:rPr>
        <w:t xml:space="preserve"> </w:t>
      </w:r>
      <w:r w:rsidRPr="006B3F81">
        <w:rPr>
          <w:rFonts w:ascii="Times New Roman" w:eastAsia="Times New Roman" w:hAnsi="Times New Roman"/>
          <w:color w:val="000000" w:themeColor="text1"/>
          <w:sz w:val="28"/>
          <w:szCs w:val="28"/>
          <w:lang w:val="uk-UA" w:eastAsia="ru-RU"/>
        </w:rPr>
        <w:t xml:space="preserve"> чіткість та логічна </w:t>
      </w:r>
      <w:r w:rsidR="00BD5064">
        <w:rPr>
          <w:rFonts w:ascii="Times New Roman" w:eastAsia="Times New Roman" w:hAnsi="Times New Roman"/>
          <w:color w:val="000000" w:themeColor="text1"/>
          <w:sz w:val="28"/>
          <w:szCs w:val="28"/>
          <w:lang w:val="uk-UA" w:eastAsia="ru-RU"/>
        </w:rPr>
        <w:t xml:space="preserve">послідовність викладу матеріалу; </w:t>
      </w:r>
      <w:r w:rsidRPr="006B3F81">
        <w:rPr>
          <w:rFonts w:ascii="Times New Roman" w:eastAsia="Times New Roman" w:hAnsi="Times New Roman"/>
          <w:color w:val="000000" w:themeColor="text1"/>
          <w:sz w:val="28"/>
          <w:szCs w:val="28"/>
          <w:lang w:val="uk-UA" w:eastAsia="ru-RU"/>
        </w:rPr>
        <w:t>переконливість аргументації;</w:t>
      </w:r>
      <w:r w:rsidR="00BD5064">
        <w:rPr>
          <w:rFonts w:ascii="Times New Roman" w:eastAsia="Times New Roman" w:hAnsi="Times New Roman"/>
          <w:color w:val="000000" w:themeColor="text1"/>
          <w:sz w:val="28"/>
          <w:szCs w:val="28"/>
          <w:lang w:val="uk-UA" w:eastAsia="ru-RU"/>
        </w:rPr>
        <w:t xml:space="preserve"> </w:t>
      </w:r>
      <w:r w:rsidRPr="006B3F81">
        <w:rPr>
          <w:rFonts w:ascii="Times New Roman" w:eastAsia="Times New Roman" w:hAnsi="Times New Roman"/>
          <w:color w:val="000000" w:themeColor="text1"/>
          <w:sz w:val="28"/>
          <w:szCs w:val="28"/>
          <w:lang w:val="uk-UA" w:eastAsia="ru-RU"/>
        </w:rPr>
        <w:t>стислість і точність формулювань, які виключають можливість неоднозначного тлумачення;</w:t>
      </w:r>
      <w:r w:rsidR="00BD5064">
        <w:rPr>
          <w:rFonts w:ascii="Times New Roman" w:eastAsia="Times New Roman" w:hAnsi="Times New Roman"/>
          <w:color w:val="000000" w:themeColor="text1"/>
          <w:sz w:val="28"/>
          <w:szCs w:val="28"/>
          <w:lang w:val="uk-UA" w:eastAsia="ru-RU"/>
        </w:rPr>
        <w:t xml:space="preserve"> </w:t>
      </w:r>
      <w:r w:rsidRPr="006B3F81">
        <w:rPr>
          <w:rFonts w:ascii="Times New Roman" w:eastAsia="Times New Roman" w:hAnsi="Times New Roman"/>
          <w:color w:val="000000" w:themeColor="text1"/>
          <w:sz w:val="28"/>
          <w:szCs w:val="28"/>
          <w:lang w:val="uk-UA" w:eastAsia="ru-RU"/>
        </w:rPr>
        <w:t>обґрунтованість висновків та пропозицій щодо проведення досліджень у майбутній кандидатській дисертації.</w:t>
      </w:r>
    </w:p>
    <w:p w:rsidR="006B3F81" w:rsidRPr="006B3F81" w:rsidRDefault="006B3F81" w:rsidP="00EC718F">
      <w:pPr>
        <w:pStyle w:val="a4"/>
        <w:ind w:left="0" w:firstLine="709"/>
        <w:rPr>
          <w:color w:val="000000" w:themeColor="text1"/>
        </w:rPr>
      </w:pPr>
      <w:r w:rsidRPr="006B3F81">
        <w:rPr>
          <w:color w:val="000000" w:themeColor="text1"/>
          <w:shd w:val="clear" w:color="auto" w:fill="FFFFFF"/>
        </w:rPr>
        <w:t>Оцінка наукової доповідь (реферату)</w:t>
      </w:r>
      <w:r w:rsidR="00BD5064">
        <w:rPr>
          <w:color w:val="000000" w:themeColor="text1"/>
          <w:shd w:val="clear" w:color="auto" w:fill="FFFFFF"/>
        </w:rPr>
        <w:t xml:space="preserve"> визначає, </w:t>
      </w:r>
      <w:r w:rsidRPr="006B3F81">
        <w:rPr>
          <w:color w:val="000000" w:themeColor="text1"/>
          <w:shd w:val="clear" w:color="auto" w:fill="FFFFFF"/>
        </w:rPr>
        <w:t>наскільки повно і глибоко використані вступником до аспірантури</w:t>
      </w:r>
      <w:r w:rsidR="00BD5064">
        <w:rPr>
          <w:color w:val="000000" w:themeColor="text1"/>
          <w:shd w:val="clear" w:color="auto" w:fill="FFFFFF"/>
        </w:rPr>
        <w:t xml:space="preserve"> </w:t>
      </w:r>
      <w:r w:rsidRPr="006B3F81">
        <w:rPr>
          <w:color w:val="000000" w:themeColor="text1"/>
          <w:shd w:val="clear" w:color="auto" w:fill="FFFFFF"/>
        </w:rPr>
        <w:t>наукові джерела у висвітлені теми дослідження; вміння автора ставити проблему, обґрунтовувати її наукове і соціальне значення</w:t>
      </w:r>
      <w:r w:rsidR="00BD5064">
        <w:rPr>
          <w:color w:val="000000" w:themeColor="text1"/>
          <w:shd w:val="clear" w:color="auto" w:fill="FFFFFF"/>
        </w:rPr>
        <w:t>.</w:t>
      </w:r>
      <w:r w:rsidRPr="006B3F81">
        <w:rPr>
          <w:color w:val="000000" w:themeColor="text1"/>
          <w:shd w:val="clear" w:color="auto" w:fill="FFFFFF"/>
        </w:rPr>
        <w:t xml:space="preserve"> Крім цього, оцінюється повнота авторського </w:t>
      </w:r>
      <w:r w:rsidR="00BD5064">
        <w:rPr>
          <w:color w:val="000000" w:themeColor="text1"/>
          <w:shd w:val="clear" w:color="auto" w:fill="FFFFFF"/>
        </w:rPr>
        <w:t>висвітлення використаних джерел, стан</w:t>
      </w:r>
      <w:r w:rsidRPr="006B3F81">
        <w:rPr>
          <w:color w:val="000000" w:themeColor="text1"/>
          <w:shd w:val="clear" w:color="auto" w:fill="FFFFFF"/>
        </w:rPr>
        <w:t xml:space="preserve"> досліджуваної проблеми у вітчизняній та зарубіжній літературі, володіння методами збирання та інтерпретації інформації; самостійність роботи, її грамотність та оригінальність в осмисленні матеріалу; обґрунтованість поданих висновків і рекомендацій.</w:t>
      </w:r>
    </w:p>
    <w:p w:rsidR="00425183" w:rsidRPr="00B86A7A" w:rsidRDefault="00425183" w:rsidP="00425183">
      <w:pPr>
        <w:spacing w:after="0" w:line="240" w:lineRule="auto"/>
        <w:ind w:firstLine="709"/>
        <w:jc w:val="both"/>
        <w:rPr>
          <w:rFonts w:ascii="Times New Roman" w:hAnsi="Times New Roman"/>
          <w:sz w:val="28"/>
          <w:szCs w:val="28"/>
          <w:lang w:val="uk-UA"/>
        </w:rPr>
      </w:pPr>
    </w:p>
    <w:p w:rsidR="00425183" w:rsidRPr="00BD5064" w:rsidRDefault="00BD5064" w:rsidP="00425183">
      <w:pPr>
        <w:spacing w:after="0" w:line="240" w:lineRule="auto"/>
        <w:ind w:firstLine="709"/>
        <w:jc w:val="center"/>
        <w:rPr>
          <w:rFonts w:ascii="Times New Roman" w:hAnsi="Times New Roman"/>
          <w:b/>
          <w:sz w:val="28"/>
          <w:szCs w:val="28"/>
          <w:lang w:val="uk-UA"/>
        </w:rPr>
      </w:pPr>
      <w:r w:rsidRPr="00BD5064">
        <w:rPr>
          <w:rFonts w:ascii="Times New Roman" w:hAnsi="Times New Roman"/>
          <w:b/>
          <w:sz w:val="28"/>
          <w:szCs w:val="28"/>
          <w:lang w:val="uk-UA"/>
        </w:rPr>
        <w:t>3.</w:t>
      </w:r>
      <w:r w:rsidR="00D92A48" w:rsidRPr="00BD5064">
        <w:rPr>
          <w:rFonts w:ascii="Times New Roman" w:hAnsi="Times New Roman"/>
          <w:b/>
          <w:sz w:val="28"/>
          <w:szCs w:val="28"/>
          <w:lang w:val="uk-UA"/>
        </w:rPr>
        <w:t>ПЕРЕЛІК ПИТАНЬ ДО ВСТУПНОГО ІСПИТУ</w:t>
      </w:r>
    </w:p>
    <w:p w:rsidR="00BD5064" w:rsidRDefault="00BD5064" w:rsidP="00425183">
      <w:pPr>
        <w:spacing w:after="0" w:line="240" w:lineRule="auto"/>
        <w:ind w:firstLine="709"/>
        <w:jc w:val="center"/>
        <w:rPr>
          <w:rFonts w:ascii="Times New Roman" w:hAnsi="Times New Roman"/>
          <w:sz w:val="28"/>
          <w:szCs w:val="28"/>
          <w:lang w:val="uk-UA"/>
        </w:rPr>
      </w:pPr>
    </w:p>
    <w:p w:rsidR="00425183" w:rsidRPr="006F006C" w:rsidRDefault="00425183" w:rsidP="00425183">
      <w:pPr>
        <w:spacing w:after="0" w:line="240" w:lineRule="auto"/>
        <w:ind w:firstLine="709"/>
        <w:jc w:val="center"/>
        <w:rPr>
          <w:rFonts w:ascii="Times New Roman" w:hAnsi="Times New Roman"/>
          <w:sz w:val="28"/>
          <w:szCs w:val="28"/>
          <w:lang w:val="uk-UA"/>
        </w:rPr>
      </w:pPr>
      <w:r w:rsidRPr="006F006C">
        <w:rPr>
          <w:rFonts w:ascii="Times New Roman" w:hAnsi="Times New Roman"/>
          <w:sz w:val="28"/>
          <w:szCs w:val="28"/>
          <w:lang w:val="uk-UA"/>
        </w:rPr>
        <w:t xml:space="preserve">РОЗДІЛ 1. ТЕОРІЯ ТА ІСТОРІЯ ПУБЛІЧНОГО УПРАВЛІННЯ ТА АДМІНІСТРУВАННЯ </w:t>
      </w:r>
    </w:p>
    <w:p w:rsidR="00FA6FB6" w:rsidRPr="006F006C" w:rsidRDefault="00425183" w:rsidP="00425183">
      <w:pPr>
        <w:spacing w:after="0" w:line="240" w:lineRule="auto"/>
        <w:ind w:firstLine="709"/>
        <w:jc w:val="both"/>
        <w:rPr>
          <w:rFonts w:ascii="Times New Roman" w:hAnsi="Times New Roman"/>
          <w:sz w:val="28"/>
          <w:szCs w:val="28"/>
          <w:lang w:val="uk-UA"/>
        </w:rPr>
      </w:pPr>
      <w:r w:rsidRPr="00B62254">
        <w:rPr>
          <w:rFonts w:ascii="Times New Roman" w:hAnsi="Times New Roman"/>
          <w:b/>
          <w:sz w:val="28"/>
          <w:szCs w:val="28"/>
          <w:lang w:val="uk-UA"/>
        </w:rPr>
        <w:t>Понятт</w:t>
      </w:r>
      <w:r w:rsidR="00FA6FB6" w:rsidRPr="00B62254">
        <w:rPr>
          <w:rFonts w:ascii="Times New Roman" w:hAnsi="Times New Roman"/>
          <w:b/>
          <w:sz w:val="28"/>
          <w:szCs w:val="28"/>
          <w:lang w:val="uk-UA"/>
        </w:rPr>
        <w:t>я та види публічного управління</w:t>
      </w:r>
      <w:r w:rsidRPr="006F006C">
        <w:rPr>
          <w:rFonts w:ascii="Times New Roman" w:hAnsi="Times New Roman"/>
          <w:sz w:val="28"/>
          <w:szCs w:val="28"/>
          <w:lang w:val="uk-UA"/>
        </w:rPr>
        <w:t>. Держава, її права і обов'язки по відношенню до особи. Права, свободи й обов’язки людини і громадянина</w:t>
      </w:r>
      <w:r w:rsidR="00BD5064">
        <w:rPr>
          <w:rFonts w:ascii="Times New Roman" w:hAnsi="Times New Roman"/>
          <w:sz w:val="28"/>
          <w:szCs w:val="28"/>
          <w:lang w:val="uk-UA"/>
        </w:rPr>
        <w:t xml:space="preserve">. </w:t>
      </w:r>
      <w:r w:rsidRPr="006F006C">
        <w:rPr>
          <w:rFonts w:ascii="Times New Roman" w:hAnsi="Times New Roman"/>
          <w:sz w:val="28"/>
          <w:szCs w:val="28"/>
          <w:lang w:val="uk-UA"/>
        </w:rPr>
        <w:t xml:space="preserve">Взаємодія громадянина й органів </w:t>
      </w:r>
      <w:r w:rsidR="00BD5064">
        <w:rPr>
          <w:rFonts w:ascii="Times New Roman" w:hAnsi="Times New Roman"/>
          <w:sz w:val="28"/>
          <w:szCs w:val="28"/>
          <w:lang w:val="uk-UA"/>
        </w:rPr>
        <w:t xml:space="preserve">публічного </w:t>
      </w:r>
      <w:r w:rsidRPr="006F006C">
        <w:rPr>
          <w:rFonts w:ascii="Times New Roman" w:hAnsi="Times New Roman"/>
          <w:sz w:val="28"/>
          <w:szCs w:val="28"/>
          <w:lang w:val="uk-UA"/>
        </w:rPr>
        <w:t xml:space="preserve">управління. </w:t>
      </w:r>
    </w:p>
    <w:p w:rsidR="00B62254" w:rsidRPr="006F006C" w:rsidRDefault="00B62254" w:rsidP="00B62254">
      <w:pPr>
        <w:spacing w:after="0" w:line="240" w:lineRule="auto"/>
        <w:ind w:firstLine="709"/>
        <w:jc w:val="both"/>
        <w:rPr>
          <w:rFonts w:ascii="Times New Roman" w:hAnsi="Times New Roman"/>
          <w:sz w:val="28"/>
          <w:szCs w:val="28"/>
          <w:lang w:val="uk-UA"/>
        </w:rPr>
      </w:pPr>
      <w:r w:rsidRPr="00B62254">
        <w:rPr>
          <w:rFonts w:ascii="Times New Roman" w:hAnsi="Times New Roman"/>
          <w:b/>
          <w:sz w:val="28"/>
          <w:szCs w:val="28"/>
          <w:lang w:val="uk-UA"/>
        </w:rPr>
        <w:lastRenderedPageBreak/>
        <w:t>Основні теорії управління суспільством і державою</w:t>
      </w:r>
      <w:r>
        <w:rPr>
          <w:rFonts w:ascii="Times New Roman" w:hAnsi="Times New Roman"/>
          <w:b/>
          <w:sz w:val="28"/>
          <w:szCs w:val="28"/>
          <w:lang w:val="uk-UA"/>
        </w:rPr>
        <w:t xml:space="preserve">. </w:t>
      </w:r>
      <w:r w:rsidRPr="006F006C">
        <w:rPr>
          <w:rFonts w:ascii="Times New Roman" w:hAnsi="Times New Roman"/>
          <w:sz w:val="28"/>
          <w:szCs w:val="28"/>
          <w:lang w:val="uk-UA"/>
        </w:rPr>
        <w:t>Джерела ідей управління суспільством і країною. Теорії управління суспільством і країною.</w:t>
      </w:r>
    </w:p>
    <w:p w:rsidR="00BD5064" w:rsidRDefault="00B62254" w:rsidP="00B62254">
      <w:pPr>
        <w:shd w:val="clear" w:color="auto" w:fill="FFFFFF"/>
        <w:spacing w:after="0" w:line="240" w:lineRule="auto"/>
        <w:ind w:firstLine="709"/>
        <w:jc w:val="both"/>
        <w:rPr>
          <w:rFonts w:ascii="Times New Roman" w:hAnsi="Times New Roman"/>
          <w:color w:val="000000"/>
          <w:sz w:val="28"/>
          <w:szCs w:val="28"/>
          <w:lang w:val="uk-UA"/>
        </w:rPr>
      </w:pPr>
      <w:r w:rsidRPr="006F006C">
        <w:rPr>
          <w:rFonts w:ascii="Times New Roman" w:hAnsi="Times New Roman"/>
          <w:color w:val="000000"/>
          <w:sz w:val="28"/>
          <w:szCs w:val="28"/>
          <w:lang w:val="uk-UA"/>
        </w:rPr>
        <w:t xml:space="preserve">Школа наукового управління (Ф.У. Тейлор, Ф. Гілберт, Л. Гілберт, </w:t>
      </w:r>
      <w:proofErr w:type="spellStart"/>
      <w:r w:rsidRPr="006F006C">
        <w:rPr>
          <w:rFonts w:ascii="Times New Roman" w:hAnsi="Times New Roman"/>
          <w:color w:val="000000"/>
          <w:sz w:val="28"/>
          <w:szCs w:val="28"/>
          <w:lang w:val="uk-UA"/>
        </w:rPr>
        <w:t>Г.Гантт</w:t>
      </w:r>
      <w:proofErr w:type="spellEnd"/>
      <w:r w:rsidRPr="006F006C">
        <w:rPr>
          <w:rFonts w:ascii="Times New Roman" w:hAnsi="Times New Roman"/>
          <w:color w:val="000000"/>
          <w:sz w:val="28"/>
          <w:szCs w:val="28"/>
          <w:lang w:val="uk-UA"/>
        </w:rPr>
        <w:t xml:space="preserve">).  Класична школа (А. </w:t>
      </w:r>
      <w:proofErr w:type="spellStart"/>
      <w:r w:rsidRPr="006F006C">
        <w:rPr>
          <w:rFonts w:ascii="Times New Roman" w:hAnsi="Times New Roman"/>
          <w:color w:val="000000"/>
          <w:sz w:val="28"/>
          <w:szCs w:val="28"/>
          <w:lang w:val="uk-UA"/>
        </w:rPr>
        <w:t>Файоль</w:t>
      </w:r>
      <w:proofErr w:type="spellEnd"/>
      <w:r w:rsidRPr="006F006C">
        <w:rPr>
          <w:rFonts w:ascii="Times New Roman" w:hAnsi="Times New Roman"/>
          <w:color w:val="000000"/>
          <w:sz w:val="28"/>
          <w:szCs w:val="28"/>
          <w:lang w:val="uk-UA"/>
        </w:rPr>
        <w:t xml:space="preserve">, Л. </w:t>
      </w:r>
      <w:proofErr w:type="spellStart"/>
      <w:r w:rsidRPr="006F006C">
        <w:rPr>
          <w:rFonts w:ascii="Times New Roman" w:hAnsi="Times New Roman"/>
          <w:color w:val="000000"/>
          <w:sz w:val="28"/>
          <w:szCs w:val="28"/>
          <w:lang w:val="uk-UA"/>
        </w:rPr>
        <w:t>Урвік</w:t>
      </w:r>
      <w:proofErr w:type="spellEnd"/>
      <w:r w:rsidRPr="006F006C">
        <w:rPr>
          <w:rFonts w:ascii="Times New Roman" w:hAnsi="Times New Roman"/>
          <w:color w:val="000000"/>
          <w:sz w:val="28"/>
          <w:szCs w:val="28"/>
          <w:lang w:val="uk-UA"/>
        </w:rPr>
        <w:t xml:space="preserve">, </w:t>
      </w:r>
      <w:proofErr w:type="spellStart"/>
      <w:r w:rsidRPr="006F006C">
        <w:rPr>
          <w:rFonts w:ascii="Times New Roman" w:hAnsi="Times New Roman"/>
          <w:color w:val="000000"/>
          <w:sz w:val="28"/>
          <w:szCs w:val="28"/>
          <w:lang w:val="uk-UA"/>
        </w:rPr>
        <w:t>Дж.Д</w:t>
      </w:r>
      <w:proofErr w:type="spellEnd"/>
      <w:r w:rsidRPr="006F006C">
        <w:rPr>
          <w:rFonts w:ascii="Times New Roman" w:hAnsi="Times New Roman"/>
          <w:color w:val="000000"/>
          <w:sz w:val="28"/>
          <w:szCs w:val="28"/>
          <w:lang w:val="uk-UA"/>
        </w:rPr>
        <w:t xml:space="preserve">. </w:t>
      </w:r>
      <w:proofErr w:type="spellStart"/>
      <w:r w:rsidRPr="006F006C">
        <w:rPr>
          <w:rFonts w:ascii="Times New Roman" w:hAnsi="Times New Roman"/>
          <w:color w:val="000000"/>
          <w:sz w:val="28"/>
          <w:szCs w:val="28"/>
          <w:lang w:val="uk-UA"/>
        </w:rPr>
        <w:t>Муні</w:t>
      </w:r>
      <w:proofErr w:type="spellEnd"/>
      <w:r w:rsidR="00BD5064">
        <w:rPr>
          <w:rFonts w:ascii="Times New Roman" w:hAnsi="Times New Roman"/>
          <w:color w:val="000000"/>
          <w:sz w:val="28"/>
          <w:szCs w:val="28"/>
          <w:lang w:val="uk-UA"/>
        </w:rPr>
        <w:t xml:space="preserve">). </w:t>
      </w:r>
      <w:r w:rsidRPr="006F006C">
        <w:rPr>
          <w:rFonts w:ascii="Times New Roman" w:hAnsi="Times New Roman"/>
          <w:color w:val="000000"/>
          <w:sz w:val="28"/>
          <w:szCs w:val="28"/>
          <w:lang w:val="uk-UA"/>
        </w:rPr>
        <w:t>Теорія бюрократії</w:t>
      </w:r>
      <w:r w:rsidR="00BD5064">
        <w:rPr>
          <w:rFonts w:ascii="Times New Roman" w:hAnsi="Times New Roman"/>
          <w:color w:val="000000"/>
          <w:sz w:val="28"/>
          <w:szCs w:val="28"/>
          <w:lang w:val="uk-UA"/>
        </w:rPr>
        <w:t xml:space="preserve"> і бюрократичної організації</w:t>
      </w:r>
      <w:r w:rsidRPr="006F006C">
        <w:rPr>
          <w:rFonts w:ascii="Times New Roman" w:hAnsi="Times New Roman"/>
          <w:color w:val="000000"/>
          <w:sz w:val="28"/>
          <w:szCs w:val="28"/>
          <w:lang w:val="uk-UA"/>
        </w:rPr>
        <w:t xml:space="preserve"> М. Вебера. Школа людських відносив (М.П. </w:t>
      </w:r>
      <w:proofErr w:type="spellStart"/>
      <w:r w:rsidRPr="006F006C">
        <w:rPr>
          <w:rFonts w:ascii="Times New Roman" w:hAnsi="Times New Roman"/>
          <w:color w:val="000000"/>
          <w:sz w:val="28"/>
          <w:szCs w:val="28"/>
          <w:lang w:val="uk-UA"/>
        </w:rPr>
        <w:t>Фоллет</w:t>
      </w:r>
      <w:proofErr w:type="spellEnd"/>
      <w:r w:rsidRPr="006F006C">
        <w:rPr>
          <w:rFonts w:ascii="Times New Roman" w:hAnsi="Times New Roman"/>
          <w:color w:val="000000"/>
          <w:sz w:val="28"/>
          <w:szCs w:val="28"/>
          <w:lang w:val="uk-UA"/>
        </w:rPr>
        <w:t xml:space="preserve">, Е. </w:t>
      </w:r>
      <w:proofErr w:type="spellStart"/>
      <w:r w:rsidRPr="006F006C">
        <w:rPr>
          <w:rFonts w:ascii="Times New Roman" w:hAnsi="Times New Roman"/>
          <w:color w:val="000000"/>
          <w:sz w:val="28"/>
          <w:szCs w:val="28"/>
          <w:lang w:val="uk-UA"/>
        </w:rPr>
        <w:t>Мейо</w:t>
      </w:r>
      <w:proofErr w:type="spellEnd"/>
      <w:r w:rsidRPr="006F006C">
        <w:rPr>
          <w:rFonts w:ascii="Times New Roman" w:hAnsi="Times New Roman"/>
          <w:color w:val="000000"/>
          <w:sz w:val="28"/>
          <w:szCs w:val="28"/>
          <w:lang w:val="uk-UA"/>
        </w:rPr>
        <w:t xml:space="preserve">, А. Маслоу). </w:t>
      </w:r>
      <w:proofErr w:type="spellStart"/>
      <w:r w:rsidRPr="006F006C">
        <w:rPr>
          <w:rFonts w:ascii="Times New Roman" w:hAnsi="Times New Roman"/>
          <w:color w:val="000000"/>
          <w:sz w:val="28"/>
          <w:szCs w:val="28"/>
          <w:lang w:val="uk-UA"/>
        </w:rPr>
        <w:t>Біхевіо</w:t>
      </w:r>
      <w:r w:rsidR="00BD5064">
        <w:rPr>
          <w:rFonts w:ascii="Times New Roman" w:hAnsi="Times New Roman"/>
          <w:color w:val="000000"/>
          <w:sz w:val="28"/>
          <w:szCs w:val="28"/>
          <w:lang w:val="uk-UA"/>
        </w:rPr>
        <w:t>ристична</w:t>
      </w:r>
      <w:proofErr w:type="spellEnd"/>
      <w:r w:rsidR="00BD5064">
        <w:rPr>
          <w:rFonts w:ascii="Times New Roman" w:hAnsi="Times New Roman"/>
          <w:color w:val="000000"/>
          <w:sz w:val="28"/>
          <w:szCs w:val="28"/>
          <w:lang w:val="uk-UA"/>
        </w:rPr>
        <w:t xml:space="preserve"> теорія (</w:t>
      </w:r>
      <w:proofErr w:type="spellStart"/>
      <w:r w:rsidR="00BD5064">
        <w:rPr>
          <w:rFonts w:ascii="Times New Roman" w:hAnsi="Times New Roman"/>
          <w:color w:val="000000"/>
          <w:sz w:val="28"/>
          <w:szCs w:val="28"/>
          <w:lang w:val="uk-UA"/>
        </w:rPr>
        <w:t>К.Арджіріс</w:t>
      </w:r>
      <w:proofErr w:type="spellEnd"/>
      <w:r w:rsidR="00BD5064">
        <w:rPr>
          <w:rFonts w:ascii="Times New Roman" w:hAnsi="Times New Roman"/>
          <w:color w:val="000000"/>
          <w:sz w:val="28"/>
          <w:szCs w:val="28"/>
          <w:lang w:val="uk-UA"/>
        </w:rPr>
        <w:t xml:space="preserve">, </w:t>
      </w:r>
      <w:proofErr w:type="spellStart"/>
      <w:r w:rsidR="00BD5064">
        <w:rPr>
          <w:rFonts w:ascii="Times New Roman" w:hAnsi="Times New Roman"/>
          <w:color w:val="000000"/>
          <w:sz w:val="28"/>
          <w:szCs w:val="28"/>
          <w:lang w:val="uk-UA"/>
        </w:rPr>
        <w:t>Р.</w:t>
      </w:r>
      <w:r w:rsidRPr="006F006C">
        <w:rPr>
          <w:rFonts w:ascii="Times New Roman" w:hAnsi="Times New Roman"/>
          <w:color w:val="000000"/>
          <w:sz w:val="28"/>
          <w:szCs w:val="28"/>
          <w:lang w:val="uk-UA"/>
        </w:rPr>
        <w:t>Лайкерт</w:t>
      </w:r>
      <w:proofErr w:type="spellEnd"/>
      <w:r w:rsidRPr="006F006C">
        <w:rPr>
          <w:rFonts w:ascii="Times New Roman" w:hAnsi="Times New Roman"/>
          <w:color w:val="000000"/>
          <w:sz w:val="28"/>
          <w:szCs w:val="28"/>
          <w:lang w:val="uk-UA"/>
        </w:rPr>
        <w:t>, Д. Мак-</w:t>
      </w:r>
      <w:proofErr w:type="spellStart"/>
      <w:r w:rsidRPr="006F006C">
        <w:rPr>
          <w:rFonts w:ascii="Times New Roman" w:hAnsi="Times New Roman"/>
          <w:color w:val="000000"/>
          <w:sz w:val="28"/>
          <w:szCs w:val="28"/>
          <w:lang w:val="uk-UA"/>
        </w:rPr>
        <w:t>Грегор</w:t>
      </w:r>
      <w:proofErr w:type="spellEnd"/>
      <w:r w:rsidRPr="006F006C">
        <w:rPr>
          <w:rFonts w:ascii="Times New Roman" w:hAnsi="Times New Roman"/>
          <w:color w:val="000000"/>
          <w:sz w:val="28"/>
          <w:szCs w:val="28"/>
          <w:lang w:val="uk-UA"/>
        </w:rPr>
        <w:t xml:space="preserve">, Ф. </w:t>
      </w:r>
      <w:proofErr w:type="spellStart"/>
      <w:r w:rsidRPr="006F006C">
        <w:rPr>
          <w:rFonts w:ascii="Times New Roman" w:hAnsi="Times New Roman"/>
          <w:color w:val="000000"/>
          <w:sz w:val="28"/>
          <w:szCs w:val="28"/>
          <w:lang w:val="uk-UA"/>
        </w:rPr>
        <w:t>Герцберг</w:t>
      </w:r>
      <w:proofErr w:type="spellEnd"/>
      <w:r w:rsidRPr="006F006C">
        <w:rPr>
          <w:rFonts w:ascii="Times New Roman" w:hAnsi="Times New Roman"/>
          <w:color w:val="000000"/>
          <w:sz w:val="28"/>
          <w:szCs w:val="28"/>
          <w:lang w:val="uk-UA"/>
        </w:rPr>
        <w:t xml:space="preserve">). </w:t>
      </w:r>
    </w:p>
    <w:p w:rsidR="00B62254" w:rsidRPr="00BD5064" w:rsidRDefault="00B62254" w:rsidP="00BD5064">
      <w:pPr>
        <w:shd w:val="clear" w:color="auto" w:fill="FFFFFF"/>
        <w:spacing w:after="0" w:line="240" w:lineRule="auto"/>
        <w:ind w:firstLine="709"/>
        <w:jc w:val="both"/>
        <w:rPr>
          <w:rFonts w:ascii="Times New Roman" w:hAnsi="Times New Roman"/>
          <w:caps/>
          <w:sz w:val="28"/>
          <w:szCs w:val="28"/>
          <w:lang w:val="uk-UA"/>
        </w:rPr>
      </w:pPr>
      <w:r w:rsidRPr="006F006C">
        <w:rPr>
          <w:rFonts w:ascii="Times New Roman" w:hAnsi="Times New Roman"/>
          <w:sz w:val="28"/>
          <w:szCs w:val="28"/>
          <w:lang w:val="uk-UA"/>
        </w:rPr>
        <w:t>Публічне управління в контексті неокласичної теорії.</w:t>
      </w:r>
      <w:r w:rsidR="00BD5064">
        <w:rPr>
          <w:rFonts w:ascii="Times New Roman" w:hAnsi="Times New Roman"/>
          <w:caps/>
          <w:sz w:val="28"/>
          <w:szCs w:val="28"/>
          <w:lang w:val="uk-UA"/>
        </w:rPr>
        <w:t xml:space="preserve"> </w:t>
      </w:r>
      <w:r w:rsidRPr="006F006C">
        <w:rPr>
          <w:rFonts w:ascii="Times New Roman" w:hAnsi="Times New Roman"/>
          <w:sz w:val="28"/>
          <w:szCs w:val="28"/>
          <w:lang w:val="uk-UA"/>
        </w:rPr>
        <w:t>Концепт моделі «</w:t>
      </w:r>
      <w:proofErr w:type="spellStart"/>
      <w:r w:rsidRPr="006F006C">
        <w:rPr>
          <w:rFonts w:ascii="Times New Roman" w:hAnsi="Times New Roman"/>
          <w:sz w:val="28"/>
          <w:szCs w:val="28"/>
          <w:lang w:val="uk-UA"/>
        </w:rPr>
        <w:t>New</w:t>
      </w:r>
      <w:proofErr w:type="spellEnd"/>
      <w:r w:rsidRPr="006F006C">
        <w:rPr>
          <w:rFonts w:ascii="Times New Roman" w:hAnsi="Times New Roman"/>
          <w:sz w:val="28"/>
          <w:szCs w:val="28"/>
          <w:lang w:val="uk-UA"/>
        </w:rPr>
        <w:t xml:space="preserve"> </w:t>
      </w:r>
      <w:proofErr w:type="spellStart"/>
      <w:r w:rsidRPr="006F006C">
        <w:rPr>
          <w:rFonts w:ascii="Times New Roman" w:hAnsi="Times New Roman"/>
          <w:sz w:val="28"/>
          <w:szCs w:val="28"/>
          <w:lang w:val="uk-UA"/>
        </w:rPr>
        <w:t>Public</w:t>
      </w:r>
      <w:proofErr w:type="spellEnd"/>
      <w:r w:rsidRPr="006F006C">
        <w:rPr>
          <w:rFonts w:ascii="Times New Roman" w:hAnsi="Times New Roman"/>
          <w:sz w:val="28"/>
          <w:szCs w:val="28"/>
          <w:lang w:val="uk-UA"/>
        </w:rPr>
        <w:t xml:space="preserve"> </w:t>
      </w:r>
      <w:proofErr w:type="spellStart"/>
      <w:r w:rsidRPr="006F006C">
        <w:rPr>
          <w:rFonts w:ascii="Times New Roman" w:hAnsi="Times New Roman"/>
          <w:sz w:val="28"/>
          <w:szCs w:val="28"/>
          <w:lang w:val="uk-UA"/>
        </w:rPr>
        <w:t>Management</w:t>
      </w:r>
      <w:proofErr w:type="spellEnd"/>
      <w:r w:rsidRPr="006F006C">
        <w:rPr>
          <w:rFonts w:ascii="Times New Roman" w:hAnsi="Times New Roman"/>
          <w:sz w:val="28"/>
          <w:szCs w:val="28"/>
          <w:lang w:val="uk-UA"/>
        </w:rPr>
        <w:t>» (NPM). Модель «</w:t>
      </w:r>
      <w:proofErr w:type="spellStart"/>
      <w:r w:rsidRPr="006F006C">
        <w:rPr>
          <w:rFonts w:ascii="Times New Roman" w:hAnsi="Times New Roman"/>
          <w:sz w:val="28"/>
          <w:szCs w:val="28"/>
          <w:lang w:val="uk-UA"/>
        </w:rPr>
        <w:t>good</w:t>
      </w:r>
      <w:proofErr w:type="spellEnd"/>
      <w:r w:rsidRPr="006F006C">
        <w:rPr>
          <w:rFonts w:ascii="Times New Roman" w:hAnsi="Times New Roman"/>
          <w:sz w:val="28"/>
          <w:szCs w:val="28"/>
          <w:lang w:val="uk-UA"/>
        </w:rPr>
        <w:t xml:space="preserve"> </w:t>
      </w:r>
      <w:proofErr w:type="spellStart"/>
      <w:r w:rsidRPr="006F006C">
        <w:rPr>
          <w:rFonts w:ascii="Times New Roman" w:hAnsi="Times New Roman"/>
          <w:sz w:val="28"/>
          <w:szCs w:val="28"/>
          <w:lang w:val="uk-UA"/>
        </w:rPr>
        <w:t>governance</w:t>
      </w:r>
      <w:proofErr w:type="spellEnd"/>
      <w:r w:rsidRPr="006F006C">
        <w:rPr>
          <w:rFonts w:ascii="Times New Roman" w:hAnsi="Times New Roman"/>
          <w:sz w:val="28"/>
          <w:szCs w:val="28"/>
          <w:lang w:val="uk-UA"/>
        </w:rPr>
        <w:t>».  Електронне врядування. Сучасні моделі демократичного урядування.</w:t>
      </w:r>
    </w:p>
    <w:p w:rsidR="00FA6FB6" w:rsidRPr="00B62254" w:rsidRDefault="00425183" w:rsidP="00B62254">
      <w:pPr>
        <w:spacing w:after="0" w:line="240" w:lineRule="auto"/>
        <w:ind w:firstLine="709"/>
        <w:jc w:val="both"/>
        <w:rPr>
          <w:rFonts w:ascii="Times New Roman" w:hAnsi="Times New Roman"/>
          <w:b/>
          <w:sz w:val="28"/>
          <w:szCs w:val="28"/>
          <w:lang w:val="uk-UA"/>
        </w:rPr>
      </w:pPr>
      <w:r w:rsidRPr="00B62254">
        <w:rPr>
          <w:rFonts w:ascii="Times New Roman" w:hAnsi="Times New Roman"/>
          <w:b/>
          <w:sz w:val="28"/>
          <w:szCs w:val="28"/>
          <w:lang w:val="uk-UA"/>
        </w:rPr>
        <w:t>Етапи історичного розвитку управління суспільством і державою в Україні</w:t>
      </w:r>
      <w:r w:rsidR="00B62254">
        <w:rPr>
          <w:rFonts w:ascii="Times New Roman" w:hAnsi="Times New Roman"/>
          <w:b/>
          <w:sz w:val="28"/>
          <w:szCs w:val="28"/>
          <w:lang w:val="uk-UA"/>
        </w:rPr>
        <w:t xml:space="preserve">. </w:t>
      </w:r>
      <w:r w:rsidRPr="00B62254">
        <w:rPr>
          <w:rFonts w:ascii="Times New Roman" w:hAnsi="Times New Roman"/>
          <w:sz w:val="28"/>
          <w:szCs w:val="28"/>
          <w:lang w:val="uk-UA"/>
        </w:rPr>
        <w:t>Ор</w:t>
      </w:r>
      <w:r w:rsidRPr="006F006C">
        <w:rPr>
          <w:rFonts w:ascii="Times New Roman" w:hAnsi="Times New Roman"/>
          <w:sz w:val="28"/>
          <w:szCs w:val="28"/>
          <w:lang w:val="uk-UA"/>
        </w:rPr>
        <w:t>ганізація влади і здійснення управління у Київській Русі, Галицько</w:t>
      </w:r>
      <w:r w:rsidR="00FA6FB6" w:rsidRPr="006F006C">
        <w:rPr>
          <w:rFonts w:ascii="Times New Roman" w:hAnsi="Times New Roman"/>
          <w:sz w:val="28"/>
          <w:szCs w:val="28"/>
          <w:lang w:val="uk-UA"/>
        </w:rPr>
        <w:t>-</w:t>
      </w:r>
      <w:r w:rsidRPr="006F006C">
        <w:rPr>
          <w:rFonts w:ascii="Times New Roman" w:hAnsi="Times New Roman"/>
          <w:sz w:val="28"/>
          <w:szCs w:val="28"/>
          <w:lang w:val="uk-UA"/>
        </w:rPr>
        <w:t xml:space="preserve">Волинському князівстві, Великому князівстві Литовському та Речі Посполитій: суть, характерні ознаки та особливості. </w:t>
      </w:r>
    </w:p>
    <w:p w:rsidR="00FA6FB6" w:rsidRPr="006F006C" w:rsidRDefault="00425183" w:rsidP="00425183">
      <w:pPr>
        <w:spacing w:after="0" w:line="240" w:lineRule="auto"/>
        <w:ind w:firstLine="709"/>
        <w:jc w:val="both"/>
        <w:rPr>
          <w:rFonts w:ascii="Times New Roman" w:hAnsi="Times New Roman"/>
          <w:sz w:val="28"/>
          <w:szCs w:val="28"/>
          <w:lang w:val="uk-UA"/>
        </w:rPr>
      </w:pPr>
      <w:r w:rsidRPr="006F006C">
        <w:rPr>
          <w:rFonts w:ascii="Times New Roman" w:hAnsi="Times New Roman"/>
          <w:sz w:val="28"/>
          <w:szCs w:val="28"/>
          <w:lang w:val="uk-UA"/>
        </w:rPr>
        <w:t xml:space="preserve">Органи управління самоврядної України та організація управління в самоврядних містах. </w:t>
      </w:r>
    </w:p>
    <w:p w:rsidR="00FA6FB6" w:rsidRPr="006F006C" w:rsidRDefault="00425183" w:rsidP="00425183">
      <w:pPr>
        <w:spacing w:after="0" w:line="240" w:lineRule="auto"/>
        <w:ind w:firstLine="709"/>
        <w:jc w:val="both"/>
        <w:rPr>
          <w:rFonts w:ascii="Times New Roman" w:hAnsi="Times New Roman"/>
          <w:sz w:val="28"/>
          <w:szCs w:val="28"/>
          <w:lang w:val="uk-UA"/>
        </w:rPr>
      </w:pPr>
      <w:r w:rsidRPr="006F006C">
        <w:rPr>
          <w:rFonts w:ascii="Times New Roman" w:hAnsi="Times New Roman"/>
          <w:sz w:val="28"/>
          <w:szCs w:val="28"/>
          <w:lang w:val="uk-UA"/>
        </w:rPr>
        <w:t xml:space="preserve">Центральні та місцеві органи Московського царства та Російської імперії для управління Україною. Уніфікація управління українськими землями після ліквідації автономії. </w:t>
      </w:r>
    </w:p>
    <w:p w:rsidR="00FA6FB6" w:rsidRPr="006F006C" w:rsidRDefault="00425183" w:rsidP="00425183">
      <w:pPr>
        <w:spacing w:after="0" w:line="240" w:lineRule="auto"/>
        <w:ind w:firstLine="709"/>
        <w:jc w:val="both"/>
        <w:rPr>
          <w:rFonts w:ascii="Times New Roman" w:hAnsi="Times New Roman"/>
          <w:sz w:val="28"/>
          <w:szCs w:val="28"/>
          <w:lang w:val="uk-UA"/>
        </w:rPr>
      </w:pPr>
      <w:r w:rsidRPr="006F006C">
        <w:rPr>
          <w:rFonts w:ascii="Times New Roman" w:hAnsi="Times New Roman"/>
          <w:sz w:val="28"/>
          <w:szCs w:val="28"/>
          <w:lang w:val="uk-UA"/>
        </w:rPr>
        <w:t>Організація управління Галичиною після її приєднання до Австро</w:t>
      </w:r>
      <w:r w:rsidR="00FA6FB6" w:rsidRPr="006F006C">
        <w:rPr>
          <w:rFonts w:ascii="Times New Roman" w:hAnsi="Times New Roman"/>
          <w:sz w:val="28"/>
          <w:szCs w:val="28"/>
          <w:lang w:val="uk-UA"/>
        </w:rPr>
        <w:t>-</w:t>
      </w:r>
      <w:r w:rsidRPr="006F006C">
        <w:rPr>
          <w:rFonts w:ascii="Times New Roman" w:hAnsi="Times New Roman"/>
          <w:sz w:val="28"/>
          <w:szCs w:val="28"/>
          <w:lang w:val="uk-UA"/>
        </w:rPr>
        <w:t xml:space="preserve">Угорщини наприкінці ХVШ – у першій половині XIX ст. Реформа управління на </w:t>
      </w:r>
      <w:proofErr w:type="spellStart"/>
      <w:r w:rsidRPr="006F006C">
        <w:rPr>
          <w:rFonts w:ascii="Times New Roman" w:hAnsi="Times New Roman"/>
          <w:sz w:val="28"/>
          <w:szCs w:val="28"/>
          <w:lang w:val="uk-UA"/>
        </w:rPr>
        <w:t>західно</w:t>
      </w:r>
      <w:proofErr w:type="spellEnd"/>
      <w:r w:rsidR="00FA6FB6" w:rsidRPr="006F006C">
        <w:rPr>
          <w:rFonts w:ascii="Times New Roman" w:hAnsi="Times New Roman"/>
          <w:sz w:val="28"/>
          <w:szCs w:val="28"/>
          <w:lang w:val="uk-UA"/>
        </w:rPr>
        <w:t>-</w:t>
      </w:r>
      <w:r w:rsidRPr="006F006C">
        <w:rPr>
          <w:rFonts w:ascii="Times New Roman" w:hAnsi="Times New Roman"/>
          <w:sz w:val="28"/>
          <w:szCs w:val="28"/>
          <w:lang w:val="uk-UA"/>
        </w:rPr>
        <w:t xml:space="preserve">українських землях у другій половині XIX ст. </w:t>
      </w:r>
    </w:p>
    <w:p w:rsidR="00FA6FB6" w:rsidRPr="006F006C" w:rsidRDefault="00425183" w:rsidP="00425183">
      <w:pPr>
        <w:spacing w:after="0" w:line="240" w:lineRule="auto"/>
        <w:ind w:firstLine="709"/>
        <w:jc w:val="both"/>
        <w:rPr>
          <w:rFonts w:ascii="Times New Roman" w:hAnsi="Times New Roman"/>
          <w:sz w:val="28"/>
          <w:szCs w:val="28"/>
          <w:lang w:val="uk-UA"/>
        </w:rPr>
      </w:pPr>
      <w:r w:rsidRPr="006F006C">
        <w:rPr>
          <w:rFonts w:ascii="Times New Roman" w:hAnsi="Times New Roman"/>
          <w:sz w:val="28"/>
          <w:szCs w:val="28"/>
          <w:lang w:val="uk-UA"/>
        </w:rPr>
        <w:t xml:space="preserve">Реорганізація центрального апарату управління в Російській імперії на початку XIX ст. і її вплив на місцеве управління. Реформи місцевого управління у другій половині XIX ст. Взаємовідносини земств і міського самоврядування з органами державного управління. </w:t>
      </w:r>
    </w:p>
    <w:p w:rsidR="00FA6FB6" w:rsidRPr="006F006C" w:rsidRDefault="00425183" w:rsidP="00425183">
      <w:pPr>
        <w:spacing w:after="0" w:line="240" w:lineRule="auto"/>
        <w:ind w:firstLine="709"/>
        <w:jc w:val="both"/>
        <w:rPr>
          <w:rFonts w:ascii="Times New Roman" w:hAnsi="Times New Roman"/>
          <w:sz w:val="28"/>
          <w:szCs w:val="28"/>
          <w:lang w:val="uk-UA"/>
        </w:rPr>
      </w:pPr>
      <w:r w:rsidRPr="006F006C">
        <w:rPr>
          <w:rFonts w:ascii="Times New Roman" w:hAnsi="Times New Roman"/>
          <w:sz w:val="28"/>
          <w:szCs w:val="28"/>
          <w:lang w:val="uk-UA"/>
        </w:rPr>
        <w:t xml:space="preserve">Формування альтернативних структур влади й управління в 1917 р. та проблема їх легітимації. Тимчасовий уряд і його структури на місцях. Реформування місцевого управління. </w:t>
      </w:r>
    </w:p>
    <w:p w:rsidR="00FA6FB6" w:rsidRPr="006F006C" w:rsidRDefault="00425183" w:rsidP="00425183">
      <w:pPr>
        <w:spacing w:after="0" w:line="240" w:lineRule="auto"/>
        <w:ind w:firstLine="709"/>
        <w:jc w:val="both"/>
        <w:rPr>
          <w:rFonts w:ascii="Times New Roman" w:hAnsi="Times New Roman"/>
          <w:sz w:val="28"/>
          <w:szCs w:val="28"/>
          <w:lang w:val="uk-UA"/>
        </w:rPr>
      </w:pPr>
      <w:r w:rsidRPr="006F006C">
        <w:rPr>
          <w:rFonts w:ascii="Times New Roman" w:hAnsi="Times New Roman"/>
          <w:sz w:val="28"/>
          <w:szCs w:val="28"/>
          <w:lang w:val="uk-UA"/>
        </w:rPr>
        <w:t xml:space="preserve">Українська Центральна Рада і Генеральний секретаріат як органи влади. Організація державного управління в Україні за Гетьманату. Практика управління в УНР і ЗУНР. </w:t>
      </w:r>
    </w:p>
    <w:p w:rsidR="00FA6FB6" w:rsidRPr="006F006C" w:rsidRDefault="00425183" w:rsidP="00425183">
      <w:pPr>
        <w:spacing w:after="0" w:line="240" w:lineRule="auto"/>
        <w:ind w:firstLine="709"/>
        <w:jc w:val="both"/>
        <w:rPr>
          <w:rFonts w:ascii="Times New Roman" w:hAnsi="Times New Roman"/>
          <w:sz w:val="28"/>
          <w:szCs w:val="28"/>
          <w:lang w:val="uk-UA"/>
        </w:rPr>
      </w:pPr>
      <w:r w:rsidRPr="006F006C">
        <w:rPr>
          <w:rFonts w:ascii="Times New Roman" w:hAnsi="Times New Roman"/>
          <w:sz w:val="28"/>
          <w:szCs w:val="28"/>
          <w:lang w:val="uk-UA"/>
        </w:rPr>
        <w:t xml:space="preserve">Особливості державного управління в Радянській Україні. Характеристика управління в умовах адміністративно-командної системи. </w:t>
      </w:r>
    </w:p>
    <w:p w:rsidR="00FA6FB6" w:rsidRPr="006F006C" w:rsidRDefault="00425183" w:rsidP="00425183">
      <w:pPr>
        <w:spacing w:after="0" w:line="240" w:lineRule="auto"/>
        <w:ind w:firstLine="709"/>
        <w:jc w:val="both"/>
        <w:rPr>
          <w:rFonts w:ascii="Times New Roman" w:hAnsi="Times New Roman"/>
          <w:sz w:val="28"/>
          <w:szCs w:val="28"/>
          <w:lang w:val="uk-UA"/>
        </w:rPr>
      </w:pPr>
      <w:r w:rsidRPr="006F006C">
        <w:rPr>
          <w:rFonts w:ascii="Times New Roman" w:hAnsi="Times New Roman"/>
          <w:sz w:val="28"/>
          <w:szCs w:val="28"/>
          <w:lang w:val="uk-UA"/>
        </w:rPr>
        <w:t xml:space="preserve">Особливості державного управління на західноукраїнських землях у складі Польщі та на Закарпатті у першій половині XX ст. </w:t>
      </w:r>
    </w:p>
    <w:p w:rsidR="00FA6FB6" w:rsidRPr="006F006C" w:rsidRDefault="00425183" w:rsidP="00425183">
      <w:pPr>
        <w:spacing w:after="0" w:line="240" w:lineRule="auto"/>
        <w:ind w:firstLine="709"/>
        <w:jc w:val="both"/>
        <w:rPr>
          <w:rFonts w:ascii="Times New Roman" w:hAnsi="Times New Roman"/>
          <w:sz w:val="28"/>
          <w:szCs w:val="28"/>
          <w:lang w:val="uk-UA"/>
        </w:rPr>
      </w:pPr>
      <w:r w:rsidRPr="006F006C">
        <w:rPr>
          <w:rFonts w:ascii="Times New Roman" w:hAnsi="Times New Roman"/>
          <w:sz w:val="28"/>
          <w:szCs w:val="28"/>
          <w:lang w:val="uk-UA"/>
        </w:rPr>
        <w:t xml:space="preserve">Організаційна структура державного управління в Радянській Україні. Конституції УРСР 1919; 1929; 1937 і 1978 років. Суперечливість радянських владно-управлінських реформ. </w:t>
      </w:r>
    </w:p>
    <w:p w:rsidR="00BD5064" w:rsidRDefault="00425183" w:rsidP="00425183">
      <w:pPr>
        <w:spacing w:after="0" w:line="240" w:lineRule="auto"/>
        <w:ind w:firstLine="709"/>
        <w:jc w:val="both"/>
        <w:rPr>
          <w:rFonts w:ascii="Times New Roman" w:hAnsi="Times New Roman"/>
          <w:sz w:val="28"/>
          <w:szCs w:val="28"/>
          <w:lang w:val="uk-UA"/>
        </w:rPr>
      </w:pPr>
      <w:r w:rsidRPr="006F006C">
        <w:rPr>
          <w:rFonts w:ascii="Times New Roman" w:hAnsi="Times New Roman"/>
          <w:sz w:val="28"/>
          <w:szCs w:val="28"/>
          <w:lang w:val="uk-UA"/>
        </w:rPr>
        <w:t xml:space="preserve">Управлінська сутність перебудови. Формування ринкових структур і нових форм управління. Декларація про державний суверенітет України та її основні положення. Акт проголошення незалежності України 24 серпня 1991 року. Конституція України 1996 р. </w:t>
      </w:r>
    </w:p>
    <w:p w:rsidR="00B62254" w:rsidRPr="00B62254" w:rsidRDefault="00B62254" w:rsidP="00B62254">
      <w:pPr>
        <w:spacing w:after="0" w:line="240" w:lineRule="auto"/>
        <w:ind w:firstLine="709"/>
        <w:jc w:val="both"/>
        <w:rPr>
          <w:rFonts w:ascii="Times New Roman" w:hAnsi="Times New Roman"/>
          <w:sz w:val="28"/>
          <w:szCs w:val="28"/>
          <w:lang w:val="uk-UA"/>
        </w:rPr>
      </w:pPr>
      <w:r w:rsidRPr="00B62254">
        <w:rPr>
          <w:rFonts w:ascii="Times New Roman" w:hAnsi="Times New Roman"/>
          <w:b/>
          <w:sz w:val="28"/>
          <w:szCs w:val="28"/>
          <w:lang w:val="uk-UA"/>
        </w:rPr>
        <w:t>Державне регулювання економіки, його цілі, функції, об'єкти</w:t>
      </w:r>
      <w:r w:rsidRPr="00B62254">
        <w:rPr>
          <w:rFonts w:ascii="Times New Roman" w:hAnsi="Times New Roman"/>
          <w:sz w:val="28"/>
          <w:szCs w:val="28"/>
          <w:lang w:val="uk-UA"/>
        </w:rPr>
        <w:t xml:space="preserve">. Роль держави у розвитку підприємництва. Державне регулювання структурної </w:t>
      </w:r>
      <w:r w:rsidRPr="00B62254">
        <w:rPr>
          <w:rFonts w:ascii="Times New Roman" w:hAnsi="Times New Roman"/>
          <w:sz w:val="28"/>
          <w:szCs w:val="28"/>
          <w:lang w:val="uk-UA"/>
        </w:rPr>
        <w:lastRenderedPageBreak/>
        <w:t>перебудови національної економіки. Конкурентна та інноваційно-інвестиційна політика держави, методи та інструменти. Засоби впливу на розвиток промислового і сільськогосподарського виробництва, сфери обігу і торгівлі. Управління зовнішньоекономічним сектором</w:t>
      </w:r>
    </w:p>
    <w:p w:rsidR="00BA21F7" w:rsidRPr="006F006C" w:rsidRDefault="00425183" w:rsidP="00B62254">
      <w:pPr>
        <w:spacing w:after="0" w:line="240" w:lineRule="auto"/>
        <w:ind w:firstLine="709"/>
        <w:jc w:val="both"/>
        <w:rPr>
          <w:rFonts w:ascii="Times New Roman" w:hAnsi="Times New Roman"/>
          <w:sz w:val="28"/>
          <w:szCs w:val="28"/>
          <w:lang w:val="uk-UA"/>
        </w:rPr>
      </w:pPr>
      <w:r w:rsidRPr="00B62254">
        <w:rPr>
          <w:rFonts w:ascii="Times New Roman" w:hAnsi="Times New Roman"/>
          <w:b/>
          <w:sz w:val="28"/>
          <w:szCs w:val="28"/>
          <w:lang w:val="uk-UA"/>
        </w:rPr>
        <w:t>Публічне управління у сфері соціального та духовного розвитку</w:t>
      </w:r>
      <w:r w:rsidR="00B62254">
        <w:rPr>
          <w:rFonts w:ascii="Times New Roman" w:hAnsi="Times New Roman"/>
          <w:b/>
          <w:sz w:val="28"/>
          <w:szCs w:val="28"/>
          <w:lang w:val="uk-UA"/>
        </w:rPr>
        <w:t xml:space="preserve">. </w:t>
      </w:r>
      <w:r w:rsidRPr="006F006C">
        <w:rPr>
          <w:rFonts w:ascii="Times New Roman" w:hAnsi="Times New Roman"/>
          <w:sz w:val="28"/>
          <w:szCs w:val="28"/>
          <w:lang w:val="uk-UA"/>
        </w:rPr>
        <w:t xml:space="preserve">Сутність соціальної та гуманітарної політики. Основні напрями та пріоритети управління соціальним розвитком. Соціальна політика щодо розвитку соціальних і духовних відносин та створення умов для реалізації соціального потенціалу людини. </w:t>
      </w:r>
      <w:r w:rsidR="006F006C" w:rsidRPr="006F006C">
        <w:rPr>
          <w:rFonts w:ascii="Times New Roman" w:hAnsi="Times New Roman"/>
          <w:sz w:val="28"/>
          <w:szCs w:val="28"/>
          <w:lang w:val="uk-UA"/>
        </w:rPr>
        <w:t xml:space="preserve">Пріоритетні напрями розвитку освіти та охорони здоров’я. </w:t>
      </w:r>
    </w:p>
    <w:p w:rsidR="00BA21F7" w:rsidRPr="006F006C" w:rsidRDefault="00425183" w:rsidP="00425183">
      <w:pPr>
        <w:spacing w:after="0" w:line="240" w:lineRule="auto"/>
        <w:ind w:firstLine="709"/>
        <w:jc w:val="both"/>
        <w:rPr>
          <w:rFonts w:ascii="Times New Roman" w:hAnsi="Times New Roman"/>
          <w:sz w:val="28"/>
          <w:szCs w:val="28"/>
          <w:lang w:val="uk-UA"/>
        </w:rPr>
      </w:pPr>
      <w:r w:rsidRPr="006F006C">
        <w:rPr>
          <w:rFonts w:ascii="Times New Roman" w:hAnsi="Times New Roman"/>
          <w:sz w:val="28"/>
          <w:szCs w:val="28"/>
          <w:lang w:val="uk-UA"/>
        </w:rPr>
        <w:t xml:space="preserve">Соціальна політика як чинник формування соціальної безпеки суспільства. </w:t>
      </w:r>
      <w:r w:rsidR="006F006C" w:rsidRPr="006F006C">
        <w:rPr>
          <w:rFonts w:ascii="Times New Roman" w:hAnsi="Times New Roman"/>
          <w:sz w:val="28"/>
          <w:szCs w:val="28"/>
          <w:lang w:val="uk-UA"/>
        </w:rPr>
        <w:t xml:space="preserve">Основні проблеми соціального захисту населення. </w:t>
      </w:r>
    </w:p>
    <w:p w:rsidR="00BA21F7" w:rsidRPr="006F006C" w:rsidRDefault="00425183" w:rsidP="00425183">
      <w:pPr>
        <w:spacing w:after="0" w:line="240" w:lineRule="auto"/>
        <w:ind w:firstLine="709"/>
        <w:jc w:val="both"/>
        <w:rPr>
          <w:rFonts w:ascii="Times New Roman" w:hAnsi="Times New Roman"/>
          <w:sz w:val="28"/>
          <w:szCs w:val="28"/>
          <w:lang w:val="uk-UA"/>
        </w:rPr>
      </w:pPr>
      <w:r w:rsidRPr="006F006C">
        <w:rPr>
          <w:rFonts w:ascii="Times New Roman" w:hAnsi="Times New Roman"/>
          <w:sz w:val="28"/>
          <w:szCs w:val="28"/>
          <w:lang w:val="uk-UA"/>
        </w:rPr>
        <w:t xml:space="preserve">Соціальна політика в сфері оплати праці та шляхи її реформування. </w:t>
      </w:r>
    </w:p>
    <w:p w:rsidR="00BA21F7" w:rsidRPr="006F006C" w:rsidRDefault="00425183" w:rsidP="00425183">
      <w:pPr>
        <w:spacing w:after="0" w:line="240" w:lineRule="auto"/>
        <w:ind w:firstLine="709"/>
        <w:jc w:val="both"/>
        <w:rPr>
          <w:rFonts w:ascii="Times New Roman" w:hAnsi="Times New Roman"/>
          <w:sz w:val="28"/>
          <w:szCs w:val="28"/>
          <w:lang w:val="uk-UA"/>
        </w:rPr>
      </w:pPr>
      <w:r w:rsidRPr="006F006C">
        <w:rPr>
          <w:rFonts w:ascii="Times New Roman" w:hAnsi="Times New Roman"/>
          <w:sz w:val="28"/>
          <w:szCs w:val="28"/>
          <w:lang w:val="uk-UA"/>
        </w:rPr>
        <w:t xml:space="preserve">Пенсійна система та особливості її реформування на сучасному етапі. </w:t>
      </w:r>
    </w:p>
    <w:p w:rsidR="00BA21F7" w:rsidRPr="006F006C" w:rsidRDefault="00425183" w:rsidP="00425183">
      <w:pPr>
        <w:spacing w:after="0" w:line="240" w:lineRule="auto"/>
        <w:ind w:firstLine="709"/>
        <w:jc w:val="both"/>
        <w:rPr>
          <w:rFonts w:ascii="Times New Roman" w:hAnsi="Times New Roman"/>
          <w:sz w:val="28"/>
          <w:szCs w:val="28"/>
          <w:lang w:val="uk-UA"/>
        </w:rPr>
      </w:pPr>
      <w:r w:rsidRPr="006F006C">
        <w:rPr>
          <w:rFonts w:ascii="Times New Roman" w:hAnsi="Times New Roman"/>
          <w:sz w:val="28"/>
          <w:szCs w:val="28"/>
          <w:lang w:val="uk-UA"/>
        </w:rPr>
        <w:t xml:space="preserve">Основні сфери духовного життя та механізми впливу держави на їхній розвиток. </w:t>
      </w:r>
    </w:p>
    <w:p w:rsidR="00FA6FB6" w:rsidRDefault="00425183" w:rsidP="00425183">
      <w:pPr>
        <w:spacing w:after="0" w:line="240" w:lineRule="auto"/>
        <w:ind w:firstLine="709"/>
        <w:jc w:val="both"/>
        <w:rPr>
          <w:rFonts w:ascii="Times New Roman" w:hAnsi="Times New Roman"/>
          <w:sz w:val="28"/>
          <w:szCs w:val="28"/>
          <w:lang w:val="uk-UA"/>
        </w:rPr>
      </w:pPr>
      <w:r w:rsidRPr="006F006C">
        <w:rPr>
          <w:rFonts w:ascii="Times New Roman" w:hAnsi="Times New Roman"/>
          <w:sz w:val="28"/>
          <w:szCs w:val="28"/>
          <w:lang w:val="uk-UA"/>
        </w:rPr>
        <w:t xml:space="preserve">Проблеми формування національної самосвідомості українського народу. Національна ідея, її зміст. </w:t>
      </w:r>
    </w:p>
    <w:p w:rsidR="00B62254" w:rsidRPr="006F006C" w:rsidRDefault="00B62254" w:rsidP="00B62254">
      <w:pPr>
        <w:spacing w:after="0" w:line="240" w:lineRule="auto"/>
        <w:ind w:firstLine="709"/>
        <w:jc w:val="both"/>
        <w:rPr>
          <w:rFonts w:ascii="Times New Roman" w:hAnsi="Times New Roman"/>
          <w:sz w:val="28"/>
          <w:szCs w:val="28"/>
          <w:lang w:val="uk-UA"/>
        </w:rPr>
      </w:pPr>
      <w:r w:rsidRPr="00B62254">
        <w:rPr>
          <w:rFonts w:ascii="Times New Roman" w:hAnsi="Times New Roman"/>
          <w:b/>
          <w:sz w:val="28"/>
          <w:szCs w:val="28"/>
          <w:lang w:val="uk-UA"/>
        </w:rPr>
        <w:t>Громадянське суспільство як суб’єкт публічного врядування</w:t>
      </w:r>
      <w:r>
        <w:rPr>
          <w:rFonts w:ascii="Times New Roman" w:hAnsi="Times New Roman"/>
          <w:sz w:val="28"/>
          <w:szCs w:val="28"/>
          <w:lang w:val="uk-UA"/>
        </w:rPr>
        <w:t xml:space="preserve">. </w:t>
      </w:r>
      <w:r w:rsidRPr="006F006C">
        <w:rPr>
          <w:rFonts w:ascii="Times New Roman" w:hAnsi="Times New Roman"/>
          <w:sz w:val="28"/>
          <w:szCs w:val="28"/>
          <w:lang w:val="uk-UA"/>
        </w:rPr>
        <w:t>Сутність демократії та демократичних засад публічного управління.</w:t>
      </w:r>
      <w:r>
        <w:rPr>
          <w:rFonts w:ascii="Times New Roman" w:hAnsi="Times New Roman"/>
          <w:sz w:val="28"/>
          <w:szCs w:val="28"/>
          <w:lang w:val="uk-UA"/>
        </w:rPr>
        <w:t xml:space="preserve"> </w:t>
      </w:r>
      <w:r w:rsidRPr="006F006C">
        <w:rPr>
          <w:rFonts w:ascii="Times New Roman" w:hAnsi="Times New Roman"/>
          <w:sz w:val="28"/>
          <w:szCs w:val="28"/>
          <w:lang w:val="uk-UA"/>
        </w:rPr>
        <w:t xml:space="preserve">Інститути безпосередньої демократії в місцевому самоврядуванні. Вибори органів місцевого самоврядування. Місцевий референдум. Загальні збори громадян. Органи самоорганізації населення. Індивідуальні та колективні звернення </w:t>
      </w:r>
    </w:p>
    <w:p w:rsidR="00B62254" w:rsidRPr="006F006C" w:rsidRDefault="00B62254" w:rsidP="00B62254">
      <w:pPr>
        <w:spacing w:after="0" w:line="240" w:lineRule="auto"/>
        <w:ind w:firstLine="709"/>
        <w:jc w:val="both"/>
        <w:rPr>
          <w:rFonts w:ascii="Times New Roman" w:hAnsi="Times New Roman"/>
          <w:sz w:val="28"/>
          <w:szCs w:val="28"/>
          <w:lang w:val="uk-UA"/>
        </w:rPr>
      </w:pPr>
      <w:r w:rsidRPr="006F006C">
        <w:rPr>
          <w:rFonts w:ascii="Times New Roman" w:hAnsi="Times New Roman"/>
          <w:sz w:val="28"/>
          <w:szCs w:val="28"/>
          <w:lang w:val="uk-UA"/>
        </w:rPr>
        <w:t>Громадські організації та засоби масової інформації в системі публічного управління. Автономність та органічна єдність громадянського суспільства і держави.</w:t>
      </w:r>
    </w:p>
    <w:p w:rsidR="00B62254" w:rsidRPr="006F006C" w:rsidRDefault="00B62254" w:rsidP="00425183">
      <w:pPr>
        <w:spacing w:after="0" w:line="240" w:lineRule="auto"/>
        <w:ind w:firstLine="709"/>
        <w:jc w:val="both"/>
        <w:rPr>
          <w:rFonts w:ascii="Times New Roman" w:hAnsi="Times New Roman"/>
          <w:sz w:val="28"/>
          <w:szCs w:val="28"/>
          <w:lang w:val="uk-UA"/>
        </w:rPr>
      </w:pPr>
    </w:p>
    <w:p w:rsidR="00FA6FB6" w:rsidRPr="006F006C" w:rsidRDefault="00425183" w:rsidP="00FA6FB6">
      <w:pPr>
        <w:spacing w:after="0" w:line="240" w:lineRule="auto"/>
        <w:jc w:val="center"/>
        <w:rPr>
          <w:rFonts w:ascii="Times New Roman" w:hAnsi="Times New Roman"/>
          <w:sz w:val="28"/>
          <w:szCs w:val="28"/>
          <w:lang w:val="uk-UA"/>
        </w:rPr>
      </w:pPr>
      <w:r w:rsidRPr="006F006C">
        <w:rPr>
          <w:rFonts w:ascii="Times New Roman" w:hAnsi="Times New Roman"/>
          <w:sz w:val="28"/>
          <w:szCs w:val="28"/>
          <w:lang w:val="uk-UA"/>
        </w:rPr>
        <w:t>РОЗДІЛ 2. ІНСТИТУТИ, ФУНКЦІЇ, МЕТОДИ І МЕХАНІЗМИ ПУБЛІЧНОГО УПРАВЛІННЯ ТА АДМІНІСТРУВАННЯ</w:t>
      </w:r>
    </w:p>
    <w:p w:rsidR="006F006C" w:rsidRPr="006F006C" w:rsidRDefault="00425183" w:rsidP="00425183">
      <w:pPr>
        <w:spacing w:after="0" w:line="240" w:lineRule="auto"/>
        <w:ind w:firstLine="709"/>
        <w:jc w:val="both"/>
        <w:rPr>
          <w:rFonts w:ascii="Times New Roman" w:hAnsi="Times New Roman"/>
          <w:sz w:val="28"/>
          <w:szCs w:val="28"/>
          <w:lang w:val="uk-UA"/>
        </w:rPr>
      </w:pPr>
      <w:r w:rsidRPr="00B62254">
        <w:rPr>
          <w:rFonts w:ascii="Times New Roman" w:hAnsi="Times New Roman"/>
          <w:b/>
          <w:sz w:val="28"/>
          <w:szCs w:val="28"/>
          <w:lang w:val="uk-UA"/>
        </w:rPr>
        <w:t>Інститути та процеси публічної політики.</w:t>
      </w:r>
      <w:r w:rsidRPr="006F006C">
        <w:rPr>
          <w:rFonts w:ascii="Times New Roman" w:hAnsi="Times New Roman"/>
          <w:sz w:val="28"/>
          <w:szCs w:val="28"/>
          <w:lang w:val="uk-UA"/>
        </w:rPr>
        <w:t xml:space="preserve"> Органи публічної влади як основні суб'єкти вироблення публічної політики. Місце та роль груп інтересів в публічній політиці. Роль інститутів громадянського суспільства у виробленні публічної політики. Роль бізнесу у виробленні публічної політики. </w:t>
      </w:r>
      <w:r w:rsidR="006F006C" w:rsidRPr="006F006C">
        <w:rPr>
          <w:rFonts w:ascii="Times New Roman" w:hAnsi="Times New Roman"/>
          <w:sz w:val="28"/>
          <w:szCs w:val="28"/>
          <w:lang w:val="uk-UA"/>
        </w:rPr>
        <w:t>Державно-приватне партнерство в системі публічного управління.</w:t>
      </w:r>
    </w:p>
    <w:p w:rsidR="006F006C" w:rsidRPr="006F006C" w:rsidRDefault="00425183" w:rsidP="00425183">
      <w:pPr>
        <w:spacing w:after="0" w:line="240" w:lineRule="auto"/>
        <w:ind w:firstLine="709"/>
        <w:jc w:val="both"/>
        <w:rPr>
          <w:rFonts w:ascii="Times New Roman" w:hAnsi="Times New Roman"/>
          <w:sz w:val="28"/>
          <w:szCs w:val="28"/>
          <w:lang w:val="uk-UA"/>
        </w:rPr>
      </w:pPr>
      <w:r w:rsidRPr="006F006C">
        <w:rPr>
          <w:rFonts w:ascii="Times New Roman" w:hAnsi="Times New Roman"/>
          <w:sz w:val="28"/>
          <w:szCs w:val="28"/>
          <w:lang w:val="uk-UA"/>
        </w:rPr>
        <w:t xml:space="preserve">Аналіз процесу прийняття рішень. Методи збору інформації та оцінювання програм публічної політики. Конфлікти та кризи в публічній політиці та управлінні. </w:t>
      </w:r>
    </w:p>
    <w:p w:rsidR="00B62254" w:rsidRPr="006F006C" w:rsidRDefault="00425183" w:rsidP="00B62254">
      <w:pPr>
        <w:spacing w:after="0" w:line="240" w:lineRule="auto"/>
        <w:ind w:firstLine="709"/>
        <w:jc w:val="both"/>
        <w:rPr>
          <w:rFonts w:ascii="Times New Roman" w:hAnsi="Times New Roman"/>
          <w:sz w:val="28"/>
          <w:szCs w:val="28"/>
          <w:lang w:val="uk-UA"/>
        </w:rPr>
      </w:pPr>
      <w:r w:rsidRPr="00B62254">
        <w:rPr>
          <w:rFonts w:ascii="Times New Roman" w:hAnsi="Times New Roman"/>
          <w:b/>
          <w:sz w:val="28"/>
          <w:szCs w:val="28"/>
          <w:lang w:val="uk-UA"/>
        </w:rPr>
        <w:t>Держава як суб’єкт політичної влади.</w:t>
      </w:r>
      <w:r w:rsidRPr="006F006C">
        <w:rPr>
          <w:rFonts w:ascii="Times New Roman" w:hAnsi="Times New Roman"/>
          <w:sz w:val="28"/>
          <w:szCs w:val="28"/>
          <w:lang w:val="uk-UA"/>
        </w:rPr>
        <w:t xml:space="preserve"> </w:t>
      </w:r>
      <w:r w:rsidR="00B62254" w:rsidRPr="006F006C">
        <w:rPr>
          <w:rFonts w:ascii="Times New Roman" w:hAnsi="Times New Roman"/>
          <w:sz w:val="28"/>
          <w:szCs w:val="28"/>
          <w:lang w:val="uk-UA"/>
        </w:rPr>
        <w:t>Теорії походження держави. Особливості унітарного устрою України. Поняття та види функцій держави та державного управління. Особливості сучасного етапу державотворення в Україні.</w:t>
      </w:r>
    </w:p>
    <w:p w:rsidR="006F006C" w:rsidRPr="006F006C" w:rsidRDefault="00425183" w:rsidP="00425183">
      <w:pPr>
        <w:spacing w:after="0" w:line="240" w:lineRule="auto"/>
        <w:ind w:firstLine="709"/>
        <w:jc w:val="both"/>
        <w:rPr>
          <w:rFonts w:ascii="Times New Roman" w:hAnsi="Times New Roman"/>
          <w:sz w:val="28"/>
          <w:szCs w:val="28"/>
          <w:lang w:val="uk-UA"/>
        </w:rPr>
      </w:pPr>
      <w:r w:rsidRPr="006F006C">
        <w:rPr>
          <w:rFonts w:ascii="Times New Roman" w:hAnsi="Times New Roman"/>
          <w:sz w:val="28"/>
          <w:szCs w:val="28"/>
          <w:lang w:val="uk-UA"/>
        </w:rPr>
        <w:t>Конституційні принципи правосуддя. Законодавча влада в управління справами суспільства і держави. Поняття, соціальні фун</w:t>
      </w:r>
      <w:r w:rsidR="001F186D">
        <w:rPr>
          <w:rFonts w:ascii="Times New Roman" w:hAnsi="Times New Roman"/>
          <w:sz w:val="28"/>
          <w:szCs w:val="28"/>
          <w:lang w:val="uk-UA"/>
        </w:rPr>
        <w:t>кції та повноваження парламенту</w:t>
      </w:r>
      <w:r w:rsidRPr="006F006C">
        <w:rPr>
          <w:rFonts w:ascii="Times New Roman" w:hAnsi="Times New Roman"/>
          <w:sz w:val="28"/>
          <w:szCs w:val="28"/>
          <w:lang w:val="uk-UA"/>
        </w:rPr>
        <w:t xml:space="preserve">. Функції Верховної Ради України, Президента України і Кабінету Міністрів України у формуванні та здійсненні публічного управління. </w:t>
      </w:r>
    </w:p>
    <w:p w:rsidR="006F006C" w:rsidRPr="006F006C" w:rsidRDefault="00425183" w:rsidP="00425183">
      <w:pPr>
        <w:spacing w:after="0" w:line="240" w:lineRule="auto"/>
        <w:ind w:firstLine="709"/>
        <w:jc w:val="both"/>
        <w:rPr>
          <w:rFonts w:ascii="Times New Roman" w:hAnsi="Times New Roman"/>
          <w:sz w:val="28"/>
          <w:szCs w:val="28"/>
          <w:lang w:val="uk-UA"/>
        </w:rPr>
      </w:pPr>
      <w:r w:rsidRPr="006F006C">
        <w:rPr>
          <w:rFonts w:ascii="Times New Roman" w:hAnsi="Times New Roman"/>
          <w:sz w:val="28"/>
          <w:szCs w:val="28"/>
          <w:lang w:val="uk-UA"/>
        </w:rPr>
        <w:lastRenderedPageBreak/>
        <w:t xml:space="preserve">Центральні органи виконавчої влади (ЦОВВ) в Україні: поняття, ознаки, система. </w:t>
      </w:r>
    </w:p>
    <w:p w:rsidR="006F006C" w:rsidRDefault="00425183" w:rsidP="00425183">
      <w:pPr>
        <w:spacing w:after="0" w:line="240" w:lineRule="auto"/>
        <w:ind w:firstLine="709"/>
        <w:jc w:val="both"/>
        <w:rPr>
          <w:rFonts w:ascii="Times New Roman" w:hAnsi="Times New Roman"/>
          <w:sz w:val="28"/>
          <w:szCs w:val="28"/>
          <w:lang w:val="uk-UA"/>
        </w:rPr>
      </w:pPr>
      <w:r w:rsidRPr="006F006C">
        <w:rPr>
          <w:rFonts w:ascii="Times New Roman" w:hAnsi="Times New Roman"/>
          <w:sz w:val="28"/>
          <w:szCs w:val="28"/>
          <w:lang w:val="uk-UA"/>
        </w:rPr>
        <w:t xml:space="preserve">Обласні та районні державні адміністрації, їх статус та повноваження. Процеси децентралізації в </w:t>
      </w:r>
      <w:r w:rsidR="006F006C" w:rsidRPr="006F006C">
        <w:rPr>
          <w:rFonts w:ascii="Times New Roman" w:hAnsi="Times New Roman"/>
          <w:sz w:val="28"/>
          <w:szCs w:val="28"/>
          <w:lang w:val="uk-UA"/>
        </w:rPr>
        <w:t xml:space="preserve">системі </w:t>
      </w:r>
      <w:r w:rsidRPr="006F006C">
        <w:rPr>
          <w:rFonts w:ascii="Times New Roman" w:hAnsi="Times New Roman"/>
          <w:sz w:val="28"/>
          <w:szCs w:val="28"/>
          <w:lang w:val="uk-UA"/>
        </w:rPr>
        <w:t xml:space="preserve">публічного управління. Дерегуляція надання послуг. </w:t>
      </w:r>
    </w:p>
    <w:p w:rsidR="00B62254" w:rsidRPr="006F006C" w:rsidRDefault="00B62254" w:rsidP="00B62254">
      <w:pPr>
        <w:spacing w:after="0" w:line="240" w:lineRule="auto"/>
        <w:ind w:firstLine="709"/>
        <w:jc w:val="both"/>
        <w:rPr>
          <w:rFonts w:ascii="Times New Roman" w:hAnsi="Times New Roman"/>
          <w:sz w:val="28"/>
          <w:szCs w:val="28"/>
          <w:lang w:val="uk-UA"/>
        </w:rPr>
      </w:pPr>
      <w:r w:rsidRPr="006F006C">
        <w:rPr>
          <w:rFonts w:ascii="Times New Roman" w:hAnsi="Times New Roman"/>
          <w:sz w:val="28"/>
          <w:szCs w:val="28"/>
          <w:lang w:val="uk-UA"/>
        </w:rPr>
        <w:t>Загальна</w:t>
      </w:r>
      <w:r>
        <w:rPr>
          <w:rFonts w:ascii="Times New Roman" w:hAnsi="Times New Roman"/>
          <w:sz w:val="28"/>
          <w:szCs w:val="28"/>
          <w:lang w:val="uk-UA"/>
        </w:rPr>
        <w:t xml:space="preserve"> характеристика судової системи, судова реформа в Україні.</w:t>
      </w:r>
    </w:p>
    <w:p w:rsidR="00B62254" w:rsidRDefault="00425183" w:rsidP="006F006C">
      <w:pPr>
        <w:spacing w:after="0" w:line="240" w:lineRule="auto"/>
        <w:ind w:firstLine="709"/>
        <w:jc w:val="both"/>
        <w:rPr>
          <w:rFonts w:ascii="Times New Roman" w:hAnsi="Times New Roman"/>
          <w:sz w:val="28"/>
          <w:szCs w:val="28"/>
          <w:lang w:val="uk-UA"/>
        </w:rPr>
      </w:pPr>
      <w:r w:rsidRPr="00B62254">
        <w:rPr>
          <w:rFonts w:ascii="Times New Roman" w:hAnsi="Times New Roman"/>
          <w:b/>
          <w:sz w:val="28"/>
          <w:szCs w:val="28"/>
          <w:lang w:val="uk-UA"/>
        </w:rPr>
        <w:t>Регіональне публічне управ</w:t>
      </w:r>
      <w:r w:rsidR="006F006C" w:rsidRPr="00B62254">
        <w:rPr>
          <w:rFonts w:ascii="Times New Roman" w:hAnsi="Times New Roman"/>
          <w:b/>
          <w:sz w:val="28"/>
          <w:szCs w:val="28"/>
          <w:lang w:val="uk-UA"/>
        </w:rPr>
        <w:t>ління</w:t>
      </w:r>
      <w:r w:rsidR="00B62254">
        <w:rPr>
          <w:rFonts w:ascii="Times New Roman" w:hAnsi="Times New Roman"/>
          <w:b/>
          <w:sz w:val="28"/>
          <w:szCs w:val="28"/>
          <w:lang w:val="uk-UA"/>
        </w:rPr>
        <w:t>.</w:t>
      </w:r>
      <w:r w:rsidRPr="006F006C">
        <w:rPr>
          <w:rFonts w:ascii="Times New Roman" w:hAnsi="Times New Roman"/>
          <w:sz w:val="28"/>
          <w:szCs w:val="28"/>
          <w:lang w:val="uk-UA"/>
        </w:rPr>
        <w:t xml:space="preserve"> Адміністративна реформа Регіональні системи та стратегії регіонального розвитку. Регіональна політика: сутність, цілі, структура, принципи. </w:t>
      </w:r>
    </w:p>
    <w:p w:rsidR="00B62254" w:rsidRDefault="00B62254" w:rsidP="006F006C">
      <w:pPr>
        <w:spacing w:after="0" w:line="240" w:lineRule="auto"/>
        <w:ind w:firstLine="709"/>
        <w:jc w:val="both"/>
        <w:rPr>
          <w:rFonts w:ascii="Times New Roman" w:hAnsi="Times New Roman"/>
          <w:sz w:val="28"/>
          <w:szCs w:val="28"/>
          <w:lang w:val="uk-UA"/>
        </w:rPr>
      </w:pPr>
      <w:r w:rsidRPr="00B62254">
        <w:rPr>
          <w:rFonts w:ascii="Times New Roman" w:hAnsi="Times New Roman"/>
          <w:b/>
          <w:sz w:val="28"/>
          <w:szCs w:val="28"/>
          <w:lang w:val="uk-UA"/>
        </w:rPr>
        <w:t xml:space="preserve">Місцеве самоврядування та територіальний розвиток. </w:t>
      </w:r>
      <w:r w:rsidR="00425183" w:rsidRPr="006F006C">
        <w:rPr>
          <w:rFonts w:ascii="Times New Roman" w:hAnsi="Times New Roman"/>
          <w:sz w:val="28"/>
          <w:szCs w:val="28"/>
          <w:lang w:val="uk-UA"/>
        </w:rPr>
        <w:t xml:space="preserve">Основні теорії місцевого самоврядування. Територіальні громади як первинні суб’єкти місцевого самоврядування. Сфери управління, повноваження та компетенції місцевого самоврядування. Комунальна власність як матеріальна основа місцевого самоврядування. Фінансова основа місцевого самоврядування. Управління розвитком територій та місцевим господарством. </w:t>
      </w:r>
    </w:p>
    <w:p w:rsidR="00B62254" w:rsidRDefault="00425183" w:rsidP="006F006C">
      <w:pPr>
        <w:spacing w:after="0" w:line="240" w:lineRule="auto"/>
        <w:ind w:firstLine="709"/>
        <w:jc w:val="both"/>
        <w:rPr>
          <w:rFonts w:ascii="Times New Roman" w:hAnsi="Times New Roman"/>
          <w:sz w:val="28"/>
          <w:szCs w:val="28"/>
          <w:lang w:val="uk-UA"/>
        </w:rPr>
      </w:pPr>
      <w:r w:rsidRPr="00B62254">
        <w:rPr>
          <w:rFonts w:ascii="Times New Roman" w:hAnsi="Times New Roman"/>
          <w:b/>
          <w:sz w:val="28"/>
          <w:szCs w:val="28"/>
          <w:lang w:val="uk-UA"/>
        </w:rPr>
        <w:t>Функції, організаційна структура, механізми та органи публічного управління</w:t>
      </w:r>
      <w:r w:rsidR="00B62254">
        <w:rPr>
          <w:rFonts w:ascii="Times New Roman" w:hAnsi="Times New Roman"/>
          <w:b/>
          <w:sz w:val="28"/>
          <w:szCs w:val="28"/>
          <w:lang w:val="uk-UA"/>
        </w:rPr>
        <w:t>.</w:t>
      </w:r>
      <w:r w:rsidRPr="006F006C">
        <w:rPr>
          <w:rFonts w:ascii="Times New Roman" w:hAnsi="Times New Roman"/>
          <w:sz w:val="28"/>
          <w:szCs w:val="28"/>
          <w:lang w:val="uk-UA"/>
        </w:rPr>
        <w:t xml:space="preserve"> Сутність організаційної структури публічного управління і фактори, що її обумовлюють. Види організаційних структур. Ієрархічні і горизонтальні структури в публічного управлінні. Види і властивості ієрархічних структур. </w:t>
      </w:r>
    </w:p>
    <w:p w:rsidR="006F006C" w:rsidRDefault="00425183" w:rsidP="006F006C">
      <w:pPr>
        <w:spacing w:after="0" w:line="240" w:lineRule="auto"/>
        <w:ind w:firstLine="709"/>
        <w:jc w:val="center"/>
        <w:rPr>
          <w:rFonts w:ascii="Times New Roman" w:hAnsi="Times New Roman"/>
          <w:sz w:val="28"/>
          <w:szCs w:val="28"/>
          <w:lang w:val="uk-UA"/>
        </w:rPr>
      </w:pPr>
      <w:r w:rsidRPr="006F006C">
        <w:rPr>
          <w:rFonts w:ascii="Times New Roman" w:hAnsi="Times New Roman"/>
          <w:sz w:val="28"/>
          <w:szCs w:val="28"/>
          <w:lang w:val="uk-UA"/>
        </w:rPr>
        <w:t xml:space="preserve">РОЗДІЛ 3. ПУБЛІЧНЕ УПРАВЛІННЯ В УМОВАХ </w:t>
      </w:r>
      <w:r w:rsidR="00302888">
        <w:rPr>
          <w:rFonts w:ascii="Times New Roman" w:hAnsi="Times New Roman"/>
          <w:sz w:val="28"/>
          <w:szCs w:val="28"/>
          <w:lang w:val="uk-UA"/>
        </w:rPr>
        <w:t xml:space="preserve">ГЛОБАЛІЗАЦІЇ ТА </w:t>
      </w:r>
      <w:r w:rsidRPr="006F006C">
        <w:rPr>
          <w:rFonts w:ascii="Times New Roman" w:hAnsi="Times New Roman"/>
          <w:sz w:val="28"/>
          <w:szCs w:val="28"/>
          <w:lang w:val="uk-UA"/>
        </w:rPr>
        <w:t>ЄВРОІНТЕГРАЦІЇ</w:t>
      </w:r>
    </w:p>
    <w:p w:rsidR="00302888" w:rsidRDefault="00425183" w:rsidP="006F006C">
      <w:pPr>
        <w:spacing w:after="0" w:line="240" w:lineRule="auto"/>
        <w:ind w:firstLine="709"/>
        <w:jc w:val="both"/>
        <w:rPr>
          <w:rFonts w:ascii="Times New Roman" w:hAnsi="Times New Roman"/>
          <w:sz w:val="28"/>
          <w:szCs w:val="28"/>
          <w:lang w:val="uk-UA"/>
        </w:rPr>
      </w:pPr>
      <w:r w:rsidRPr="00302888">
        <w:rPr>
          <w:rFonts w:ascii="Times New Roman" w:hAnsi="Times New Roman"/>
          <w:b/>
          <w:sz w:val="28"/>
          <w:szCs w:val="28"/>
          <w:lang w:val="uk-UA"/>
        </w:rPr>
        <w:t>Характеристика національних інтересів.</w:t>
      </w:r>
      <w:r w:rsidRPr="006F006C">
        <w:rPr>
          <w:rFonts w:ascii="Times New Roman" w:hAnsi="Times New Roman"/>
          <w:sz w:val="28"/>
          <w:szCs w:val="28"/>
          <w:lang w:val="uk-UA"/>
        </w:rPr>
        <w:t xml:space="preserve"> Загрози національним інтересам (політична, економічна, військова та інформаційна сфери). Проблеми глобальної безпеки і національна безпека. Безпека людини в умовах формування громадянського суспільства. Тероризм як глобальна загроза міжнародній та національній безпеці. Основні напрями державної політики національної безпеки. </w:t>
      </w:r>
      <w:r w:rsidR="00302888">
        <w:rPr>
          <w:rFonts w:ascii="Times New Roman" w:hAnsi="Times New Roman"/>
          <w:sz w:val="28"/>
          <w:szCs w:val="28"/>
          <w:lang w:val="uk-UA"/>
        </w:rPr>
        <w:t>Євроатлантична інтеграція України.</w:t>
      </w:r>
    </w:p>
    <w:p w:rsidR="00302888" w:rsidRDefault="00425183" w:rsidP="006F006C">
      <w:pPr>
        <w:spacing w:after="0" w:line="240" w:lineRule="auto"/>
        <w:ind w:firstLine="709"/>
        <w:jc w:val="both"/>
        <w:rPr>
          <w:rFonts w:ascii="Times New Roman" w:hAnsi="Times New Roman"/>
          <w:sz w:val="28"/>
          <w:szCs w:val="28"/>
          <w:lang w:val="uk-UA"/>
        </w:rPr>
      </w:pPr>
      <w:r w:rsidRPr="00302888">
        <w:rPr>
          <w:rFonts w:ascii="Times New Roman" w:hAnsi="Times New Roman"/>
          <w:b/>
          <w:sz w:val="28"/>
          <w:szCs w:val="28"/>
          <w:lang w:val="uk-UA"/>
        </w:rPr>
        <w:t xml:space="preserve">Євроінтеграційна політика України: зміст, функціональні особливості, якісні ознаки. </w:t>
      </w:r>
      <w:r w:rsidRPr="006F006C">
        <w:rPr>
          <w:rFonts w:ascii="Times New Roman" w:hAnsi="Times New Roman"/>
          <w:sz w:val="28"/>
          <w:szCs w:val="28"/>
          <w:lang w:val="uk-UA"/>
        </w:rPr>
        <w:t>Загальна характеристика інституцій ЄС</w:t>
      </w:r>
      <w:r w:rsidR="00302888">
        <w:rPr>
          <w:rFonts w:ascii="Times New Roman" w:hAnsi="Times New Roman"/>
          <w:sz w:val="28"/>
          <w:szCs w:val="28"/>
          <w:lang w:val="uk-UA"/>
        </w:rPr>
        <w:t xml:space="preserve"> та європейського управління</w:t>
      </w:r>
      <w:r w:rsidRPr="006F006C">
        <w:rPr>
          <w:rFonts w:ascii="Times New Roman" w:hAnsi="Times New Roman"/>
          <w:sz w:val="28"/>
          <w:szCs w:val="28"/>
          <w:lang w:val="uk-UA"/>
        </w:rPr>
        <w:t xml:space="preserve">. </w:t>
      </w:r>
      <w:r w:rsidR="00302888">
        <w:rPr>
          <w:rFonts w:ascii="Times New Roman" w:hAnsi="Times New Roman"/>
          <w:sz w:val="28"/>
          <w:szCs w:val="28"/>
          <w:lang w:val="uk-UA"/>
        </w:rPr>
        <w:t>Угода про асоціацію між Україною та ЄС, особливості її реалізації.</w:t>
      </w:r>
    </w:p>
    <w:p w:rsidR="00425183" w:rsidRPr="00302888" w:rsidRDefault="00425183" w:rsidP="006F006C">
      <w:pPr>
        <w:spacing w:after="0" w:line="240" w:lineRule="auto"/>
        <w:ind w:firstLine="709"/>
        <w:jc w:val="both"/>
        <w:rPr>
          <w:rFonts w:ascii="Times New Roman" w:hAnsi="Times New Roman"/>
          <w:b/>
          <w:sz w:val="28"/>
          <w:szCs w:val="28"/>
          <w:lang w:val="uk-UA"/>
        </w:rPr>
      </w:pPr>
      <w:r w:rsidRPr="00302888">
        <w:rPr>
          <w:rFonts w:ascii="Times New Roman" w:hAnsi="Times New Roman"/>
          <w:b/>
          <w:sz w:val="28"/>
          <w:szCs w:val="28"/>
          <w:lang w:val="uk-UA"/>
        </w:rPr>
        <w:t>Україна в глобальному управлінському просторі: модель та чинники її сучасної трансформації.</w:t>
      </w:r>
    </w:p>
    <w:p w:rsidR="00425183" w:rsidRPr="00302888" w:rsidRDefault="00425183" w:rsidP="00D92A48">
      <w:pPr>
        <w:spacing w:after="0" w:line="240" w:lineRule="auto"/>
        <w:jc w:val="both"/>
        <w:rPr>
          <w:rFonts w:ascii="Times New Roman" w:hAnsi="Times New Roman"/>
          <w:b/>
          <w:sz w:val="28"/>
          <w:szCs w:val="28"/>
          <w:lang w:val="uk-UA"/>
        </w:rPr>
      </w:pPr>
    </w:p>
    <w:p w:rsidR="00302888" w:rsidRPr="001F186D" w:rsidRDefault="001F186D" w:rsidP="00397372">
      <w:pPr>
        <w:spacing w:after="0" w:line="240" w:lineRule="auto"/>
        <w:ind w:firstLine="709"/>
        <w:jc w:val="center"/>
        <w:rPr>
          <w:rFonts w:ascii="Times New Roman" w:hAnsi="Times New Roman"/>
          <w:b/>
          <w:color w:val="000000" w:themeColor="text1"/>
          <w:sz w:val="28"/>
          <w:szCs w:val="28"/>
          <w:lang w:val="uk-UA"/>
        </w:rPr>
      </w:pPr>
      <w:r w:rsidRPr="001F186D">
        <w:rPr>
          <w:rFonts w:ascii="Times New Roman" w:hAnsi="Times New Roman"/>
          <w:b/>
          <w:color w:val="000000" w:themeColor="text1"/>
          <w:sz w:val="28"/>
          <w:szCs w:val="28"/>
          <w:lang w:val="uk-UA"/>
        </w:rPr>
        <w:t xml:space="preserve">4. </w:t>
      </w:r>
      <w:r w:rsidR="00D92A48" w:rsidRPr="001F186D">
        <w:rPr>
          <w:rFonts w:ascii="Times New Roman" w:hAnsi="Times New Roman"/>
          <w:b/>
          <w:color w:val="000000" w:themeColor="text1"/>
          <w:sz w:val="28"/>
          <w:szCs w:val="28"/>
          <w:lang w:val="uk-UA"/>
        </w:rPr>
        <w:t>ПЕРЕЛІК ОРІЄНТОВНИХ ТЕМ РЕФЕРАТІВ</w:t>
      </w:r>
    </w:p>
    <w:p w:rsidR="009B12AE" w:rsidRPr="003771AF" w:rsidRDefault="00397372" w:rsidP="00397372">
      <w:pPr>
        <w:pStyle w:val="a8"/>
        <w:numPr>
          <w:ilvl w:val="0"/>
          <w:numId w:val="1"/>
        </w:numPr>
        <w:spacing w:after="0" w:line="240" w:lineRule="auto"/>
        <w:ind w:left="0" w:firstLine="709"/>
        <w:jc w:val="both"/>
        <w:rPr>
          <w:rFonts w:ascii="Times New Roman" w:hAnsi="Times New Roman"/>
          <w:sz w:val="28"/>
          <w:szCs w:val="28"/>
          <w:lang w:val="uk-UA"/>
        </w:rPr>
      </w:pPr>
      <w:r w:rsidRPr="003771AF">
        <w:rPr>
          <w:rFonts w:ascii="Times New Roman" w:hAnsi="Times New Roman"/>
          <w:sz w:val="28"/>
          <w:szCs w:val="28"/>
          <w:lang w:val="uk-UA"/>
        </w:rPr>
        <w:t xml:space="preserve">Публічне управління розвитком </w:t>
      </w:r>
      <w:r w:rsidR="009B12AE" w:rsidRPr="003771AF">
        <w:rPr>
          <w:rFonts w:ascii="Times New Roman" w:hAnsi="Times New Roman"/>
          <w:sz w:val="28"/>
          <w:szCs w:val="28"/>
          <w:lang w:val="uk-UA"/>
        </w:rPr>
        <w:t>конкурентоспроможності міських (або сільських) територіальних громад</w:t>
      </w:r>
    </w:p>
    <w:p w:rsidR="009B12AE" w:rsidRPr="003771AF" w:rsidRDefault="009B12AE" w:rsidP="00397372">
      <w:pPr>
        <w:pStyle w:val="a8"/>
        <w:numPr>
          <w:ilvl w:val="0"/>
          <w:numId w:val="1"/>
        </w:numPr>
        <w:spacing w:after="0" w:line="240" w:lineRule="auto"/>
        <w:ind w:left="0" w:firstLine="709"/>
        <w:jc w:val="both"/>
        <w:rPr>
          <w:rFonts w:ascii="Times New Roman" w:hAnsi="Times New Roman"/>
          <w:sz w:val="28"/>
          <w:szCs w:val="28"/>
          <w:lang w:val="uk-UA"/>
        </w:rPr>
      </w:pPr>
      <w:r w:rsidRPr="003771AF">
        <w:rPr>
          <w:rFonts w:ascii="Times New Roman" w:hAnsi="Times New Roman"/>
          <w:sz w:val="28"/>
          <w:szCs w:val="28"/>
          <w:lang w:val="uk-UA"/>
        </w:rPr>
        <w:t>Інституціональний розвиток системи територіального врядування</w:t>
      </w:r>
      <w:r w:rsidR="00397372" w:rsidRPr="003771AF">
        <w:rPr>
          <w:rFonts w:ascii="Times New Roman" w:hAnsi="Times New Roman"/>
          <w:sz w:val="28"/>
          <w:szCs w:val="28"/>
          <w:lang w:val="uk-UA"/>
        </w:rPr>
        <w:t xml:space="preserve"> в умовах децентралізації</w:t>
      </w:r>
    </w:p>
    <w:p w:rsidR="009B12AE" w:rsidRPr="003771AF" w:rsidRDefault="00397372" w:rsidP="00397372">
      <w:pPr>
        <w:pStyle w:val="a8"/>
        <w:numPr>
          <w:ilvl w:val="0"/>
          <w:numId w:val="1"/>
        </w:numPr>
        <w:spacing w:after="0" w:line="240" w:lineRule="auto"/>
        <w:ind w:left="0" w:firstLine="709"/>
        <w:jc w:val="both"/>
        <w:rPr>
          <w:rFonts w:ascii="Times New Roman" w:hAnsi="Times New Roman"/>
          <w:sz w:val="28"/>
          <w:szCs w:val="28"/>
          <w:lang w:val="uk-UA"/>
        </w:rPr>
      </w:pPr>
      <w:r w:rsidRPr="003771AF">
        <w:rPr>
          <w:rFonts w:ascii="Times New Roman" w:hAnsi="Times New Roman"/>
          <w:sz w:val="28"/>
          <w:szCs w:val="28"/>
          <w:lang w:val="uk-UA"/>
        </w:rPr>
        <w:t xml:space="preserve">Удосконалення </w:t>
      </w:r>
      <w:r w:rsidR="009B12AE" w:rsidRPr="003771AF">
        <w:rPr>
          <w:rFonts w:ascii="Times New Roman" w:hAnsi="Times New Roman"/>
          <w:sz w:val="28"/>
          <w:szCs w:val="28"/>
          <w:lang w:val="uk-UA"/>
        </w:rPr>
        <w:t>інструментів територіального врядування</w:t>
      </w:r>
      <w:r w:rsidRPr="003771AF">
        <w:rPr>
          <w:rFonts w:ascii="Times New Roman" w:hAnsi="Times New Roman"/>
          <w:sz w:val="28"/>
          <w:szCs w:val="28"/>
          <w:lang w:val="uk-UA"/>
        </w:rPr>
        <w:t xml:space="preserve"> в умовах євроінтеграції</w:t>
      </w:r>
      <w:r w:rsidR="009B12AE" w:rsidRPr="003771AF">
        <w:rPr>
          <w:rFonts w:ascii="Times New Roman" w:hAnsi="Times New Roman"/>
          <w:sz w:val="28"/>
          <w:szCs w:val="28"/>
          <w:lang w:val="uk-UA"/>
        </w:rPr>
        <w:t xml:space="preserve"> </w:t>
      </w:r>
    </w:p>
    <w:p w:rsidR="009B12AE" w:rsidRPr="003771AF" w:rsidRDefault="009B12AE" w:rsidP="00397372">
      <w:pPr>
        <w:pStyle w:val="a8"/>
        <w:numPr>
          <w:ilvl w:val="0"/>
          <w:numId w:val="1"/>
        </w:numPr>
        <w:spacing w:after="0" w:line="240" w:lineRule="auto"/>
        <w:ind w:left="0" w:firstLine="709"/>
        <w:jc w:val="both"/>
        <w:rPr>
          <w:rFonts w:ascii="Times New Roman" w:hAnsi="Times New Roman"/>
          <w:sz w:val="28"/>
          <w:szCs w:val="28"/>
          <w:lang w:val="uk-UA"/>
        </w:rPr>
      </w:pPr>
      <w:r w:rsidRPr="003771AF">
        <w:rPr>
          <w:rFonts w:ascii="Times New Roman" w:hAnsi="Times New Roman"/>
          <w:sz w:val="28"/>
          <w:szCs w:val="28"/>
          <w:lang w:val="uk-UA"/>
        </w:rPr>
        <w:t>Формування систем моніторингу та оцінювання політики місцевого (регіонального) розвитку</w:t>
      </w:r>
    </w:p>
    <w:p w:rsidR="00397372" w:rsidRPr="003771AF" w:rsidRDefault="009B12AE" w:rsidP="00397372">
      <w:pPr>
        <w:pStyle w:val="a8"/>
        <w:numPr>
          <w:ilvl w:val="0"/>
          <w:numId w:val="1"/>
        </w:numPr>
        <w:spacing w:after="0" w:line="240" w:lineRule="auto"/>
        <w:ind w:left="0" w:firstLine="709"/>
        <w:jc w:val="both"/>
        <w:rPr>
          <w:rFonts w:ascii="Times New Roman" w:hAnsi="Times New Roman"/>
          <w:sz w:val="28"/>
          <w:szCs w:val="28"/>
          <w:lang w:val="uk-UA"/>
        </w:rPr>
      </w:pPr>
      <w:r w:rsidRPr="003771AF">
        <w:rPr>
          <w:rFonts w:ascii="Times New Roman" w:hAnsi="Times New Roman"/>
          <w:sz w:val="28"/>
          <w:szCs w:val="28"/>
          <w:lang w:val="uk-UA"/>
        </w:rPr>
        <w:lastRenderedPageBreak/>
        <w:t xml:space="preserve">Формування механізмів антикризового управління </w:t>
      </w:r>
      <w:r w:rsidR="00397372" w:rsidRPr="003771AF">
        <w:rPr>
          <w:rFonts w:ascii="Times New Roman" w:hAnsi="Times New Roman"/>
          <w:sz w:val="28"/>
          <w:szCs w:val="28"/>
          <w:lang w:val="uk-UA"/>
        </w:rPr>
        <w:t xml:space="preserve">в місцевому самоврядуванні </w:t>
      </w:r>
    </w:p>
    <w:p w:rsidR="009B12AE" w:rsidRPr="003771AF" w:rsidRDefault="009B12AE" w:rsidP="00397372">
      <w:pPr>
        <w:pStyle w:val="a8"/>
        <w:numPr>
          <w:ilvl w:val="0"/>
          <w:numId w:val="1"/>
        </w:numPr>
        <w:spacing w:after="0" w:line="240" w:lineRule="auto"/>
        <w:ind w:left="0" w:firstLine="709"/>
        <w:jc w:val="both"/>
        <w:rPr>
          <w:rFonts w:ascii="Times New Roman" w:hAnsi="Times New Roman"/>
          <w:sz w:val="28"/>
          <w:szCs w:val="28"/>
          <w:lang w:val="uk-UA"/>
        </w:rPr>
      </w:pPr>
      <w:r w:rsidRPr="003771AF">
        <w:rPr>
          <w:rFonts w:ascii="Times New Roman" w:hAnsi="Times New Roman"/>
          <w:sz w:val="28"/>
          <w:szCs w:val="28"/>
          <w:lang w:val="uk-UA"/>
        </w:rPr>
        <w:t>Механізми публічного управління розвитком соціальної інфраструктури регіонів</w:t>
      </w:r>
      <w:r w:rsidR="00397372" w:rsidRPr="003771AF">
        <w:rPr>
          <w:rFonts w:ascii="Times New Roman" w:hAnsi="Times New Roman"/>
          <w:sz w:val="28"/>
          <w:szCs w:val="28"/>
          <w:lang w:val="uk-UA"/>
        </w:rPr>
        <w:t xml:space="preserve"> в умовах децентралізації</w:t>
      </w:r>
    </w:p>
    <w:p w:rsidR="00397372" w:rsidRPr="003771AF" w:rsidRDefault="009B12AE" w:rsidP="00397372">
      <w:pPr>
        <w:pStyle w:val="a8"/>
        <w:numPr>
          <w:ilvl w:val="0"/>
          <w:numId w:val="1"/>
        </w:numPr>
        <w:spacing w:after="0" w:line="240" w:lineRule="auto"/>
        <w:ind w:left="0" w:firstLine="709"/>
        <w:jc w:val="both"/>
        <w:rPr>
          <w:rFonts w:ascii="Times New Roman" w:hAnsi="Times New Roman"/>
          <w:sz w:val="28"/>
          <w:szCs w:val="28"/>
          <w:lang w:val="uk-UA"/>
        </w:rPr>
      </w:pPr>
      <w:r w:rsidRPr="003771AF">
        <w:rPr>
          <w:rFonts w:ascii="Times New Roman" w:hAnsi="Times New Roman"/>
          <w:sz w:val="28"/>
          <w:szCs w:val="28"/>
          <w:lang w:val="uk-UA"/>
        </w:rPr>
        <w:t xml:space="preserve"> Механізми регулювання земельних відносин </w:t>
      </w:r>
      <w:r w:rsidR="00397372" w:rsidRPr="003771AF">
        <w:rPr>
          <w:rFonts w:ascii="Times New Roman" w:hAnsi="Times New Roman"/>
          <w:sz w:val="28"/>
          <w:szCs w:val="28"/>
          <w:lang w:val="uk-UA"/>
        </w:rPr>
        <w:t>в територіальних громадах</w:t>
      </w:r>
    </w:p>
    <w:p w:rsidR="009B12AE" w:rsidRPr="003771AF" w:rsidRDefault="009B12AE" w:rsidP="00397372">
      <w:pPr>
        <w:pStyle w:val="a8"/>
        <w:numPr>
          <w:ilvl w:val="0"/>
          <w:numId w:val="1"/>
        </w:numPr>
        <w:spacing w:after="0" w:line="240" w:lineRule="auto"/>
        <w:ind w:left="0" w:firstLine="709"/>
        <w:jc w:val="both"/>
        <w:rPr>
          <w:rFonts w:ascii="Times New Roman" w:hAnsi="Times New Roman"/>
          <w:sz w:val="28"/>
          <w:szCs w:val="28"/>
          <w:lang w:val="uk-UA"/>
        </w:rPr>
      </w:pPr>
      <w:r w:rsidRPr="003771AF">
        <w:rPr>
          <w:rFonts w:ascii="Times New Roman" w:hAnsi="Times New Roman"/>
          <w:sz w:val="28"/>
          <w:szCs w:val="28"/>
          <w:lang w:val="uk-UA"/>
        </w:rPr>
        <w:t> Фіскальне регулювання розвитку територіальних громад в умовах децентралізації влади</w:t>
      </w:r>
    </w:p>
    <w:p w:rsidR="009B12AE" w:rsidRPr="003771AF" w:rsidRDefault="009B12AE" w:rsidP="00397372">
      <w:pPr>
        <w:pStyle w:val="a8"/>
        <w:numPr>
          <w:ilvl w:val="0"/>
          <w:numId w:val="1"/>
        </w:numPr>
        <w:spacing w:after="0" w:line="240" w:lineRule="auto"/>
        <w:ind w:left="0" w:firstLine="709"/>
        <w:jc w:val="both"/>
        <w:rPr>
          <w:rFonts w:ascii="Times New Roman" w:hAnsi="Times New Roman"/>
          <w:sz w:val="28"/>
          <w:szCs w:val="28"/>
          <w:lang w:val="uk-UA"/>
        </w:rPr>
      </w:pPr>
      <w:r w:rsidRPr="003771AF">
        <w:rPr>
          <w:rFonts w:ascii="Times New Roman" w:hAnsi="Times New Roman"/>
          <w:sz w:val="28"/>
          <w:szCs w:val="28"/>
          <w:lang w:val="uk-UA"/>
        </w:rPr>
        <w:t xml:space="preserve">Реформування системи інституційного забезпечення </w:t>
      </w:r>
      <w:r w:rsidR="00397372" w:rsidRPr="003771AF">
        <w:rPr>
          <w:rFonts w:ascii="Times New Roman" w:hAnsi="Times New Roman"/>
          <w:sz w:val="28"/>
          <w:szCs w:val="28"/>
          <w:lang w:val="uk-UA"/>
        </w:rPr>
        <w:t xml:space="preserve">сфери зайнятості </w:t>
      </w:r>
      <w:r w:rsidRPr="003771AF">
        <w:rPr>
          <w:rFonts w:ascii="Times New Roman" w:hAnsi="Times New Roman"/>
          <w:sz w:val="28"/>
          <w:szCs w:val="28"/>
          <w:lang w:val="uk-UA"/>
        </w:rPr>
        <w:t xml:space="preserve"> в Україні</w:t>
      </w:r>
      <w:r w:rsidR="00397372" w:rsidRPr="003771AF">
        <w:rPr>
          <w:rFonts w:ascii="Times New Roman" w:hAnsi="Times New Roman"/>
          <w:sz w:val="28"/>
          <w:szCs w:val="28"/>
          <w:lang w:val="uk-UA"/>
        </w:rPr>
        <w:t xml:space="preserve"> в умовах глобалізації</w:t>
      </w:r>
    </w:p>
    <w:p w:rsidR="009B12AE" w:rsidRPr="003771AF" w:rsidRDefault="009B12AE" w:rsidP="00397372">
      <w:pPr>
        <w:pStyle w:val="a8"/>
        <w:numPr>
          <w:ilvl w:val="0"/>
          <w:numId w:val="1"/>
        </w:numPr>
        <w:spacing w:after="0" w:line="240" w:lineRule="auto"/>
        <w:ind w:left="0" w:firstLine="709"/>
        <w:jc w:val="both"/>
        <w:rPr>
          <w:rFonts w:ascii="Times New Roman" w:hAnsi="Times New Roman"/>
          <w:sz w:val="28"/>
          <w:szCs w:val="28"/>
          <w:lang w:val="uk-UA"/>
        </w:rPr>
      </w:pPr>
      <w:r w:rsidRPr="003771AF">
        <w:rPr>
          <w:rFonts w:ascii="Times New Roman" w:hAnsi="Times New Roman"/>
          <w:sz w:val="28"/>
          <w:szCs w:val="28"/>
          <w:lang w:val="uk-UA"/>
        </w:rPr>
        <w:t xml:space="preserve">Публічна політика щодо формування та функціонування </w:t>
      </w:r>
      <w:r w:rsidR="00EE5F9A" w:rsidRPr="003771AF">
        <w:rPr>
          <w:rFonts w:ascii="Times New Roman" w:hAnsi="Times New Roman"/>
          <w:sz w:val="28"/>
          <w:szCs w:val="28"/>
          <w:lang w:val="uk-UA"/>
        </w:rPr>
        <w:t>системи громадського здоров</w:t>
      </w:r>
      <w:r w:rsidR="00EE5F9A" w:rsidRPr="003771AF">
        <w:rPr>
          <w:rFonts w:ascii="Times New Roman" w:hAnsi="Times New Roman"/>
          <w:sz w:val="28"/>
          <w:szCs w:val="28"/>
        </w:rPr>
        <w:t>’</w:t>
      </w:r>
      <w:r w:rsidR="00EE5F9A" w:rsidRPr="003771AF">
        <w:rPr>
          <w:rFonts w:ascii="Times New Roman" w:hAnsi="Times New Roman"/>
          <w:sz w:val="28"/>
          <w:szCs w:val="28"/>
          <w:lang w:val="uk-UA"/>
        </w:rPr>
        <w:t xml:space="preserve">я </w:t>
      </w:r>
      <w:r w:rsidRPr="003771AF">
        <w:rPr>
          <w:rFonts w:ascii="Times New Roman" w:hAnsi="Times New Roman"/>
          <w:sz w:val="28"/>
          <w:szCs w:val="28"/>
          <w:lang w:val="uk-UA"/>
        </w:rPr>
        <w:t>в Україні</w:t>
      </w:r>
    </w:p>
    <w:p w:rsidR="009B12AE" w:rsidRPr="003771AF" w:rsidRDefault="009B12AE" w:rsidP="00397372">
      <w:pPr>
        <w:pStyle w:val="a8"/>
        <w:numPr>
          <w:ilvl w:val="0"/>
          <w:numId w:val="1"/>
        </w:numPr>
        <w:spacing w:after="0" w:line="240" w:lineRule="auto"/>
        <w:ind w:left="0" w:firstLine="709"/>
        <w:jc w:val="both"/>
        <w:rPr>
          <w:rFonts w:ascii="Times New Roman" w:hAnsi="Times New Roman"/>
          <w:sz w:val="28"/>
          <w:szCs w:val="28"/>
          <w:lang w:val="uk-UA"/>
        </w:rPr>
      </w:pPr>
      <w:proofErr w:type="spellStart"/>
      <w:r w:rsidRPr="003771AF">
        <w:rPr>
          <w:rFonts w:ascii="Times New Roman" w:hAnsi="Times New Roman"/>
          <w:sz w:val="28"/>
          <w:szCs w:val="28"/>
          <w:lang w:val="uk-UA"/>
        </w:rPr>
        <w:t>Міжсекторальна</w:t>
      </w:r>
      <w:proofErr w:type="spellEnd"/>
      <w:r w:rsidRPr="003771AF">
        <w:rPr>
          <w:rFonts w:ascii="Times New Roman" w:hAnsi="Times New Roman"/>
          <w:sz w:val="28"/>
          <w:szCs w:val="28"/>
          <w:lang w:val="uk-UA"/>
        </w:rPr>
        <w:t xml:space="preserve"> взаємодія у сфері надання паліативної і </w:t>
      </w:r>
      <w:proofErr w:type="spellStart"/>
      <w:r w:rsidRPr="003771AF">
        <w:rPr>
          <w:rFonts w:ascii="Times New Roman" w:hAnsi="Times New Roman"/>
          <w:sz w:val="28"/>
          <w:szCs w:val="28"/>
          <w:lang w:val="uk-UA"/>
        </w:rPr>
        <w:t>хоспісної</w:t>
      </w:r>
      <w:proofErr w:type="spellEnd"/>
      <w:r w:rsidRPr="003771AF">
        <w:rPr>
          <w:rFonts w:ascii="Times New Roman" w:hAnsi="Times New Roman"/>
          <w:sz w:val="28"/>
          <w:szCs w:val="28"/>
          <w:lang w:val="uk-UA"/>
        </w:rPr>
        <w:t xml:space="preserve"> допомоги в Україні</w:t>
      </w:r>
    </w:p>
    <w:p w:rsidR="009B12AE" w:rsidRPr="003771AF" w:rsidRDefault="00EE5F9A" w:rsidP="00397372">
      <w:pPr>
        <w:pStyle w:val="a8"/>
        <w:numPr>
          <w:ilvl w:val="0"/>
          <w:numId w:val="1"/>
        </w:numPr>
        <w:spacing w:after="0" w:line="240" w:lineRule="auto"/>
        <w:ind w:left="0" w:firstLine="709"/>
        <w:jc w:val="both"/>
        <w:rPr>
          <w:rFonts w:ascii="Times New Roman" w:hAnsi="Times New Roman"/>
          <w:sz w:val="28"/>
          <w:szCs w:val="28"/>
          <w:lang w:val="uk-UA"/>
        </w:rPr>
      </w:pPr>
      <w:r w:rsidRPr="003771AF">
        <w:rPr>
          <w:rFonts w:ascii="Times New Roman" w:hAnsi="Times New Roman"/>
          <w:sz w:val="28"/>
          <w:szCs w:val="28"/>
          <w:lang w:val="uk-UA"/>
        </w:rPr>
        <w:t xml:space="preserve">Удосконалення механізмів публічного управління </w:t>
      </w:r>
      <w:r w:rsidR="009B12AE" w:rsidRPr="003771AF">
        <w:rPr>
          <w:rFonts w:ascii="Times New Roman" w:hAnsi="Times New Roman"/>
          <w:sz w:val="28"/>
          <w:szCs w:val="28"/>
          <w:lang w:val="uk-UA"/>
        </w:rPr>
        <w:t>у сфері паліативної допомоги</w:t>
      </w:r>
    </w:p>
    <w:p w:rsidR="00EE5F9A" w:rsidRPr="003771AF" w:rsidRDefault="009B12AE" w:rsidP="00EE5F9A">
      <w:pPr>
        <w:pStyle w:val="a8"/>
        <w:numPr>
          <w:ilvl w:val="0"/>
          <w:numId w:val="1"/>
        </w:numPr>
        <w:spacing w:after="0" w:line="240" w:lineRule="auto"/>
        <w:ind w:left="0" w:firstLine="709"/>
        <w:jc w:val="both"/>
        <w:rPr>
          <w:rFonts w:ascii="Times New Roman" w:hAnsi="Times New Roman"/>
          <w:sz w:val="28"/>
          <w:szCs w:val="28"/>
          <w:lang w:val="uk-UA"/>
        </w:rPr>
      </w:pPr>
      <w:r w:rsidRPr="003771AF">
        <w:rPr>
          <w:rFonts w:ascii="Times New Roman" w:hAnsi="Times New Roman"/>
          <w:sz w:val="28"/>
          <w:szCs w:val="28"/>
          <w:lang w:val="uk-UA"/>
        </w:rPr>
        <w:t> Розвиток системи державних закупівель в Україні</w:t>
      </w:r>
      <w:r w:rsidR="00EE5F9A" w:rsidRPr="003771AF">
        <w:rPr>
          <w:rFonts w:ascii="Times New Roman" w:hAnsi="Times New Roman"/>
          <w:sz w:val="28"/>
          <w:szCs w:val="28"/>
          <w:lang w:val="uk-UA"/>
        </w:rPr>
        <w:t xml:space="preserve"> у сфері охорони здоров</w:t>
      </w:r>
      <w:r w:rsidR="00EE5F9A" w:rsidRPr="003771AF">
        <w:rPr>
          <w:rFonts w:ascii="Times New Roman" w:hAnsi="Times New Roman"/>
          <w:sz w:val="28"/>
          <w:szCs w:val="28"/>
        </w:rPr>
        <w:t>’</w:t>
      </w:r>
      <w:r w:rsidR="00EE5F9A" w:rsidRPr="003771AF">
        <w:rPr>
          <w:rFonts w:ascii="Times New Roman" w:hAnsi="Times New Roman"/>
          <w:sz w:val="28"/>
          <w:szCs w:val="28"/>
          <w:lang w:val="uk-UA"/>
        </w:rPr>
        <w:t>я</w:t>
      </w:r>
    </w:p>
    <w:p w:rsidR="009B12AE" w:rsidRPr="003771AF" w:rsidRDefault="009B12AE" w:rsidP="00397372">
      <w:pPr>
        <w:pStyle w:val="a8"/>
        <w:numPr>
          <w:ilvl w:val="0"/>
          <w:numId w:val="1"/>
        </w:numPr>
        <w:spacing w:after="0" w:line="240" w:lineRule="auto"/>
        <w:ind w:left="0" w:firstLine="709"/>
        <w:jc w:val="both"/>
        <w:rPr>
          <w:rFonts w:ascii="Times New Roman" w:hAnsi="Times New Roman"/>
          <w:sz w:val="28"/>
          <w:szCs w:val="28"/>
          <w:lang w:val="uk-UA"/>
        </w:rPr>
      </w:pPr>
      <w:r w:rsidRPr="003771AF">
        <w:rPr>
          <w:rFonts w:ascii="Times New Roman" w:hAnsi="Times New Roman"/>
          <w:sz w:val="28"/>
          <w:szCs w:val="28"/>
          <w:lang w:val="uk-UA"/>
        </w:rPr>
        <w:t>Державне регулювання фармацевтичної діяльності в Україні</w:t>
      </w:r>
    </w:p>
    <w:p w:rsidR="00EE5F9A" w:rsidRPr="003771AF" w:rsidRDefault="009B12AE" w:rsidP="00397372">
      <w:pPr>
        <w:pStyle w:val="a8"/>
        <w:numPr>
          <w:ilvl w:val="0"/>
          <w:numId w:val="1"/>
        </w:numPr>
        <w:spacing w:after="0" w:line="240" w:lineRule="auto"/>
        <w:ind w:left="0" w:firstLine="709"/>
        <w:jc w:val="both"/>
        <w:rPr>
          <w:rFonts w:ascii="Times New Roman" w:hAnsi="Times New Roman"/>
          <w:iCs/>
          <w:sz w:val="28"/>
          <w:szCs w:val="28"/>
        </w:rPr>
      </w:pPr>
      <w:r w:rsidRPr="003771AF">
        <w:rPr>
          <w:rFonts w:ascii="Times New Roman" w:hAnsi="Times New Roman"/>
          <w:sz w:val="28"/>
          <w:szCs w:val="28"/>
          <w:lang w:val="uk-UA"/>
        </w:rPr>
        <w:t xml:space="preserve">Публічна політика у сфері </w:t>
      </w:r>
      <w:r w:rsidR="00EE5F9A" w:rsidRPr="003771AF">
        <w:rPr>
          <w:rFonts w:ascii="Times New Roman" w:hAnsi="Times New Roman"/>
          <w:sz w:val="28"/>
          <w:szCs w:val="28"/>
          <w:lang w:val="uk-UA"/>
        </w:rPr>
        <w:t>забезпечення громадського з</w:t>
      </w:r>
      <w:r w:rsidRPr="003771AF">
        <w:rPr>
          <w:rFonts w:ascii="Times New Roman" w:hAnsi="Times New Roman"/>
          <w:sz w:val="28"/>
          <w:szCs w:val="28"/>
          <w:lang w:val="uk-UA"/>
        </w:rPr>
        <w:t>доров’я населення</w:t>
      </w:r>
      <w:r w:rsidR="00EE5F9A" w:rsidRPr="003771AF">
        <w:rPr>
          <w:rFonts w:ascii="Times New Roman" w:hAnsi="Times New Roman"/>
          <w:sz w:val="28"/>
          <w:szCs w:val="28"/>
          <w:lang w:val="uk-UA"/>
        </w:rPr>
        <w:t xml:space="preserve"> </w:t>
      </w:r>
    </w:p>
    <w:p w:rsidR="00DC0BB6" w:rsidRPr="003771AF" w:rsidRDefault="00DC0BB6" w:rsidP="00DC0BB6">
      <w:pPr>
        <w:pStyle w:val="a8"/>
        <w:numPr>
          <w:ilvl w:val="0"/>
          <w:numId w:val="1"/>
        </w:numPr>
        <w:spacing w:after="0" w:line="240" w:lineRule="auto"/>
        <w:ind w:left="0" w:firstLine="709"/>
        <w:jc w:val="both"/>
        <w:rPr>
          <w:rFonts w:ascii="Times New Roman" w:hAnsi="Times New Roman"/>
          <w:color w:val="000000" w:themeColor="text1"/>
          <w:sz w:val="28"/>
          <w:szCs w:val="28"/>
          <w:lang w:val="uk-UA"/>
        </w:rPr>
      </w:pPr>
      <w:r w:rsidRPr="003771AF">
        <w:rPr>
          <w:rFonts w:ascii="Times New Roman" w:hAnsi="Times New Roman"/>
          <w:color w:val="000000" w:themeColor="text1"/>
          <w:sz w:val="28"/>
          <w:szCs w:val="28"/>
          <w:shd w:val="clear" w:color="auto" w:fill="FFFFFF"/>
          <w:lang w:val="uk-UA"/>
        </w:rPr>
        <w:t>Публічне управління р</w:t>
      </w:r>
      <w:proofErr w:type="spellStart"/>
      <w:r w:rsidRPr="003771AF">
        <w:rPr>
          <w:rFonts w:ascii="Times New Roman" w:hAnsi="Times New Roman"/>
          <w:color w:val="000000" w:themeColor="text1"/>
          <w:sz w:val="28"/>
          <w:szCs w:val="28"/>
          <w:shd w:val="clear" w:color="auto" w:fill="FFFFFF"/>
        </w:rPr>
        <w:t>озвитк</w:t>
      </w:r>
      <w:r w:rsidRPr="003771AF">
        <w:rPr>
          <w:rFonts w:ascii="Times New Roman" w:hAnsi="Times New Roman"/>
          <w:color w:val="000000" w:themeColor="text1"/>
          <w:sz w:val="28"/>
          <w:szCs w:val="28"/>
          <w:shd w:val="clear" w:color="auto" w:fill="FFFFFF"/>
          <w:lang w:val="uk-UA"/>
        </w:rPr>
        <w:t>ом</w:t>
      </w:r>
      <w:proofErr w:type="spellEnd"/>
      <w:r w:rsidRPr="003771AF">
        <w:rPr>
          <w:rFonts w:ascii="Times New Roman" w:hAnsi="Times New Roman"/>
          <w:color w:val="000000" w:themeColor="text1"/>
          <w:sz w:val="28"/>
          <w:szCs w:val="28"/>
          <w:shd w:val="clear" w:color="auto" w:fill="FFFFFF"/>
        </w:rPr>
        <w:t xml:space="preserve"> </w:t>
      </w:r>
      <w:proofErr w:type="spellStart"/>
      <w:r w:rsidRPr="003771AF">
        <w:rPr>
          <w:rFonts w:ascii="Times New Roman" w:hAnsi="Times New Roman"/>
          <w:color w:val="000000" w:themeColor="text1"/>
          <w:sz w:val="28"/>
          <w:szCs w:val="28"/>
          <w:shd w:val="clear" w:color="auto" w:fill="FFFFFF"/>
        </w:rPr>
        <w:t>електронної</w:t>
      </w:r>
      <w:proofErr w:type="spellEnd"/>
      <w:r w:rsidRPr="003771AF">
        <w:rPr>
          <w:rFonts w:ascii="Times New Roman" w:hAnsi="Times New Roman"/>
          <w:color w:val="000000" w:themeColor="text1"/>
          <w:sz w:val="28"/>
          <w:szCs w:val="28"/>
          <w:shd w:val="clear" w:color="auto" w:fill="FFFFFF"/>
        </w:rPr>
        <w:t xml:space="preserve"> </w:t>
      </w:r>
      <w:proofErr w:type="spellStart"/>
      <w:r w:rsidRPr="003771AF">
        <w:rPr>
          <w:rFonts w:ascii="Times New Roman" w:hAnsi="Times New Roman"/>
          <w:color w:val="000000" w:themeColor="text1"/>
          <w:sz w:val="28"/>
          <w:szCs w:val="28"/>
          <w:shd w:val="clear" w:color="auto" w:fill="FFFFFF"/>
        </w:rPr>
        <w:t>системи</w:t>
      </w:r>
      <w:proofErr w:type="spellEnd"/>
      <w:r w:rsidRPr="003771AF">
        <w:rPr>
          <w:rFonts w:ascii="Times New Roman" w:hAnsi="Times New Roman"/>
          <w:color w:val="000000" w:themeColor="text1"/>
          <w:sz w:val="28"/>
          <w:szCs w:val="28"/>
          <w:shd w:val="clear" w:color="auto" w:fill="FFFFFF"/>
        </w:rPr>
        <w:t xml:space="preserve"> </w:t>
      </w:r>
      <w:proofErr w:type="spellStart"/>
      <w:r w:rsidRPr="003771AF">
        <w:rPr>
          <w:rFonts w:ascii="Times New Roman" w:hAnsi="Times New Roman"/>
          <w:color w:val="000000" w:themeColor="text1"/>
          <w:sz w:val="28"/>
          <w:szCs w:val="28"/>
          <w:shd w:val="clear" w:color="auto" w:fill="FFFFFF"/>
        </w:rPr>
        <w:t>охорони</w:t>
      </w:r>
      <w:proofErr w:type="spellEnd"/>
      <w:r w:rsidRPr="003771AF">
        <w:rPr>
          <w:rFonts w:ascii="Times New Roman" w:hAnsi="Times New Roman"/>
          <w:color w:val="000000" w:themeColor="text1"/>
          <w:sz w:val="28"/>
          <w:szCs w:val="28"/>
          <w:shd w:val="clear" w:color="auto" w:fill="FFFFFF"/>
        </w:rPr>
        <w:t xml:space="preserve"> </w:t>
      </w:r>
      <w:proofErr w:type="spellStart"/>
      <w:r w:rsidRPr="003771AF">
        <w:rPr>
          <w:rFonts w:ascii="Times New Roman" w:hAnsi="Times New Roman"/>
          <w:color w:val="000000" w:themeColor="text1"/>
          <w:sz w:val="28"/>
          <w:szCs w:val="28"/>
          <w:shd w:val="clear" w:color="auto" w:fill="FFFFFF"/>
        </w:rPr>
        <w:t>здоров’я</w:t>
      </w:r>
      <w:proofErr w:type="spellEnd"/>
      <w:r w:rsidRPr="003771AF">
        <w:rPr>
          <w:rFonts w:ascii="Times New Roman" w:hAnsi="Times New Roman"/>
          <w:color w:val="000000" w:themeColor="text1"/>
          <w:sz w:val="28"/>
          <w:szCs w:val="28"/>
          <w:shd w:val="clear" w:color="auto" w:fill="FFFFFF"/>
        </w:rPr>
        <w:t>,</w:t>
      </w:r>
      <w:r w:rsidRPr="003771AF">
        <w:rPr>
          <w:rFonts w:ascii="Times New Roman" w:hAnsi="Times New Roman"/>
          <w:color w:val="000000" w:themeColor="text1"/>
          <w:sz w:val="28"/>
          <w:szCs w:val="28"/>
          <w:lang w:val="uk-UA"/>
        </w:rPr>
        <w:t xml:space="preserve"> </w:t>
      </w:r>
    </w:p>
    <w:p w:rsidR="00EE5F9A" w:rsidRPr="003771AF" w:rsidRDefault="00397372" w:rsidP="00EE5F9A">
      <w:pPr>
        <w:pStyle w:val="a8"/>
        <w:numPr>
          <w:ilvl w:val="0"/>
          <w:numId w:val="1"/>
        </w:numPr>
        <w:spacing w:after="0" w:line="240" w:lineRule="auto"/>
        <w:ind w:left="0" w:firstLine="709"/>
        <w:jc w:val="both"/>
        <w:rPr>
          <w:rFonts w:ascii="Times New Roman" w:hAnsi="Times New Roman"/>
          <w:iCs/>
          <w:sz w:val="28"/>
          <w:szCs w:val="28"/>
        </w:rPr>
      </w:pPr>
      <w:proofErr w:type="spellStart"/>
      <w:r w:rsidRPr="003771AF">
        <w:rPr>
          <w:rFonts w:ascii="Times New Roman" w:hAnsi="Times New Roman"/>
          <w:sz w:val="28"/>
          <w:szCs w:val="28"/>
        </w:rPr>
        <w:t>Механізми</w:t>
      </w:r>
      <w:proofErr w:type="spellEnd"/>
      <w:r w:rsidRPr="003771AF">
        <w:rPr>
          <w:rFonts w:ascii="Times New Roman" w:hAnsi="Times New Roman"/>
          <w:sz w:val="28"/>
          <w:szCs w:val="28"/>
        </w:rPr>
        <w:t xml:space="preserve"> </w:t>
      </w:r>
      <w:proofErr w:type="spellStart"/>
      <w:r w:rsidRPr="003771AF">
        <w:rPr>
          <w:rFonts w:ascii="Times New Roman" w:hAnsi="Times New Roman"/>
          <w:sz w:val="28"/>
          <w:szCs w:val="28"/>
        </w:rPr>
        <w:t>публічного</w:t>
      </w:r>
      <w:proofErr w:type="spellEnd"/>
      <w:r w:rsidRPr="003771AF">
        <w:rPr>
          <w:rFonts w:ascii="Times New Roman" w:hAnsi="Times New Roman"/>
          <w:sz w:val="28"/>
          <w:szCs w:val="28"/>
        </w:rPr>
        <w:t xml:space="preserve"> </w:t>
      </w:r>
      <w:proofErr w:type="spellStart"/>
      <w:r w:rsidRPr="003771AF">
        <w:rPr>
          <w:rFonts w:ascii="Times New Roman" w:hAnsi="Times New Roman"/>
          <w:sz w:val="28"/>
          <w:szCs w:val="28"/>
        </w:rPr>
        <w:t>управління</w:t>
      </w:r>
      <w:proofErr w:type="spellEnd"/>
      <w:r w:rsidRPr="003771AF">
        <w:rPr>
          <w:rFonts w:ascii="Times New Roman" w:hAnsi="Times New Roman"/>
          <w:sz w:val="28"/>
          <w:szCs w:val="28"/>
        </w:rPr>
        <w:t xml:space="preserve"> </w:t>
      </w:r>
      <w:proofErr w:type="spellStart"/>
      <w:r w:rsidRPr="003771AF">
        <w:rPr>
          <w:rFonts w:ascii="Times New Roman" w:hAnsi="Times New Roman"/>
          <w:sz w:val="28"/>
          <w:szCs w:val="28"/>
        </w:rPr>
        <w:t>розвитком</w:t>
      </w:r>
      <w:proofErr w:type="spellEnd"/>
      <w:r w:rsidRPr="003771AF">
        <w:rPr>
          <w:rFonts w:ascii="Times New Roman" w:hAnsi="Times New Roman"/>
          <w:sz w:val="28"/>
          <w:szCs w:val="28"/>
        </w:rPr>
        <w:t xml:space="preserve"> </w:t>
      </w:r>
      <w:proofErr w:type="spellStart"/>
      <w:r w:rsidRPr="003771AF">
        <w:rPr>
          <w:rFonts w:ascii="Times New Roman" w:hAnsi="Times New Roman"/>
          <w:sz w:val="28"/>
          <w:szCs w:val="28"/>
        </w:rPr>
        <w:t>соціальної</w:t>
      </w:r>
      <w:proofErr w:type="spellEnd"/>
      <w:r w:rsidRPr="003771AF">
        <w:rPr>
          <w:rFonts w:ascii="Times New Roman" w:hAnsi="Times New Roman"/>
          <w:sz w:val="28"/>
          <w:szCs w:val="28"/>
        </w:rPr>
        <w:t xml:space="preserve"> </w:t>
      </w:r>
      <w:proofErr w:type="spellStart"/>
      <w:r w:rsidRPr="003771AF">
        <w:rPr>
          <w:rFonts w:ascii="Times New Roman" w:hAnsi="Times New Roman"/>
          <w:sz w:val="28"/>
          <w:szCs w:val="28"/>
        </w:rPr>
        <w:t>інфраструктури</w:t>
      </w:r>
      <w:proofErr w:type="spellEnd"/>
      <w:r w:rsidRPr="003771AF">
        <w:rPr>
          <w:rFonts w:ascii="Times New Roman" w:hAnsi="Times New Roman"/>
          <w:sz w:val="28"/>
          <w:szCs w:val="28"/>
        </w:rPr>
        <w:t xml:space="preserve"> </w:t>
      </w:r>
      <w:proofErr w:type="spellStart"/>
      <w:r w:rsidRPr="003771AF">
        <w:rPr>
          <w:rFonts w:ascii="Times New Roman" w:hAnsi="Times New Roman"/>
          <w:sz w:val="28"/>
          <w:szCs w:val="28"/>
        </w:rPr>
        <w:t>територіальної</w:t>
      </w:r>
      <w:proofErr w:type="spellEnd"/>
      <w:r w:rsidRPr="003771AF">
        <w:rPr>
          <w:rFonts w:ascii="Times New Roman" w:hAnsi="Times New Roman"/>
          <w:sz w:val="28"/>
          <w:szCs w:val="28"/>
        </w:rPr>
        <w:t xml:space="preserve"> </w:t>
      </w:r>
      <w:proofErr w:type="spellStart"/>
      <w:r w:rsidRPr="003771AF">
        <w:rPr>
          <w:rFonts w:ascii="Times New Roman" w:hAnsi="Times New Roman"/>
          <w:sz w:val="28"/>
          <w:szCs w:val="28"/>
        </w:rPr>
        <w:t>громади</w:t>
      </w:r>
      <w:proofErr w:type="spellEnd"/>
    </w:p>
    <w:p w:rsidR="00DC0BB6" w:rsidRPr="003771AF" w:rsidRDefault="00302888" w:rsidP="00DC0BB6">
      <w:pPr>
        <w:pStyle w:val="a8"/>
        <w:numPr>
          <w:ilvl w:val="0"/>
          <w:numId w:val="1"/>
        </w:numPr>
        <w:spacing w:after="0" w:line="240" w:lineRule="auto"/>
        <w:ind w:left="0" w:firstLine="709"/>
        <w:jc w:val="both"/>
        <w:rPr>
          <w:rFonts w:ascii="Times New Roman" w:hAnsi="Times New Roman"/>
          <w:iCs/>
          <w:sz w:val="28"/>
          <w:szCs w:val="28"/>
        </w:rPr>
      </w:pPr>
      <w:r w:rsidRPr="003771AF">
        <w:rPr>
          <w:rFonts w:ascii="Times New Roman" w:eastAsia="Times New Roman" w:hAnsi="Times New Roman"/>
          <w:color w:val="000000" w:themeColor="text1"/>
          <w:sz w:val="28"/>
          <w:szCs w:val="28"/>
          <w:lang w:val="uk-UA" w:eastAsia="ru-RU"/>
        </w:rPr>
        <w:t>Державне управління зниженням ризиків надзвичайних ситуацій техногенного і природного характеру</w:t>
      </w:r>
    </w:p>
    <w:p w:rsidR="00DC0BB6" w:rsidRPr="003771AF" w:rsidRDefault="00DC0BB6" w:rsidP="00DC0BB6">
      <w:pPr>
        <w:pStyle w:val="a8"/>
        <w:numPr>
          <w:ilvl w:val="0"/>
          <w:numId w:val="1"/>
        </w:numPr>
        <w:spacing w:after="0" w:line="240" w:lineRule="auto"/>
        <w:ind w:left="0" w:firstLine="709"/>
        <w:jc w:val="both"/>
        <w:rPr>
          <w:rFonts w:ascii="Times New Roman" w:hAnsi="Times New Roman"/>
          <w:iCs/>
          <w:sz w:val="28"/>
          <w:szCs w:val="28"/>
        </w:rPr>
      </w:pPr>
      <w:r w:rsidRPr="003771AF">
        <w:rPr>
          <w:rFonts w:ascii="Times New Roman" w:eastAsia="Times New Roman" w:hAnsi="Times New Roman"/>
          <w:color w:val="000000" w:themeColor="text1"/>
          <w:sz w:val="28"/>
          <w:szCs w:val="28"/>
          <w:lang w:val="uk-UA" w:eastAsia="ru-RU"/>
        </w:rPr>
        <w:t xml:space="preserve">Розвиток публічного управління </w:t>
      </w:r>
      <w:r w:rsidRPr="003771AF">
        <w:rPr>
          <w:rFonts w:ascii="Times New Roman" w:hAnsi="Times New Roman"/>
          <w:color w:val="000000" w:themeColor="text1"/>
          <w:sz w:val="28"/>
          <w:szCs w:val="28"/>
        </w:rPr>
        <w:t>систем</w:t>
      </w:r>
      <w:proofErr w:type="spellStart"/>
      <w:r w:rsidRPr="003771AF">
        <w:rPr>
          <w:rFonts w:ascii="Times New Roman" w:hAnsi="Times New Roman"/>
          <w:color w:val="000000" w:themeColor="text1"/>
          <w:sz w:val="28"/>
          <w:szCs w:val="28"/>
          <w:lang w:val="uk-UA"/>
        </w:rPr>
        <w:t>ою</w:t>
      </w:r>
      <w:proofErr w:type="spellEnd"/>
      <w:r w:rsidR="007F2FF6" w:rsidRPr="003771AF">
        <w:rPr>
          <w:rFonts w:ascii="Times New Roman" w:hAnsi="Times New Roman"/>
          <w:color w:val="000000" w:themeColor="text1"/>
          <w:sz w:val="28"/>
          <w:szCs w:val="28"/>
        </w:rPr>
        <w:t xml:space="preserve"> </w:t>
      </w:r>
      <w:proofErr w:type="spellStart"/>
      <w:r w:rsidR="007F2FF6" w:rsidRPr="003771AF">
        <w:rPr>
          <w:rFonts w:ascii="Times New Roman" w:hAnsi="Times New Roman"/>
          <w:color w:val="000000" w:themeColor="text1"/>
          <w:sz w:val="28"/>
          <w:szCs w:val="28"/>
        </w:rPr>
        <w:t>соціалізації</w:t>
      </w:r>
      <w:proofErr w:type="spellEnd"/>
      <w:r w:rsidR="007F2FF6" w:rsidRPr="003771AF">
        <w:rPr>
          <w:rFonts w:ascii="Times New Roman" w:hAnsi="Times New Roman"/>
          <w:color w:val="000000" w:themeColor="text1"/>
          <w:sz w:val="28"/>
          <w:szCs w:val="28"/>
        </w:rPr>
        <w:t xml:space="preserve"> </w:t>
      </w:r>
      <w:proofErr w:type="spellStart"/>
      <w:r w:rsidR="007F2FF6" w:rsidRPr="003771AF">
        <w:rPr>
          <w:rFonts w:ascii="Times New Roman" w:hAnsi="Times New Roman"/>
          <w:color w:val="000000" w:themeColor="text1"/>
          <w:sz w:val="28"/>
          <w:szCs w:val="28"/>
        </w:rPr>
        <w:t>медичних</w:t>
      </w:r>
      <w:proofErr w:type="spellEnd"/>
      <w:r w:rsidR="007F2FF6" w:rsidRPr="003771AF">
        <w:rPr>
          <w:rFonts w:ascii="Times New Roman" w:hAnsi="Times New Roman"/>
          <w:color w:val="000000" w:themeColor="text1"/>
          <w:sz w:val="28"/>
          <w:szCs w:val="28"/>
        </w:rPr>
        <w:t xml:space="preserve"> (</w:t>
      </w:r>
      <w:proofErr w:type="spellStart"/>
      <w:r w:rsidR="007F2FF6" w:rsidRPr="003771AF">
        <w:rPr>
          <w:rFonts w:ascii="Times New Roman" w:hAnsi="Times New Roman"/>
          <w:color w:val="000000" w:themeColor="text1"/>
          <w:sz w:val="28"/>
          <w:szCs w:val="28"/>
        </w:rPr>
        <w:t>фарм</w:t>
      </w:r>
      <w:r w:rsidRPr="003771AF">
        <w:rPr>
          <w:rFonts w:ascii="Times New Roman" w:hAnsi="Times New Roman"/>
          <w:color w:val="000000" w:themeColor="text1"/>
          <w:sz w:val="28"/>
          <w:szCs w:val="28"/>
        </w:rPr>
        <w:t>ацевтичних</w:t>
      </w:r>
      <w:proofErr w:type="spellEnd"/>
      <w:r w:rsidRPr="003771AF">
        <w:rPr>
          <w:rFonts w:ascii="Times New Roman" w:hAnsi="Times New Roman"/>
          <w:color w:val="000000" w:themeColor="text1"/>
          <w:sz w:val="28"/>
          <w:szCs w:val="28"/>
        </w:rPr>
        <w:t xml:space="preserve">) </w:t>
      </w:r>
      <w:proofErr w:type="spellStart"/>
      <w:r w:rsidRPr="003771AF">
        <w:rPr>
          <w:rFonts w:ascii="Times New Roman" w:hAnsi="Times New Roman"/>
          <w:color w:val="000000" w:themeColor="text1"/>
          <w:sz w:val="28"/>
          <w:szCs w:val="28"/>
        </w:rPr>
        <w:t>працівникі</w:t>
      </w:r>
      <w:proofErr w:type="spellEnd"/>
      <w:r w:rsidRPr="003771AF">
        <w:rPr>
          <w:rFonts w:ascii="Times New Roman" w:hAnsi="Times New Roman"/>
          <w:color w:val="000000" w:themeColor="text1"/>
          <w:sz w:val="28"/>
          <w:szCs w:val="28"/>
          <w:lang w:val="uk-UA"/>
        </w:rPr>
        <w:t>в.</w:t>
      </w:r>
    </w:p>
    <w:p w:rsidR="007F2FF6" w:rsidRPr="003771AF" w:rsidRDefault="0062709D" w:rsidP="00DC0BB6">
      <w:pPr>
        <w:pStyle w:val="a8"/>
        <w:numPr>
          <w:ilvl w:val="0"/>
          <w:numId w:val="1"/>
        </w:numPr>
        <w:spacing w:after="0" w:line="240" w:lineRule="auto"/>
        <w:ind w:left="0" w:firstLine="709"/>
        <w:jc w:val="both"/>
        <w:rPr>
          <w:rFonts w:ascii="Times New Roman" w:hAnsi="Times New Roman"/>
          <w:iCs/>
          <w:sz w:val="28"/>
          <w:szCs w:val="28"/>
        </w:rPr>
      </w:pPr>
      <w:r w:rsidRPr="003771AF">
        <w:rPr>
          <w:rFonts w:ascii="Times New Roman" w:eastAsia="Times New Roman" w:hAnsi="Times New Roman"/>
          <w:color w:val="000000" w:themeColor="text1"/>
          <w:sz w:val="28"/>
          <w:szCs w:val="28"/>
          <w:lang w:val="uk-UA" w:eastAsia="ru-RU"/>
        </w:rPr>
        <w:t xml:space="preserve">Публічна політика </w:t>
      </w:r>
      <w:proofErr w:type="spellStart"/>
      <w:r w:rsidR="007F2FF6" w:rsidRPr="003771AF">
        <w:rPr>
          <w:rFonts w:ascii="Times New Roman" w:hAnsi="Times New Roman"/>
          <w:color w:val="000000" w:themeColor="text1"/>
          <w:sz w:val="28"/>
          <w:szCs w:val="28"/>
        </w:rPr>
        <w:t>підвищення</w:t>
      </w:r>
      <w:proofErr w:type="spellEnd"/>
      <w:r w:rsidR="007F2FF6" w:rsidRPr="003771AF">
        <w:rPr>
          <w:rFonts w:ascii="Times New Roman" w:hAnsi="Times New Roman"/>
          <w:color w:val="000000" w:themeColor="text1"/>
          <w:sz w:val="28"/>
          <w:szCs w:val="28"/>
        </w:rPr>
        <w:t xml:space="preserve"> </w:t>
      </w:r>
      <w:proofErr w:type="spellStart"/>
      <w:r w:rsidR="007F2FF6" w:rsidRPr="003771AF">
        <w:rPr>
          <w:rFonts w:ascii="Times New Roman" w:hAnsi="Times New Roman"/>
          <w:color w:val="000000" w:themeColor="text1"/>
          <w:sz w:val="28"/>
          <w:szCs w:val="28"/>
        </w:rPr>
        <w:t>соціального</w:t>
      </w:r>
      <w:proofErr w:type="spellEnd"/>
      <w:r w:rsidR="007F2FF6" w:rsidRPr="003771AF">
        <w:rPr>
          <w:rFonts w:ascii="Times New Roman" w:hAnsi="Times New Roman"/>
          <w:color w:val="000000" w:themeColor="text1"/>
          <w:sz w:val="28"/>
          <w:szCs w:val="28"/>
        </w:rPr>
        <w:t xml:space="preserve"> статусу </w:t>
      </w:r>
      <w:proofErr w:type="spellStart"/>
      <w:r w:rsidR="007F2FF6" w:rsidRPr="003771AF">
        <w:rPr>
          <w:rFonts w:ascii="Times New Roman" w:hAnsi="Times New Roman"/>
          <w:color w:val="000000" w:themeColor="text1"/>
          <w:sz w:val="28"/>
          <w:szCs w:val="28"/>
        </w:rPr>
        <w:t>лікарів</w:t>
      </w:r>
      <w:proofErr w:type="spellEnd"/>
      <w:r w:rsidR="007F2FF6" w:rsidRPr="003771AF">
        <w:rPr>
          <w:rFonts w:ascii="Times New Roman" w:hAnsi="Times New Roman"/>
          <w:color w:val="000000" w:themeColor="text1"/>
          <w:sz w:val="28"/>
          <w:szCs w:val="28"/>
        </w:rPr>
        <w:t xml:space="preserve"> (</w:t>
      </w:r>
      <w:proofErr w:type="spellStart"/>
      <w:r w:rsidR="007F2FF6" w:rsidRPr="003771AF">
        <w:rPr>
          <w:rFonts w:ascii="Times New Roman" w:hAnsi="Times New Roman"/>
          <w:color w:val="000000" w:themeColor="text1"/>
          <w:sz w:val="28"/>
          <w:szCs w:val="28"/>
        </w:rPr>
        <w:t>провізорі</w:t>
      </w:r>
      <w:proofErr w:type="spellEnd"/>
      <w:r w:rsidRPr="003771AF">
        <w:rPr>
          <w:rFonts w:ascii="Times New Roman" w:hAnsi="Times New Roman"/>
          <w:sz w:val="28"/>
          <w:szCs w:val="28"/>
          <w:lang w:val="uk-UA"/>
        </w:rPr>
        <w:t>в</w:t>
      </w:r>
      <w:r w:rsidR="007F2FF6" w:rsidRPr="003771AF">
        <w:t>)</w:t>
      </w:r>
      <w:r w:rsidRPr="003771AF">
        <w:rPr>
          <w:lang w:val="uk-UA"/>
        </w:rPr>
        <w:t>.</w:t>
      </w:r>
    </w:p>
    <w:p w:rsidR="006B3F81" w:rsidRPr="001F186D" w:rsidRDefault="001F186D" w:rsidP="006B3F81">
      <w:pPr>
        <w:spacing w:after="0" w:line="240" w:lineRule="auto"/>
        <w:jc w:val="center"/>
        <w:rPr>
          <w:rFonts w:ascii="Times New Roman" w:hAnsi="Times New Roman"/>
          <w:b/>
          <w:sz w:val="28"/>
          <w:szCs w:val="28"/>
          <w:lang w:val="uk-UA"/>
        </w:rPr>
      </w:pPr>
      <w:r>
        <w:rPr>
          <w:rFonts w:ascii="Times New Roman" w:hAnsi="Times New Roman"/>
          <w:sz w:val="28"/>
          <w:szCs w:val="28"/>
          <w:lang w:val="uk-UA"/>
        </w:rPr>
        <w:t>5.</w:t>
      </w:r>
      <w:r w:rsidR="006B3F81" w:rsidRPr="001F186D">
        <w:rPr>
          <w:rFonts w:ascii="Times New Roman" w:hAnsi="Times New Roman"/>
          <w:b/>
          <w:sz w:val="28"/>
          <w:szCs w:val="28"/>
          <w:lang w:val="uk-UA"/>
        </w:rPr>
        <w:t>ПЕРЕЛІК РЕКОМЕНДОВАНОЇ ЛІТЕРАТУРИ</w:t>
      </w:r>
    </w:p>
    <w:p w:rsidR="006B3F81" w:rsidRPr="003771AF" w:rsidRDefault="006B3F81" w:rsidP="006B3F81">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 xml:space="preserve">1. Конституція України : прийнята на п’ятій сесії Верховної Ради України 28 червня 1996 р. Х. : Фоліо, 1998.48 с. </w:t>
      </w:r>
    </w:p>
    <w:p w:rsidR="006B3F81" w:rsidRPr="003771AF" w:rsidRDefault="006B3F81" w:rsidP="006B3F81">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 xml:space="preserve">2. Про державну службу: Закон України від 15 грудня 2015 року № 889VІII: http://zakon.rada.gov.ua. </w:t>
      </w:r>
    </w:p>
    <w:p w:rsidR="006B3F81" w:rsidRPr="003771AF" w:rsidRDefault="006B3F81" w:rsidP="006B3F81">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 xml:space="preserve">3. Про запобігання корупції: Закон України від 14 жовтня 2014 р. № 1700- VII (зі змінами).: http://zakon3.rada.gov.ua/laws/show/1700-18. </w:t>
      </w:r>
    </w:p>
    <w:p w:rsidR="006B3F81" w:rsidRPr="003771AF" w:rsidRDefault="006B3F81" w:rsidP="006B3F81">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 xml:space="preserve">4. Про адміністративні послуги: Закон України від 06.09.2012 р. № 5203- VI (зі змінами).: http://zakon2.rada.gov.ua/laws/show/5203-17/ed20140101. </w:t>
      </w:r>
    </w:p>
    <w:p w:rsidR="006B3F81" w:rsidRPr="003771AF" w:rsidRDefault="006B3F81" w:rsidP="006B3F81">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 xml:space="preserve">5. Про доступ до публічної інформації: Закон України від 13.01.2011 р. № 2939-VI (зі змінами).: http://zakon0.rada.gov.ua/laws/show/2939-17. </w:t>
      </w:r>
    </w:p>
    <w:p w:rsidR="006B3F81" w:rsidRPr="003771AF" w:rsidRDefault="006B3F81" w:rsidP="006B3F81">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 xml:space="preserve">6. Про захист персональних даних: Закон України від 01.07.2010 р. № 2297IV (зі змінами).: http://zakon5.rada.gov.ua/laws/show/2297-17 </w:t>
      </w:r>
    </w:p>
    <w:p w:rsidR="006B3F81" w:rsidRPr="003771AF" w:rsidRDefault="006B3F81" w:rsidP="006B3F81">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 xml:space="preserve">7. Про електронні документи та електронний документообіг: Закон України від 22.05.2003 р. № 851-IV (зі змінами).: http://zakon2.rada.gov.ua/laws/show/851-15. </w:t>
      </w:r>
    </w:p>
    <w:p w:rsidR="006B3F81" w:rsidRPr="003771AF" w:rsidRDefault="006B3F81" w:rsidP="006B3F81">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lastRenderedPageBreak/>
        <w:t>8. Про службу в органах місцевого самоврядування: Закон України від 7 червня 2001 року № 2493-ІІІ9</w:t>
      </w:r>
    </w:p>
    <w:p w:rsidR="006B3F81" w:rsidRPr="003771AF" w:rsidRDefault="006B3F81" w:rsidP="006B3F81">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 xml:space="preserve">9. «Про місцеве самоврядування в Україні» Закон України від 21 травня 1997 р. № 280/97-ВР </w:t>
      </w:r>
    </w:p>
    <w:p w:rsidR="006B3F81" w:rsidRPr="003771AF" w:rsidRDefault="006B3F81" w:rsidP="006B3F81">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 xml:space="preserve">10. Про схвалення Концепції реформування місцевого самоврядування та територіальної організації влади в Україні: Розпорядження Кабінету Міністрів України від 1 квітня 2014 р. № 333-р.: http://zakon0.rada.gov.ua </w:t>
      </w:r>
    </w:p>
    <w:p w:rsidR="006B3F81" w:rsidRPr="003771AF" w:rsidRDefault="006B3F81" w:rsidP="006B3F81">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 xml:space="preserve">11. </w:t>
      </w:r>
      <w:proofErr w:type="spellStart"/>
      <w:r w:rsidRPr="003771AF">
        <w:rPr>
          <w:rFonts w:ascii="Times New Roman" w:hAnsi="Times New Roman"/>
          <w:sz w:val="28"/>
          <w:szCs w:val="28"/>
          <w:lang w:val="uk-UA"/>
        </w:rPr>
        <w:t>Бакуменко</w:t>
      </w:r>
      <w:proofErr w:type="spellEnd"/>
      <w:r w:rsidRPr="003771AF">
        <w:rPr>
          <w:rFonts w:ascii="Times New Roman" w:hAnsi="Times New Roman"/>
          <w:sz w:val="28"/>
          <w:szCs w:val="28"/>
          <w:lang w:val="uk-UA"/>
        </w:rPr>
        <w:t xml:space="preserve"> В.Д., Бондар І.С., </w:t>
      </w:r>
      <w:proofErr w:type="spellStart"/>
      <w:r w:rsidRPr="003771AF">
        <w:rPr>
          <w:rFonts w:ascii="Times New Roman" w:hAnsi="Times New Roman"/>
          <w:sz w:val="28"/>
          <w:szCs w:val="28"/>
          <w:lang w:val="uk-UA"/>
        </w:rPr>
        <w:t>Горник</w:t>
      </w:r>
      <w:proofErr w:type="spellEnd"/>
      <w:r w:rsidRPr="003771AF">
        <w:rPr>
          <w:rFonts w:ascii="Times New Roman" w:hAnsi="Times New Roman"/>
          <w:sz w:val="28"/>
          <w:szCs w:val="28"/>
          <w:lang w:val="uk-UA"/>
        </w:rPr>
        <w:t xml:space="preserve"> В.Г., </w:t>
      </w:r>
      <w:proofErr w:type="spellStart"/>
      <w:r w:rsidRPr="003771AF">
        <w:rPr>
          <w:rFonts w:ascii="Times New Roman" w:hAnsi="Times New Roman"/>
          <w:sz w:val="28"/>
          <w:szCs w:val="28"/>
          <w:lang w:val="uk-UA"/>
        </w:rPr>
        <w:t>Шпачук</w:t>
      </w:r>
      <w:proofErr w:type="spellEnd"/>
      <w:r w:rsidRPr="003771AF">
        <w:rPr>
          <w:rFonts w:ascii="Times New Roman" w:hAnsi="Times New Roman"/>
          <w:sz w:val="28"/>
          <w:szCs w:val="28"/>
          <w:lang w:val="uk-UA"/>
        </w:rPr>
        <w:t xml:space="preserve"> В.В. Особливості публічного управління та адміністрування: </w:t>
      </w:r>
      <w:proofErr w:type="spellStart"/>
      <w:r w:rsidRPr="003771AF">
        <w:rPr>
          <w:rFonts w:ascii="Times New Roman" w:hAnsi="Times New Roman"/>
          <w:sz w:val="28"/>
          <w:szCs w:val="28"/>
          <w:lang w:val="uk-UA"/>
        </w:rPr>
        <w:t>навч</w:t>
      </w:r>
      <w:proofErr w:type="spellEnd"/>
      <w:r w:rsidRPr="003771AF">
        <w:rPr>
          <w:rFonts w:ascii="Times New Roman" w:hAnsi="Times New Roman"/>
          <w:sz w:val="28"/>
          <w:szCs w:val="28"/>
          <w:lang w:val="uk-UA"/>
        </w:rPr>
        <w:t xml:space="preserve">. </w:t>
      </w:r>
      <w:proofErr w:type="spellStart"/>
      <w:r w:rsidRPr="003771AF">
        <w:rPr>
          <w:rFonts w:ascii="Times New Roman" w:hAnsi="Times New Roman"/>
          <w:sz w:val="28"/>
          <w:szCs w:val="28"/>
          <w:lang w:val="uk-UA"/>
        </w:rPr>
        <w:t>посіб</w:t>
      </w:r>
      <w:proofErr w:type="spellEnd"/>
      <w:r w:rsidRPr="003771AF">
        <w:rPr>
          <w:rFonts w:ascii="Times New Roman" w:hAnsi="Times New Roman"/>
          <w:sz w:val="28"/>
          <w:szCs w:val="28"/>
          <w:lang w:val="uk-UA"/>
        </w:rPr>
        <w:t xml:space="preserve">. - Київ: Видавництво Ліра-К, 2017.-256 с. </w:t>
      </w:r>
    </w:p>
    <w:p w:rsidR="006B3F81" w:rsidRPr="003771AF" w:rsidRDefault="006B3F81" w:rsidP="006B3F81">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 xml:space="preserve">12. Політика в публічному управлінні: навчальний посібник / Бондар І.С., </w:t>
      </w:r>
      <w:proofErr w:type="spellStart"/>
      <w:r w:rsidRPr="003771AF">
        <w:rPr>
          <w:rFonts w:ascii="Times New Roman" w:hAnsi="Times New Roman"/>
          <w:sz w:val="28"/>
          <w:szCs w:val="28"/>
          <w:lang w:val="uk-UA"/>
        </w:rPr>
        <w:t>Горник</w:t>
      </w:r>
      <w:proofErr w:type="spellEnd"/>
      <w:r w:rsidRPr="003771AF">
        <w:rPr>
          <w:rFonts w:ascii="Times New Roman" w:hAnsi="Times New Roman"/>
          <w:sz w:val="28"/>
          <w:szCs w:val="28"/>
          <w:lang w:val="uk-UA"/>
        </w:rPr>
        <w:t xml:space="preserve"> В.Г., Кравченко С.О., Кравченко В.В. - Київ: Видавництво Ліра-К, 2016 .- 200 с. </w:t>
      </w:r>
    </w:p>
    <w:p w:rsidR="006B3F81" w:rsidRPr="003771AF" w:rsidRDefault="006B3F81" w:rsidP="006B3F81">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 xml:space="preserve">13. </w:t>
      </w:r>
      <w:proofErr w:type="spellStart"/>
      <w:r w:rsidRPr="003771AF">
        <w:rPr>
          <w:rFonts w:ascii="Times New Roman" w:hAnsi="Times New Roman"/>
          <w:sz w:val="28"/>
          <w:szCs w:val="28"/>
          <w:lang w:val="uk-UA"/>
        </w:rPr>
        <w:t>Бакуменко</w:t>
      </w:r>
      <w:proofErr w:type="spellEnd"/>
      <w:r w:rsidRPr="003771AF">
        <w:rPr>
          <w:rFonts w:ascii="Times New Roman" w:hAnsi="Times New Roman"/>
          <w:sz w:val="28"/>
          <w:szCs w:val="28"/>
          <w:lang w:val="uk-UA"/>
        </w:rPr>
        <w:t xml:space="preserve"> В.Д. Прийняття рішень в державному управлінні: Навчальний посібник [у 2 ч.] / В. Д. </w:t>
      </w:r>
      <w:proofErr w:type="spellStart"/>
      <w:r w:rsidRPr="003771AF">
        <w:rPr>
          <w:rFonts w:ascii="Times New Roman" w:hAnsi="Times New Roman"/>
          <w:sz w:val="28"/>
          <w:szCs w:val="28"/>
          <w:lang w:val="uk-UA"/>
        </w:rPr>
        <w:t>Бакуменко</w:t>
      </w:r>
      <w:proofErr w:type="spellEnd"/>
      <w:r w:rsidRPr="003771AF">
        <w:rPr>
          <w:rFonts w:ascii="Times New Roman" w:hAnsi="Times New Roman"/>
          <w:sz w:val="28"/>
          <w:szCs w:val="28"/>
          <w:lang w:val="uk-UA"/>
        </w:rPr>
        <w:t xml:space="preserve"> // Ч. 1. Теоретико-методологічні засади. К.: ВПЦ АМУ, 2010. 276 с. </w:t>
      </w:r>
    </w:p>
    <w:p w:rsidR="006B3F81" w:rsidRPr="003771AF" w:rsidRDefault="006B3F81" w:rsidP="006B3F81">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 xml:space="preserve">14. Державна політика і демократичне урядування: становлення та взаємовплив: підручник / авт. </w:t>
      </w:r>
      <w:proofErr w:type="spellStart"/>
      <w:r w:rsidRPr="003771AF">
        <w:rPr>
          <w:rFonts w:ascii="Times New Roman" w:hAnsi="Times New Roman"/>
          <w:sz w:val="28"/>
          <w:szCs w:val="28"/>
          <w:lang w:val="uk-UA"/>
        </w:rPr>
        <w:t>кол</w:t>
      </w:r>
      <w:proofErr w:type="spellEnd"/>
      <w:r w:rsidRPr="003771AF">
        <w:rPr>
          <w:rFonts w:ascii="Times New Roman" w:hAnsi="Times New Roman"/>
          <w:sz w:val="28"/>
          <w:szCs w:val="28"/>
          <w:lang w:val="uk-UA"/>
        </w:rPr>
        <w:t xml:space="preserve">. : Е. А. </w:t>
      </w:r>
      <w:proofErr w:type="spellStart"/>
      <w:r w:rsidRPr="003771AF">
        <w:rPr>
          <w:rFonts w:ascii="Times New Roman" w:hAnsi="Times New Roman"/>
          <w:sz w:val="28"/>
          <w:szCs w:val="28"/>
          <w:lang w:val="uk-UA"/>
        </w:rPr>
        <w:t>Афонін</w:t>
      </w:r>
      <w:proofErr w:type="spellEnd"/>
      <w:r w:rsidRPr="003771AF">
        <w:rPr>
          <w:rFonts w:ascii="Times New Roman" w:hAnsi="Times New Roman"/>
          <w:sz w:val="28"/>
          <w:szCs w:val="28"/>
          <w:lang w:val="uk-UA"/>
        </w:rPr>
        <w:t xml:space="preserve">, Т. В. Бєльська, Я. В. Бережний та ін. ; за </w:t>
      </w:r>
      <w:proofErr w:type="spellStart"/>
      <w:r w:rsidRPr="003771AF">
        <w:rPr>
          <w:rFonts w:ascii="Times New Roman" w:hAnsi="Times New Roman"/>
          <w:sz w:val="28"/>
          <w:szCs w:val="28"/>
          <w:lang w:val="uk-UA"/>
        </w:rPr>
        <w:t>заг</w:t>
      </w:r>
      <w:proofErr w:type="spellEnd"/>
      <w:r w:rsidRPr="003771AF">
        <w:rPr>
          <w:rFonts w:ascii="Times New Roman" w:hAnsi="Times New Roman"/>
          <w:sz w:val="28"/>
          <w:szCs w:val="28"/>
          <w:lang w:val="uk-UA"/>
        </w:rPr>
        <w:t xml:space="preserve">. ред. В. А. </w:t>
      </w:r>
      <w:proofErr w:type="spellStart"/>
      <w:r w:rsidRPr="003771AF">
        <w:rPr>
          <w:rFonts w:ascii="Times New Roman" w:hAnsi="Times New Roman"/>
          <w:sz w:val="28"/>
          <w:szCs w:val="28"/>
          <w:lang w:val="uk-UA"/>
        </w:rPr>
        <w:t>Ребкала</w:t>
      </w:r>
      <w:proofErr w:type="spellEnd"/>
      <w:r w:rsidRPr="003771AF">
        <w:rPr>
          <w:rFonts w:ascii="Times New Roman" w:hAnsi="Times New Roman"/>
          <w:sz w:val="28"/>
          <w:szCs w:val="28"/>
          <w:lang w:val="uk-UA"/>
        </w:rPr>
        <w:t xml:space="preserve">, В. В. </w:t>
      </w:r>
      <w:proofErr w:type="spellStart"/>
      <w:r w:rsidRPr="003771AF">
        <w:rPr>
          <w:rFonts w:ascii="Times New Roman" w:hAnsi="Times New Roman"/>
          <w:sz w:val="28"/>
          <w:szCs w:val="28"/>
          <w:lang w:val="uk-UA"/>
        </w:rPr>
        <w:t>Тертички</w:t>
      </w:r>
      <w:proofErr w:type="spellEnd"/>
      <w:r w:rsidRPr="003771AF">
        <w:rPr>
          <w:rFonts w:ascii="Times New Roman" w:hAnsi="Times New Roman"/>
          <w:sz w:val="28"/>
          <w:szCs w:val="28"/>
          <w:lang w:val="uk-UA"/>
        </w:rPr>
        <w:t xml:space="preserve">, В. А. Шахова. К.: «К.І.С.», 2016. 264 с. </w:t>
      </w:r>
    </w:p>
    <w:p w:rsidR="006B3F81" w:rsidRPr="003771AF" w:rsidRDefault="006B3F81" w:rsidP="006B3F81">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 xml:space="preserve">15. Державна політика: підручник / Нац. акад. </w:t>
      </w:r>
      <w:proofErr w:type="spellStart"/>
      <w:r w:rsidRPr="003771AF">
        <w:rPr>
          <w:rFonts w:ascii="Times New Roman" w:hAnsi="Times New Roman"/>
          <w:sz w:val="28"/>
          <w:szCs w:val="28"/>
          <w:lang w:val="uk-UA"/>
        </w:rPr>
        <w:t>держ</w:t>
      </w:r>
      <w:proofErr w:type="spellEnd"/>
      <w:r w:rsidRPr="003771AF">
        <w:rPr>
          <w:rFonts w:ascii="Times New Roman" w:hAnsi="Times New Roman"/>
          <w:sz w:val="28"/>
          <w:szCs w:val="28"/>
          <w:lang w:val="uk-UA"/>
        </w:rPr>
        <w:t xml:space="preserve">. </w:t>
      </w:r>
      <w:proofErr w:type="spellStart"/>
      <w:r w:rsidRPr="003771AF">
        <w:rPr>
          <w:rFonts w:ascii="Times New Roman" w:hAnsi="Times New Roman"/>
          <w:sz w:val="28"/>
          <w:szCs w:val="28"/>
          <w:lang w:val="uk-UA"/>
        </w:rPr>
        <w:t>упр</w:t>
      </w:r>
      <w:proofErr w:type="spellEnd"/>
      <w:r w:rsidRPr="003771AF">
        <w:rPr>
          <w:rFonts w:ascii="Times New Roman" w:hAnsi="Times New Roman"/>
          <w:sz w:val="28"/>
          <w:szCs w:val="28"/>
          <w:lang w:val="uk-UA"/>
        </w:rPr>
        <w:t xml:space="preserve">. при Президентові України ; ред. </w:t>
      </w:r>
      <w:proofErr w:type="spellStart"/>
      <w:r w:rsidRPr="003771AF">
        <w:rPr>
          <w:rFonts w:ascii="Times New Roman" w:hAnsi="Times New Roman"/>
          <w:sz w:val="28"/>
          <w:szCs w:val="28"/>
          <w:lang w:val="uk-UA"/>
        </w:rPr>
        <w:t>кол</w:t>
      </w:r>
      <w:proofErr w:type="spellEnd"/>
      <w:r w:rsidRPr="003771AF">
        <w:rPr>
          <w:rFonts w:ascii="Times New Roman" w:hAnsi="Times New Roman"/>
          <w:sz w:val="28"/>
          <w:szCs w:val="28"/>
          <w:lang w:val="uk-UA"/>
        </w:rPr>
        <w:t xml:space="preserve">. : Ю.В. Ковбасюк (голова), Ващенко К. О. (заст. голови), Ю. П. </w:t>
      </w:r>
      <w:proofErr w:type="spellStart"/>
      <w:r w:rsidRPr="003771AF">
        <w:rPr>
          <w:rFonts w:ascii="Times New Roman" w:hAnsi="Times New Roman"/>
          <w:sz w:val="28"/>
          <w:szCs w:val="28"/>
          <w:lang w:val="uk-UA"/>
        </w:rPr>
        <w:t>Сурмін</w:t>
      </w:r>
      <w:proofErr w:type="spellEnd"/>
      <w:r w:rsidRPr="003771AF">
        <w:rPr>
          <w:rFonts w:ascii="Times New Roman" w:hAnsi="Times New Roman"/>
          <w:sz w:val="28"/>
          <w:szCs w:val="28"/>
          <w:lang w:val="uk-UA"/>
        </w:rPr>
        <w:t xml:space="preserve"> (заст. голови) [та ін.]. К. : НАДУ, 2014. 652 с. </w:t>
      </w:r>
    </w:p>
    <w:p w:rsidR="006B3F81" w:rsidRPr="003771AF" w:rsidRDefault="006B3F81" w:rsidP="006B3F81">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 xml:space="preserve">16. Державне управління: підручник : у 2 т. / Нац. акад. </w:t>
      </w:r>
      <w:proofErr w:type="spellStart"/>
      <w:r w:rsidRPr="003771AF">
        <w:rPr>
          <w:rFonts w:ascii="Times New Roman" w:hAnsi="Times New Roman"/>
          <w:sz w:val="28"/>
          <w:szCs w:val="28"/>
          <w:lang w:val="uk-UA"/>
        </w:rPr>
        <w:t>держ</w:t>
      </w:r>
      <w:proofErr w:type="spellEnd"/>
      <w:r w:rsidRPr="003771AF">
        <w:rPr>
          <w:rFonts w:ascii="Times New Roman" w:hAnsi="Times New Roman"/>
          <w:sz w:val="28"/>
          <w:szCs w:val="28"/>
          <w:lang w:val="uk-UA"/>
        </w:rPr>
        <w:t xml:space="preserve">. </w:t>
      </w:r>
      <w:proofErr w:type="spellStart"/>
      <w:r w:rsidRPr="003771AF">
        <w:rPr>
          <w:rFonts w:ascii="Times New Roman" w:hAnsi="Times New Roman"/>
          <w:sz w:val="28"/>
          <w:szCs w:val="28"/>
          <w:lang w:val="uk-UA"/>
        </w:rPr>
        <w:t>упр</w:t>
      </w:r>
      <w:proofErr w:type="spellEnd"/>
      <w:r w:rsidRPr="003771AF">
        <w:rPr>
          <w:rFonts w:ascii="Times New Roman" w:hAnsi="Times New Roman"/>
          <w:sz w:val="28"/>
          <w:szCs w:val="28"/>
          <w:lang w:val="uk-UA"/>
        </w:rPr>
        <w:t xml:space="preserve">. при Президентові України; </w:t>
      </w:r>
      <w:proofErr w:type="spellStart"/>
      <w:r w:rsidRPr="003771AF">
        <w:rPr>
          <w:rFonts w:ascii="Times New Roman" w:hAnsi="Times New Roman"/>
          <w:sz w:val="28"/>
          <w:szCs w:val="28"/>
          <w:lang w:val="uk-UA"/>
        </w:rPr>
        <w:t>ред-кол</w:t>
      </w:r>
      <w:proofErr w:type="spellEnd"/>
      <w:r w:rsidRPr="003771AF">
        <w:rPr>
          <w:rFonts w:ascii="Times New Roman" w:hAnsi="Times New Roman"/>
          <w:sz w:val="28"/>
          <w:szCs w:val="28"/>
          <w:lang w:val="uk-UA"/>
        </w:rPr>
        <w:t xml:space="preserve">.: Ю.В. </w:t>
      </w:r>
      <w:proofErr w:type="spellStart"/>
      <w:r w:rsidRPr="003771AF">
        <w:rPr>
          <w:rFonts w:ascii="Times New Roman" w:hAnsi="Times New Roman"/>
          <w:sz w:val="28"/>
          <w:szCs w:val="28"/>
          <w:lang w:val="uk-UA"/>
        </w:rPr>
        <w:t>Ков</w:t>
      </w:r>
      <w:proofErr w:type="spellEnd"/>
      <w:r w:rsidRPr="003771AF">
        <w:rPr>
          <w:rFonts w:ascii="Times New Roman" w:hAnsi="Times New Roman"/>
          <w:sz w:val="28"/>
          <w:szCs w:val="28"/>
          <w:lang w:val="uk-UA"/>
        </w:rPr>
        <w:t xml:space="preserve">-басюк (голова), Ващенко К. О. (заст. голови), Ю. П. </w:t>
      </w:r>
      <w:proofErr w:type="spellStart"/>
      <w:r w:rsidRPr="003771AF">
        <w:rPr>
          <w:rFonts w:ascii="Times New Roman" w:hAnsi="Times New Roman"/>
          <w:sz w:val="28"/>
          <w:szCs w:val="28"/>
          <w:lang w:val="uk-UA"/>
        </w:rPr>
        <w:t>Сурмін</w:t>
      </w:r>
      <w:proofErr w:type="spellEnd"/>
      <w:r w:rsidRPr="003771AF">
        <w:rPr>
          <w:rFonts w:ascii="Times New Roman" w:hAnsi="Times New Roman"/>
          <w:sz w:val="28"/>
          <w:szCs w:val="28"/>
          <w:lang w:val="uk-UA"/>
        </w:rPr>
        <w:t xml:space="preserve"> (заст. голови) [та ін.]. К. ; Дніпропетровськ: НАДУ, 2012. </w:t>
      </w:r>
    </w:p>
    <w:p w:rsidR="006B3F81" w:rsidRPr="003771AF" w:rsidRDefault="006B3F81" w:rsidP="006B3F81">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 xml:space="preserve">17. Енциклопедія державного управління: </w:t>
      </w:r>
      <w:proofErr w:type="spellStart"/>
      <w:r w:rsidRPr="003771AF">
        <w:rPr>
          <w:rFonts w:ascii="Times New Roman" w:hAnsi="Times New Roman"/>
          <w:sz w:val="28"/>
          <w:szCs w:val="28"/>
          <w:lang w:val="uk-UA"/>
        </w:rPr>
        <w:t>довідк</w:t>
      </w:r>
      <w:proofErr w:type="spellEnd"/>
      <w:r w:rsidRPr="003771AF">
        <w:rPr>
          <w:rFonts w:ascii="Times New Roman" w:hAnsi="Times New Roman"/>
          <w:sz w:val="28"/>
          <w:szCs w:val="28"/>
          <w:lang w:val="uk-UA"/>
        </w:rPr>
        <w:t xml:space="preserve">. вид. У 8 т. Т. 8. Публічне врядування / Нац. акад. </w:t>
      </w:r>
      <w:proofErr w:type="spellStart"/>
      <w:r w:rsidRPr="003771AF">
        <w:rPr>
          <w:rFonts w:ascii="Times New Roman" w:hAnsi="Times New Roman"/>
          <w:sz w:val="28"/>
          <w:szCs w:val="28"/>
          <w:lang w:val="uk-UA"/>
        </w:rPr>
        <w:t>держ</w:t>
      </w:r>
      <w:proofErr w:type="spellEnd"/>
      <w:r w:rsidRPr="003771AF">
        <w:rPr>
          <w:rFonts w:ascii="Times New Roman" w:hAnsi="Times New Roman"/>
          <w:sz w:val="28"/>
          <w:szCs w:val="28"/>
          <w:lang w:val="uk-UA"/>
        </w:rPr>
        <w:t xml:space="preserve">. </w:t>
      </w:r>
      <w:proofErr w:type="spellStart"/>
      <w:r w:rsidRPr="003771AF">
        <w:rPr>
          <w:rFonts w:ascii="Times New Roman" w:hAnsi="Times New Roman"/>
          <w:sz w:val="28"/>
          <w:szCs w:val="28"/>
          <w:lang w:val="uk-UA"/>
        </w:rPr>
        <w:t>упр</w:t>
      </w:r>
      <w:proofErr w:type="spellEnd"/>
      <w:r w:rsidRPr="003771AF">
        <w:rPr>
          <w:rFonts w:ascii="Times New Roman" w:hAnsi="Times New Roman"/>
          <w:sz w:val="28"/>
          <w:szCs w:val="28"/>
          <w:lang w:val="uk-UA"/>
        </w:rPr>
        <w:t xml:space="preserve">. при Президентові України, Львів. регіон. ін-т </w:t>
      </w:r>
      <w:proofErr w:type="spellStart"/>
      <w:r w:rsidRPr="003771AF">
        <w:rPr>
          <w:rFonts w:ascii="Times New Roman" w:hAnsi="Times New Roman"/>
          <w:sz w:val="28"/>
          <w:szCs w:val="28"/>
          <w:lang w:val="uk-UA"/>
        </w:rPr>
        <w:t>держ</w:t>
      </w:r>
      <w:proofErr w:type="spellEnd"/>
      <w:r w:rsidRPr="003771AF">
        <w:rPr>
          <w:rFonts w:ascii="Times New Roman" w:hAnsi="Times New Roman"/>
          <w:sz w:val="28"/>
          <w:szCs w:val="28"/>
          <w:lang w:val="uk-UA"/>
        </w:rPr>
        <w:t xml:space="preserve">. </w:t>
      </w:r>
      <w:proofErr w:type="spellStart"/>
      <w:r w:rsidRPr="003771AF">
        <w:rPr>
          <w:rFonts w:ascii="Times New Roman" w:hAnsi="Times New Roman"/>
          <w:sz w:val="28"/>
          <w:szCs w:val="28"/>
          <w:lang w:val="uk-UA"/>
        </w:rPr>
        <w:t>упр</w:t>
      </w:r>
      <w:proofErr w:type="spellEnd"/>
      <w:r w:rsidRPr="003771AF">
        <w:rPr>
          <w:rFonts w:ascii="Times New Roman" w:hAnsi="Times New Roman"/>
          <w:sz w:val="28"/>
          <w:szCs w:val="28"/>
          <w:lang w:val="uk-UA"/>
        </w:rPr>
        <w:t>. ; наук.-</w:t>
      </w:r>
      <w:proofErr w:type="spellStart"/>
      <w:r w:rsidRPr="003771AF">
        <w:rPr>
          <w:rFonts w:ascii="Times New Roman" w:hAnsi="Times New Roman"/>
          <w:sz w:val="28"/>
          <w:szCs w:val="28"/>
          <w:lang w:val="uk-UA"/>
        </w:rPr>
        <w:t>редкол</w:t>
      </w:r>
      <w:proofErr w:type="spellEnd"/>
      <w:r w:rsidRPr="003771AF">
        <w:rPr>
          <w:rFonts w:ascii="Times New Roman" w:hAnsi="Times New Roman"/>
          <w:sz w:val="28"/>
          <w:szCs w:val="28"/>
          <w:lang w:val="uk-UA"/>
        </w:rPr>
        <w:t xml:space="preserve">.: Ю. В. Ковбасюк (голова), В. П. Трощинський (заст. голови), Ю. П. </w:t>
      </w:r>
      <w:proofErr w:type="spellStart"/>
      <w:r w:rsidRPr="003771AF">
        <w:rPr>
          <w:rFonts w:ascii="Times New Roman" w:hAnsi="Times New Roman"/>
          <w:sz w:val="28"/>
          <w:szCs w:val="28"/>
          <w:lang w:val="uk-UA"/>
        </w:rPr>
        <w:t>Сурмін</w:t>
      </w:r>
      <w:proofErr w:type="spellEnd"/>
      <w:r w:rsidRPr="003771AF">
        <w:rPr>
          <w:rFonts w:ascii="Times New Roman" w:hAnsi="Times New Roman"/>
          <w:sz w:val="28"/>
          <w:szCs w:val="28"/>
          <w:lang w:val="uk-UA"/>
        </w:rPr>
        <w:t xml:space="preserve"> [та ін.] ; наук.-</w:t>
      </w:r>
      <w:proofErr w:type="spellStart"/>
      <w:r w:rsidRPr="003771AF">
        <w:rPr>
          <w:rFonts w:ascii="Times New Roman" w:hAnsi="Times New Roman"/>
          <w:sz w:val="28"/>
          <w:szCs w:val="28"/>
          <w:lang w:val="uk-UA"/>
        </w:rPr>
        <w:t>редкол</w:t>
      </w:r>
      <w:proofErr w:type="spellEnd"/>
      <w:r w:rsidRPr="003771AF">
        <w:rPr>
          <w:rFonts w:ascii="Times New Roman" w:hAnsi="Times New Roman"/>
          <w:sz w:val="28"/>
          <w:szCs w:val="28"/>
          <w:lang w:val="uk-UA"/>
        </w:rPr>
        <w:t xml:space="preserve">. тому: В. С. Загорський (голова), С. О. </w:t>
      </w:r>
      <w:proofErr w:type="spellStart"/>
      <w:r w:rsidRPr="003771AF">
        <w:rPr>
          <w:rFonts w:ascii="Times New Roman" w:hAnsi="Times New Roman"/>
          <w:sz w:val="28"/>
          <w:szCs w:val="28"/>
          <w:lang w:val="uk-UA"/>
        </w:rPr>
        <w:t>Телешун</w:t>
      </w:r>
      <w:proofErr w:type="spellEnd"/>
      <w:r w:rsidRPr="003771AF">
        <w:rPr>
          <w:rFonts w:ascii="Times New Roman" w:hAnsi="Times New Roman"/>
          <w:sz w:val="28"/>
          <w:szCs w:val="28"/>
          <w:lang w:val="uk-UA"/>
        </w:rPr>
        <w:t xml:space="preserve"> (співголова), А. В. </w:t>
      </w:r>
      <w:proofErr w:type="spellStart"/>
      <w:r w:rsidRPr="003771AF">
        <w:rPr>
          <w:rFonts w:ascii="Times New Roman" w:hAnsi="Times New Roman"/>
          <w:sz w:val="28"/>
          <w:szCs w:val="28"/>
          <w:lang w:val="uk-UA"/>
        </w:rPr>
        <w:t>Ліпенцев</w:t>
      </w:r>
      <w:proofErr w:type="spellEnd"/>
      <w:r w:rsidRPr="003771AF">
        <w:rPr>
          <w:rFonts w:ascii="Times New Roman" w:hAnsi="Times New Roman"/>
          <w:sz w:val="28"/>
          <w:szCs w:val="28"/>
          <w:lang w:val="uk-UA"/>
        </w:rPr>
        <w:t xml:space="preserve"> [та ін.].  К. : НАДУ ; Львів : ЛРІДУ НАДУ, 2011. 710 с. </w:t>
      </w:r>
    </w:p>
    <w:p w:rsidR="006B3F81" w:rsidRPr="003771AF" w:rsidRDefault="006B3F81" w:rsidP="006B3F81">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 xml:space="preserve">18. </w:t>
      </w:r>
      <w:proofErr w:type="spellStart"/>
      <w:r w:rsidRPr="003771AF">
        <w:rPr>
          <w:rFonts w:ascii="Times New Roman" w:hAnsi="Times New Roman"/>
          <w:sz w:val="28"/>
          <w:szCs w:val="28"/>
          <w:lang w:val="uk-UA"/>
        </w:rPr>
        <w:t>Лелеченко</w:t>
      </w:r>
      <w:proofErr w:type="spellEnd"/>
      <w:r w:rsidRPr="003771AF">
        <w:rPr>
          <w:rFonts w:ascii="Times New Roman" w:hAnsi="Times New Roman"/>
          <w:sz w:val="28"/>
          <w:szCs w:val="28"/>
          <w:lang w:val="uk-UA"/>
        </w:rPr>
        <w:t xml:space="preserve"> А. П., Васильєва О. І., Куйбіда В. С., Ткачук А. Ф. Місцеве самоврядування в умовах децентралізації повноважень: </w:t>
      </w:r>
      <w:proofErr w:type="spellStart"/>
      <w:r w:rsidRPr="003771AF">
        <w:rPr>
          <w:rFonts w:ascii="Times New Roman" w:hAnsi="Times New Roman"/>
          <w:sz w:val="28"/>
          <w:szCs w:val="28"/>
          <w:lang w:val="uk-UA"/>
        </w:rPr>
        <w:t>навч</w:t>
      </w:r>
      <w:proofErr w:type="spellEnd"/>
      <w:r w:rsidRPr="003771AF">
        <w:rPr>
          <w:rFonts w:ascii="Times New Roman" w:hAnsi="Times New Roman"/>
          <w:sz w:val="28"/>
          <w:szCs w:val="28"/>
          <w:lang w:val="uk-UA"/>
        </w:rPr>
        <w:t xml:space="preserve">. </w:t>
      </w:r>
      <w:proofErr w:type="spellStart"/>
      <w:r w:rsidRPr="003771AF">
        <w:rPr>
          <w:rFonts w:ascii="Times New Roman" w:hAnsi="Times New Roman"/>
          <w:sz w:val="28"/>
          <w:szCs w:val="28"/>
          <w:lang w:val="uk-UA"/>
        </w:rPr>
        <w:t>посіб</w:t>
      </w:r>
      <w:proofErr w:type="spellEnd"/>
      <w:r w:rsidRPr="003771AF">
        <w:rPr>
          <w:rFonts w:ascii="Times New Roman" w:hAnsi="Times New Roman"/>
          <w:sz w:val="28"/>
          <w:szCs w:val="28"/>
          <w:lang w:val="uk-UA"/>
        </w:rPr>
        <w:t xml:space="preserve">. / [А. П. </w:t>
      </w:r>
      <w:proofErr w:type="spellStart"/>
      <w:r w:rsidRPr="003771AF">
        <w:rPr>
          <w:rFonts w:ascii="Times New Roman" w:hAnsi="Times New Roman"/>
          <w:sz w:val="28"/>
          <w:szCs w:val="28"/>
          <w:lang w:val="uk-UA"/>
        </w:rPr>
        <w:t>Лелеченко</w:t>
      </w:r>
      <w:proofErr w:type="spellEnd"/>
      <w:r w:rsidRPr="003771AF">
        <w:rPr>
          <w:rFonts w:ascii="Times New Roman" w:hAnsi="Times New Roman"/>
          <w:sz w:val="28"/>
          <w:szCs w:val="28"/>
          <w:lang w:val="uk-UA"/>
        </w:rPr>
        <w:t xml:space="preserve">, О. І. Васильєва, В. С. Куйбіда, А. Ф. Ткачук] К.: 2017. 110 с. </w:t>
      </w:r>
    </w:p>
    <w:p w:rsidR="006B3F81" w:rsidRPr="003771AF" w:rsidRDefault="006B3F81" w:rsidP="006B3F81">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 xml:space="preserve">19. </w:t>
      </w:r>
      <w:proofErr w:type="spellStart"/>
      <w:r w:rsidRPr="003771AF">
        <w:rPr>
          <w:rFonts w:ascii="Times New Roman" w:hAnsi="Times New Roman"/>
          <w:sz w:val="28"/>
          <w:szCs w:val="28"/>
          <w:lang w:val="uk-UA"/>
        </w:rPr>
        <w:t>Міненко</w:t>
      </w:r>
      <w:proofErr w:type="spellEnd"/>
      <w:r w:rsidRPr="003771AF">
        <w:rPr>
          <w:rFonts w:ascii="Times New Roman" w:hAnsi="Times New Roman"/>
          <w:sz w:val="28"/>
          <w:szCs w:val="28"/>
          <w:lang w:val="uk-UA"/>
        </w:rPr>
        <w:t xml:space="preserve"> М.А. Публічне управління: теорія та методологія: монографія /</w:t>
      </w:r>
      <w:proofErr w:type="spellStart"/>
      <w:r w:rsidRPr="003771AF">
        <w:rPr>
          <w:rFonts w:ascii="Times New Roman" w:hAnsi="Times New Roman"/>
          <w:sz w:val="28"/>
          <w:szCs w:val="28"/>
          <w:lang w:val="uk-UA"/>
        </w:rPr>
        <w:t>М.А.Мінеко</w:t>
      </w:r>
      <w:proofErr w:type="spellEnd"/>
      <w:r w:rsidRPr="003771AF">
        <w:rPr>
          <w:rFonts w:ascii="Times New Roman" w:hAnsi="Times New Roman"/>
          <w:sz w:val="28"/>
          <w:szCs w:val="28"/>
          <w:lang w:val="uk-UA"/>
        </w:rPr>
        <w:t xml:space="preserve">.-Київ: Київ. нац.. </w:t>
      </w:r>
      <w:proofErr w:type="spellStart"/>
      <w:r w:rsidRPr="003771AF">
        <w:rPr>
          <w:rFonts w:ascii="Times New Roman" w:hAnsi="Times New Roman"/>
          <w:sz w:val="28"/>
          <w:szCs w:val="28"/>
          <w:lang w:val="uk-UA"/>
        </w:rPr>
        <w:t>торгівельно-екон</w:t>
      </w:r>
      <w:proofErr w:type="spellEnd"/>
      <w:r w:rsidRPr="003771AF">
        <w:rPr>
          <w:rFonts w:ascii="Times New Roman" w:hAnsi="Times New Roman"/>
          <w:sz w:val="28"/>
          <w:szCs w:val="28"/>
          <w:lang w:val="uk-UA"/>
        </w:rPr>
        <w:t xml:space="preserve">. університет, 2014. 404 с. </w:t>
      </w:r>
    </w:p>
    <w:p w:rsidR="006B3F81" w:rsidRPr="003771AF" w:rsidRDefault="006B3F81" w:rsidP="006B3F81">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 xml:space="preserve">20. Публічна служба : </w:t>
      </w:r>
      <w:proofErr w:type="spellStart"/>
      <w:r w:rsidRPr="003771AF">
        <w:rPr>
          <w:rFonts w:ascii="Times New Roman" w:hAnsi="Times New Roman"/>
          <w:sz w:val="28"/>
          <w:szCs w:val="28"/>
          <w:lang w:val="uk-UA"/>
        </w:rPr>
        <w:t>навч</w:t>
      </w:r>
      <w:proofErr w:type="spellEnd"/>
      <w:r w:rsidRPr="003771AF">
        <w:rPr>
          <w:rFonts w:ascii="Times New Roman" w:hAnsi="Times New Roman"/>
          <w:sz w:val="28"/>
          <w:szCs w:val="28"/>
          <w:lang w:val="uk-UA"/>
        </w:rPr>
        <w:t xml:space="preserve">. </w:t>
      </w:r>
      <w:proofErr w:type="spellStart"/>
      <w:r w:rsidRPr="003771AF">
        <w:rPr>
          <w:rFonts w:ascii="Times New Roman" w:hAnsi="Times New Roman"/>
          <w:sz w:val="28"/>
          <w:szCs w:val="28"/>
          <w:lang w:val="uk-UA"/>
        </w:rPr>
        <w:t>посіб</w:t>
      </w:r>
      <w:proofErr w:type="spellEnd"/>
      <w:r w:rsidRPr="003771AF">
        <w:rPr>
          <w:rFonts w:ascii="Times New Roman" w:hAnsi="Times New Roman"/>
          <w:sz w:val="28"/>
          <w:szCs w:val="28"/>
          <w:lang w:val="uk-UA"/>
        </w:rPr>
        <w:t xml:space="preserve">. / С.М. </w:t>
      </w:r>
      <w:proofErr w:type="spellStart"/>
      <w:r w:rsidRPr="003771AF">
        <w:rPr>
          <w:rFonts w:ascii="Times New Roman" w:hAnsi="Times New Roman"/>
          <w:sz w:val="28"/>
          <w:szCs w:val="28"/>
          <w:lang w:val="uk-UA"/>
        </w:rPr>
        <w:t>Серьогін</w:t>
      </w:r>
      <w:proofErr w:type="spellEnd"/>
      <w:r w:rsidRPr="003771AF">
        <w:rPr>
          <w:rFonts w:ascii="Times New Roman" w:hAnsi="Times New Roman"/>
          <w:sz w:val="28"/>
          <w:szCs w:val="28"/>
          <w:lang w:val="uk-UA"/>
        </w:rPr>
        <w:t xml:space="preserve">, Н.А. </w:t>
      </w:r>
      <w:proofErr w:type="spellStart"/>
      <w:r w:rsidRPr="003771AF">
        <w:rPr>
          <w:rFonts w:ascii="Times New Roman" w:hAnsi="Times New Roman"/>
          <w:sz w:val="28"/>
          <w:szCs w:val="28"/>
          <w:lang w:val="uk-UA"/>
        </w:rPr>
        <w:t>Липовська</w:t>
      </w:r>
      <w:proofErr w:type="spellEnd"/>
      <w:r w:rsidRPr="003771AF">
        <w:rPr>
          <w:rFonts w:ascii="Times New Roman" w:hAnsi="Times New Roman"/>
          <w:sz w:val="28"/>
          <w:szCs w:val="28"/>
          <w:lang w:val="uk-UA"/>
        </w:rPr>
        <w:t xml:space="preserve"> [та ін.]; за </w:t>
      </w:r>
      <w:proofErr w:type="spellStart"/>
      <w:r w:rsidRPr="003771AF">
        <w:rPr>
          <w:rFonts w:ascii="Times New Roman" w:hAnsi="Times New Roman"/>
          <w:sz w:val="28"/>
          <w:szCs w:val="28"/>
          <w:lang w:val="uk-UA"/>
        </w:rPr>
        <w:t>заг</w:t>
      </w:r>
      <w:proofErr w:type="spellEnd"/>
      <w:r w:rsidRPr="003771AF">
        <w:rPr>
          <w:rFonts w:ascii="Times New Roman" w:hAnsi="Times New Roman"/>
          <w:sz w:val="28"/>
          <w:szCs w:val="28"/>
          <w:lang w:val="uk-UA"/>
        </w:rPr>
        <w:t xml:space="preserve">. ред. С.М. </w:t>
      </w:r>
      <w:proofErr w:type="spellStart"/>
      <w:r w:rsidRPr="003771AF">
        <w:rPr>
          <w:rFonts w:ascii="Times New Roman" w:hAnsi="Times New Roman"/>
          <w:sz w:val="28"/>
          <w:szCs w:val="28"/>
          <w:lang w:val="uk-UA"/>
        </w:rPr>
        <w:t>Серьогіна</w:t>
      </w:r>
      <w:proofErr w:type="spellEnd"/>
      <w:r w:rsidRPr="003771AF">
        <w:rPr>
          <w:rFonts w:ascii="Times New Roman" w:hAnsi="Times New Roman"/>
          <w:sz w:val="28"/>
          <w:szCs w:val="28"/>
          <w:lang w:val="uk-UA"/>
        </w:rPr>
        <w:t xml:space="preserve"> – Дніпро : ДРІДУ НАДУ, 2019. 230 с. </w:t>
      </w:r>
    </w:p>
    <w:p w:rsidR="006B3F81" w:rsidRPr="003771AF" w:rsidRDefault="006B3F81" w:rsidP="006B3F81">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 xml:space="preserve">21. Публічна політика: </w:t>
      </w:r>
      <w:proofErr w:type="spellStart"/>
      <w:r w:rsidRPr="003771AF">
        <w:rPr>
          <w:rFonts w:ascii="Times New Roman" w:hAnsi="Times New Roman"/>
          <w:sz w:val="28"/>
          <w:szCs w:val="28"/>
          <w:lang w:val="uk-UA"/>
        </w:rPr>
        <w:t>навч</w:t>
      </w:r>
      <w:proofErr w:type="spellEnd"/>
      <w:r w:rsidRPr="003771AF">
        <w:rPr>
          <w:rFonts w:ascii="Times New Roman" w:hAnsi="Times New Roman"/>
          <w:sz w:val="28"/>
          <w:szCs w:val="28"/>
          <w:lang w:val="uk-UA"/>
        </w:rPr>
        <w:t xml:space="preserve">. </w:t>
      </w:r>
      <w:proofErr w:type="spellStart"/>
      <w:r w:rsidRPr="003771AF">
        <w:rPr>
          <w:rFonts w:ascii="Times New Roman" w:hAnsi="Times New Roman"/>
          <w:sz w:val="28"/>
          <w:szCs w:val="28"/>
          <w:lang w:val="uk-UA"/>
        </w:rPr>
        <w:t>посіб</w:t>
      </w:r>
      <w:proofErr w:type="spellEnd"/>
      <w:r w:rsidRPr="003771AF">
        <w:rPr>
          <w:rFonts w:ascii="Times New Roman" w:hAnsi="Times New Roman"/>
          <w:sz w:val="28"/>
          <w:szCs w:val="28"/>
          <w:lang w:val="uk-UA"/>
        </w:rPr>
        <w:t xml:space="preserve">. / </w:t>
      </w:r>
      <w:proofErr w:type="spellStart"/>
      <w:r w:rsidRPr="003771AF">
        <w:rPr>
          <w:rFonts w:ascii="Times New Roman" w:hAnsi="Times New Roman"/>
          <w:sz w:val="28"/>
          <w:szCs w:val="28"/>
          <w:lang w:val="uk-UA"/>
        </w:rPr>
        <w:t>І.В.Письменний</w:t>
      </w:r>
      <w:proofErr w:type="spellEnd"/>
      <w:r w:rsidRPr="003771AF">
        <w:rPr>
          <w:rFonts w:ascii="Times New Roman" w:hAnsi="Times New Roman"/>
          <w:sz w:val="28"/>
          <w:szCs w:val="28"/>
          <w:lang w:val="uk-UA"/>
        </w:rPr>
        <w:t xml:space="preserve">, </w:t>
      </w:r>
      <w:proofErr w:type="spellStart"/>
      <w:r w:rsidRPr="003771AF">
        <w:rPr>
          <w:rFonts w:ascii="Times New Roman" w:hAnsi="Times New Roman"/>
          <w:sz w:val="28"/>
          <w:szCs w:val="28"/>
          <w:lang w:val="uk-UA"/>
        </w:rPr>
        <w:t>Н.А.Липовська</w:t>
      </w:r>
      <w:proofErr w:type="spellEnd"/>
      <w:r w:rsidRPr="003771AF">
        <w:rPr>
          <w:rFonts w:ascii="Times New Roman" w:hAnsi="Times New Roman"/>
          <w:sz w:val="28"/>
          <w:szCs w:val="28"/>
          <w:lang w:val="uk-UA"/>
        </w:rPr>
        <w:t xml:space="preserve">. Дніпро : ГРАНІ, 2018. 180 с. </w:t>
      </w:r>
    </w:p>
    <w:p w:rsidR="006B3F81" w:rsidRPr="003771AF" w:rsidRDefault="006B3F81" w:rsidP="006B3F81">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 xml:space="preserve">22. Публічна політика в процесах модернізації державного управління України : наук. розробка / авт. </w:t>
      </w:r>
      <w:proofErr w:type="spellStart"/>
      <w:r w:rsidRPr="003771AF">
        <w:rPr>
          <w:rFonts w:ascii="Times New Roman" w:hAnsi="Times New Roman"/>
          <w:sz w:val="28"/>
          <w:szCs w:val="28"/>
          <w:lang w:val="uk-UA"/>
        </w:rPr>
        <w:t>кол</w:t>
      </w:r>
      <w:proofErr w:type="spellEnd"/>
      <w:r w:rsidRPr="003771AF">
        <w:rPr>
          <w:rFonts w:ascii="Times New Roman" w:hAnsi="Times New Roman"/>
          <w:sz w:val="28"/>
          <w:szCs w:val="28"/>
          <w:lang w:val="uk-UA"/>
        </w:rPr>
        <w:t xml:space="preserve">. : С. О. </w:t>
      </w:r>
      <w:proofErr w:type="spellStart"/>
      <w:r w:rsidRPr="003771AF">
        <w:rPr>
          <w:rFonts w:ascii="Times New Roman" w:hAnsi="Times New Roman"/>
          <w:sz w:val="28"/>
          <w:szCs w:val="28"/>
          <w:lang w:val="uk-UA"/>
        </w:rPr>
        <w:t>Телешун</w:t>
      </w:r>
      <w:proofErr w:type="spellEnd"/>
      <w:r w:rsidRPr="003771AF">
        <w:rPr>
          <w:rFonts w:ascii="Times New Roman" w:hAnsi="Times New Roman"/>
          <w:sz w:val="28"/>
          <w:szCs w:val="28"/>
          <w:lang w:val="uk-UA"/>
        </w:rPr>
        <w:t xml:space="preserve">, І. В. </w:t>
      </w:r>
      <w:proofErr w:type="spellStart"/>
      <w:r w:rsidRPr="003771AF">
        <w:rPr>
          <w:rFonts w:ascii="Times New Roman" w:hAnsi="Times New Roman"/>
          <w:sz w:val="28"/>
          <w:szCs w:val="28"/>
          <w:lang w:val="uk-UA"/>
        </w:rPr>
        <w:t>Рейтерович</w:t>
      </w:r>
      <w:proofErr w:type="spellEnd"/>
      <w:r w:rsidRPr="003771AF">
        <w:rPr>
          <w:rFonts w:ascii="Times New Roman" w:hAnsi="Times New Roman"/>
          <w:sz w:val="28"/>
          <w:szCs w:val="28"/>
          <w:lang w:val="uk-UA"/>
        </w:rPr>
        <w:t xml:space="preserve">, С. В. Ситник та ін. К. : НАДУ, 2015. 48 с. </w:t>
      </w:r>
    </w:p>
    <w:p w:rsidR="006B3F81" w:rsidRPr="003771AF" w:rsidRDefault="006B3F81" w:rsidP="006B3F81">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lastRenderedPageBreak/>
        <w:t xml:space="preserve">23. Публічне управління в умовах інституційних змін : колективна монографія / За наук. редакції д. </w:t>
      </w:r>
      <w:proofErr w:type="spellStart"/>
      <w:r w:rsidRPr="003771AF">
        <w:rPr>
          <w:rFonts w:ascii="Times New Roman" w:hAnsi="Times New Roman"/>
          <w:sz w:val="28"/>
          <w:szCs w:val="28"/>
          <w:lang w:val="uk-UA"/>
        </w:rPr>
        <w:t>держ</w:t>
      </w:r>
      <w:proofErr w:type="spellEnd"/>
      <w:r w:rsidRPr="003771AF">
        <w:rPr>
          <w:rFonts w:ascii="Times New Roman" w:hAnsi="Times New Roman"/>
          <w:sz w:val="28"/>
          <w:szCs w:val="28"/>
          <w:lang w:val="uk-UA"/>
        </w:rPr>
        <w:t xml:space="preserve">. </w:t>
      </w:r>
      <w:proofErr w:type="spellStart"/>
      <w:r w:rsidRPr="003771AF">
        <w:rPr>
          <w:rFonts w:ascii="Times New Roman" w:hAnsi="Times New Roman"/>
          <w:sz w:val="28"/>
          <w:szCs w:val="28"/>
          <w:lang w:val="uk-UA"/>
        </w:rPr>
        <w:t>упр</w:t>
      </w:r>
      <w:proofErr w:type="spellEnd"/>
      <w:r w:rsidRPr="003771AF">
        <w:rPr>
          <w:rFonts w:ascii="Times New Roman" w:hAnsi="Times New Roman"/>
          <w:sz w:val="28"/>
          <w:szCs w:val="28"/>
          <w:lang w:val="uk-UA"/>
        </w:rPr>
        <w:t xml:space="preserve">. Р. В. Войтович та П.В. Ворони – Київ, 2018. 475 с </w:t>
      </w:r>
    </w:p>
    <w:p w:rsidR="006B3F81" w:rsidRPr="003771AF" w:rsidRDefault="006B3F81" w:rsidP="006B3F81">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 xml:space="preserve">24. Публічне управління та адміністрування в умовах інформаційного суспільства: вітчизняний і зарубіжний досвід: монографія / За </w:t>
      </w:r>
      <w:proofErr w:type="spellStart"/>
      <w:r w:rsidRPr="003771AF">
        <w:rPr>
          <w:rFonts w:ascii="Times New Roman" w:hAnsi="Times New Roman"/>
          <w:sz w:val="28"/>
          <w:szCs w:val="28"/>
          <w:lang w:val="uk-UA"/>
        </w:rPr>
        <w:t>заг</w:t>
      </w:r>
      <w:proofErr w:type="spellEnd"/>
      <w:r w:rsidRPr="003771AF">
        <w:rPr>
          <w:rFonts w:ascii="Times New Roman" w:hAnsi="Times New Roman"/>
          <w:sz w:val="28"/>
          <w:szCs w:val="28"/>
          <w:lang w:val="uk-UA"/>
        </w:rPr>
        <w:t xml:space="preserve">. ред. Сергія Чернова, Валентини Воронкової, Віктора Банаха, Олександра Сосніна, </w:t>
      </w:r>
      <w:proofErr w:type="spellStart"/>
      <w:r w:rsidRPr="003771AF">
        <w:rPr>
          <w:rFonts w:ascii="Times New Roman" w:hAnsi="Times New Roman"/>
          <w:sz w:val="28"/>
          <w:szCs w:val="28"/>
          <w:lang w:val="uk-UA"/>
        </w:rPr>
        <w:t>Пранаса</w:t>
      </w:r>
      <w:proofErr w:type="spellEnd"/>
      <w:r w:rsidRPr="003771AF">
        <w:rPr>
          <w:rFonts w:ascii="Times New Roman" w:hAnsi="Times New Roman"/>
          <w:sz w:val="28"/>
          <w:szCs w:val="28"/>
          <w:lang w:val="uk-UA"/>
        </w:rPr>
        <w:t xml:space="preserve"> </w:t>
      </w:r>
      <w:proofErr w:type="spellStart"/>
      <w:r w:rsidRPr="003771AF">
        <w:rPr>
          <w:rFonts w:ascii="Times New Roman" w:hAnsi="Times New Roman"/>
          <w:sz w:val="28"/>
          <w:szCs w:val="28"/>
          <w:lang w:val="uk-UA"/>
        </w:rPr>
        <w:t>Жукаускаса</w:t>
      </w:r>
      <w:proofErr w:type="spellEnd"/>
      <w:r w:rsidRPr="003771AF">
        <w:rPr>
          <w:rFonts w:ascii="Times New Roman" w:hAnsi="Times New Roman"/>
          <w:sz w:val="28"/>
          <w:szCs w:val="28"/>
          <w:lang w:val="uk-UA"/>
        </w:rPr>
        <w:t xml:space="preserve">, </w:t>
      </w:r>
      <w:proofErr w:type="spellStart"/>
      <w:r w:rsidRPr="003771AF">
        <w:rPr>
          <w:rFonts w:ascii="Times New Roman" w:hAnsi="Times New Roman"/>
          <w:sz w:val="28"/>
          <w:szCs w:val="28"/>
          <w:lang w:val="uk-UA"/>
        </w:rPr>
        <w:t>Йоліти</w:t>
      </w:r>
      <w:proofErr w:type="spellEnd"/>
      <w:r w:rsidRPr="003771AF">
        <w:rPr>
          <w:rFonts w:ascii="Times New Roman" w:hAnsi="Times New Roman"/>
          <w:sz w:val="28"/>
          <w:szCs w:val="28"/>
          <w:lang w:val="uk-UA"/>
        </w:rPr>
        <w:t xml:space="preserve"> </w:t>
      </w:r>
      <w:proofErr w:type="spellStart"/>
      <w:r w:rsidRPr="003771AF">
        <w:rPr>
          <w:rFonts w:ascii="Times New Roman" w:hAnsi="Times New Roman"/>
          <w:sz w:val="28"/>
          <w:szCs w:val="28"/>
          <w:lang w:val="uk-UA"/>
        </w:rPr>
        <w:t>Ввайнхардт</w:t>
      </w:r>
      <w:proofErr w:type="spellEnd"/>
      <w:r w:rsidRPr="003771AF">
        <w:rPr>
          <w:rFonts w:ascii="Times New Roman" w:hAnsi="Times New Roman"/>
          <w:sz w:val="28"/>
          <w:szCs w:val="28"/>
          <w:lang w:val="uk-UA"/>
        </w:rPr>
        <w:t xml:space="preserve">, </w:t>
      </w:r>
      <w:proofErr w:type="spellStart"/>
      <w:r w:rsidRPr="003771AF">
        <w:rPr>
          <w:rFonts w:ascii="Times New Roman" w:hAnsi="Times New Roman"/>
          <w:sz w:val="28"/>
          <w:szCs w:val="28"/>
          <w:lang w:val="uk-UA"/>
        </w:rPr>
        <w:t>Регіни</w:t>
      </w:r>
      <w:proofErr w:type="spellEnd"/>
      <w:r w:rsidRPr="003771AF">
        <w:rPr>
          <w:rFonts w:ascii="Times New Roman" w:hAnsi="Times New Roman"/>
          <w:sz w:val="28"/>
          <w:szCs w:val="28"/>
          <w:lang w:val="uk-UA"/>
        </w:rPr>
        <w:t xml:space="preserve"> </w:t>
      </w:r>
      <w:proofErr w:type="spellStart"/>
      <w:r w:rsidRPr="003771AF">
        <w:rPr>
          <w:rFonts w:ascii="Times New Roman" w:hAnsi="Times New Roman"/>
          <w:sz w:val="28"/>
          <w:szCs w:val="28"/>
          <w:lang w:val="uk-UA"/>
        </w:rPr>
        <w:t>Андрюкайтене</w:t>
      </w:r>
      <w:proofErr w:type="spellEnd"/>
      <w:r w:rsidRPr="003771AF">
        <w:rPr>
          <w:rFonts w:ascii="Times New Roman" w:hAnsi="Times New Roman"/>
          <w:sz w:val="28"/>
          <w:szCs w:val="28"/>
          <w:lang w:val="uk-UA"/>
        </w:rPr>
        <w:t xml:space="preserve">; </w:t>
      </w:r>
      <w:proofErr w:type="spellStart"/>
      <w:r w:rsidRPr="003771AF">
        <w:rPr>
          <w:rFonts w:ascii="Times New Roman" w:hAnsi="Times New Roman"/>
          <w:sz w:val="28"/>
          <w:szCs w:val="28"/>
          <w:lang w:val="uk-UA"/>
        </w:rPr>
        <w:t>Запоріз</w:t>
      </w:r>
      <w:proofErr w:type="spellEnd"/>
      <w:r w:rsidRPr="003771AF">
        <w:rPr>
          <w:rFonts w:ascii="Times New Roman" w:hAnsi="Times New Roman"/>
          <w:sz w:val="28"/>
          <w:szCs w:val="28"/>
          <w:lang w:val="uk-UA"/>
        </w:rPr>
        <w:t xml:space="preserve">. </w:t>
      </w:r>
      <w:proofErr w:type="spellStart"/>
      <w:r w:rsidRPr="003771AF">
        <w:rPr>
          <w:rFonts w:ascii="Times New Roman" w:hAnsi="Times New Roman"/>
          <w:sz w:val="28"/>
          <w:szCs w:val="28"/>
          <w:lang w:val="uk-UA"/>
        </w:rPr>
        <w:t>держ</w:t>
      </w:r>
      <w:proofErr w:type="spellEnd"/>
      <w:r w:rsidRPr="003771AF">
        <w:rPr>
          <w:rFonts w:ascii="Times New Roman" w:hAnsi="Times New Roman"/>
          <w:sz w:val="28"/>
          <w:szCs w:val="28"/>
          <w:lang w:val="uk-UA"/>
        </w:rPr>
        <w:t xml:space="preserve">. інж. акад. Запоріжжя: ЗДІА, 2016. 606 с. </w:t>
      </w:r>
    </w:p>
    <w:p w:rsidR="006B3F81" w:rsidRPr="003771AF" w:rsidRDefault="006B3F81" w:rsidP="006B3F81">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 xml:space="preserve">25. Реформа державної служби у питаннях та відповідях: практичний посібник для керівників служб управління персоналом / [М. </w:t>
      </w:r>
      <w:proofErr w:type="spellStart"/>
      <w:r w:rsidRPr="003771AF">
        <w:rPr>
          <w:rFonts w:ascii="Times New Roman" w:hAnsi="Times New Roman"/>
          <w:sz w:val="28"/>
          <w:szCs w:val="28"/>
          <w:lang w:val="uk-UA"/>
        </w:rPr>
        <w:t>Канавець</w:t>
      </w:r>
      <w:proofErr w:type="spellEnd"/>
      <w:r w:rsidRPr="003771AF">
        <w:rPr>
          <w:rFonts w:ascii="Times New Roman" w:hAnsi="Times New Roman"/>
          <w:sz w:val="28"/>
          <w:szCs w:val="28"/>
          <w:lang w:val="uk-UA"/>
        </w:rPr>
        <w:t xml:space="preserve"> (кер. авт. колективу), Ю.Лихач, А. </w:t>
      </w:r>
      <w:proofErr w:type="spellStart"/>
      <w:r w:rsidRPr="003771AF">
        <w:rPr>
          <w:rFonts w:ascii="Times New Roman" w:hAnsi="Times New Roman"/>
          <w:sz w:val="28"/>
          <w:szCs w:val="28"/>
          <w:lang w:val="uk-UA"/>
        </w:rPr>
        <w:t>Кукуля</w:t>
      </w:r>
      <w:proofErr w:type="spellEnd"/>
      <w:r w:rsidRPr="003771AF">
        <w:rPr>
          <w:rFonts w:ascii="Times New Roman" w:hAnsi="Times New Roman"/>
          <w:sz w:val="28"/>
          <w:szCs w:val="28"/>
          <w:lang w:val="uk-UA"/>
        </w:rPr>
        <w:t xml:space="preserve">, І. Рощин, О. Романюк, А. </w:t>
      </w:r>
      <w:proofErr w:type="spellStart"/>
      <w:r w:rsidRPr="003771AF">
        <w:rPr>
          <w:rFonts w:ascii="Times New Roman" w:hAnsi="Times New Roman"/>
          <w:sz w:val="28"/>
          <w:szCs w:val="28"/>
          <w:lang w:val="uk-UA"/>
        </w:rPr>
        <w:t>Астапов</w:t>
      </w:r>
      <w:proofErr w:type="spellEnd"/>
      <w:r w:rsidRPr="003771AF">
        <w:rPr>
          <w:rFonts w:ascii="Times New Roman" w:hAnsi="Times New Roman"/>
          <w:sz w:val="28"/>
          <w:szCs w:val="28"/>
          <w:lang w:val="uk-UA"/>
        </w:rPr>
        <w:t xml:space="preserve">; за </w:t>
      </w:r>
      <w:proofErr w:type="spellStart"/>
      <w:r w:rsidRPr="003771AF">
        <w:rPr>
          <w:rFonts w:ascii="Times New Roman" w:hAnsi="Times New Roman"/>
          <w:sz w:val="28"/>
          <w:szCs w:val="28"/>
          <w:lang w:val="uk-UA"/>
        </w:rPr>
        <w:t>заг</w:t>
      </w:r>
      <w:proofErr w:type="spellEnd"/>
      <w:r w:rsidRPr="003771AF">
        <w:rPr>
          <w:rFonts w:ascii="Times New Roman" w:hAnsi="Times New Roman"/>
          <w:sz w:val="28"/>
          <w:szCs w:val="28"/>
          <w:lang w:val="uk-UA"/>
        </w:rPr>
        <w:t xml:space="preserve">. ред. К. Ващенка].-К.: Центр адаптації державної служби до стандартів Європейського Союзу, 2016.176 с. </w:t>
      </w:r>
    </w:p>
    <w:p w:rsidR="006B3F81" w:rsidRPr="003771AF" w:rsidRDefault="006B3F81" w:rsidP="006B3F81">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 xml:space="preserve">26. </w:t>
      </w:r>
      <w:proofErr w:type="spellStart"/>
      <w:r w:rsidRPr="003771AF">
        <w:rPr>
          <w:rFonts w:ascii="Times New Roman" w:hAnsi="Times New Roman"/>
          <w:sz w:val="28"/>
          <w:szCs w:val="28"/>
          <w:lang w:val="uk-UA"/>
        </w:rPr>
        <w:t>Тертичка</w:t>
      </w:r>
      <w:proofErr w:type="spellEnd"/>
      <w:r w:rsidRPr="003771AF">
        <w:rPr>
          <w:rFonts w:ascii="Times New Roman" w:hAnsi="Times New Roman"/>
          <w:sz w:val="28"/>
          <w:szCs w:val="28"/>
          <w:lang w:val="uk-UA"/>
        </w:rPr>
        <w:t xml:space="preserve"> В.В. Стратегічне управління: підручник / Валерій </w:t>
      </w:r>
      <w:proofErr w:type="spellStart"/>
      <w:r w:rsidRPr="003771AF">
        <w:rPr>
          <w:rFonts w:ascii="Times New Roman" w:hAnsi="Times New Roman"/>
          <w:sz w:val="28"/>
          <w:szCs w:val="28"/>
          <w:lang w:val="uk-UA"/>
        </w:rPr>
        <w:t>Тертичка</w:t>
      </w:r>
      <w:proofErr w:type="spellEnd"/>
      <w:r w:rsidRPr="003771AF">
        <w:rPr>
          <w:rFonts w:ascii="Times New Roman" w:hAnsi="Times New Roman"/>
          <w:sz w:val="28"/>
          <w:szCs w:val="28"/>
          <w:lang w:val="uk-UA"/>
        </w:rPr>
        <w:t xml:space="preserve">  Київ: «К.І.С.», 2017. 932 с.</w:t>
      </w:r>
    </w:p>
    <w:p w:rsidR="001F186D" w:rsidRDefault="001F186D" w:rsidP="001F186D">
      <w:pPr>
        <w:spacing w:after="0" w:line="240" w:lineRule="auto"/>
        <w:ind w:firstLine="709"/>
        <w:jc w:val="center"/>
        <w:rPr>
          <w:rFonts w:ascii="Times New Roman" w:hAnsi="Times New Roman"/>
          <w:b/>
          <w:sz w:val="28"/>
          <w:szCs w:val="28"/>
          <w:lang w:val="uk-UA"/>
        </w:rPr>
      </w:pPr>
    </w:p>
    <w:p w:rsidR="001F186D" w:rsidRPr="006B3F81" w:rsidRDefault="001F186D" w:rsidP="001F186D">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6.</w:t>
      </w:r>
      <w:r w:rsidRPr="006B3F81">
        <w:rPr>
          <w:rFonts w:ascii="Times New Roman" w:hAnsi="Times New Roman"/>
          <w:b/>
          <w:sz w:val="28"/>
          <w:szCs w:val="28"/>
          <w:lang w:val="uk-UA"/>
        </w:rPr>
        <w:t>ВИМОГИ ДО ОФОРМЛЕННЯ НАУКОВОЇ ДОПОВІДІ (РЕФЕРАТУ)</w:t>
      </w:r>
    </w:p>
    <w:p w:rsidR="001F186D" w:rsidRDefault="001F186D" w:rsidP="001F186D">
      <w:pPr>
        <w:pStyle w:val="a4"/>
        <w:ind w:left="222" w:right="221" w:firstLine="707"/>
        <w:rPr>
          <w:color w:val="000000" w:themeColor="text1"/>
        </w:rPr>
      </w:pPr>
      <w:r w:rsidRPr="006B3F81">
        <w:rPr>
          <w:color w:val="000000" w:themeColor="text1"/>
        </w:rPr>
        <w:t>Реферат</w:t>
      </w:r>
      <w:r w:rsidRPr="006B3F81">
        <w:rPr>
          <w:color w:val="000000" w:themeColor="text1"/>
          <w:spacing w:val="112"/>
        </w:rPr>
        <w:t xml:space="preserve"> </w:t>
      </w:r>
      <w:r w:rsidRPr="006B3F81">
        <w:rPr>
          <w:color w:val="000000" w:themeColor="text1"/>
        </w:rPr>
        <w:t>надається</w:t>
      </w:r>
      <w:r w:rsidRPr="006B3F81">
        <w:rPr>
          <w:color w:val="000000" w:themeColor="text1"/>
          <w:spacing w:val="112"/>
        </w:rPr>
        <w:t xml:space="preserve"> </w:t>
      </w:r>
      <w:r w:rsidRPr="006B3F81">
        <w:rPr>
          <w:color w:val="000000" w:themeColor="text1"/>
        </w:rPr>
        <w:t>до</w:t>
      </w:r>
      <w:r w:rsidRPr="006B3F81">
        <w:rPr>
          <w:color w:val="000000" w:themeColor="text1"/>
          <w:spacing w:val="113"/>
        </w:rPr>
        <w:t xml:space="preserve"> </w:t>
      </w:r>
      <w:r w:rsidRPr="006B3F81">
        <w:rPr>
          <w:color w:val="000000" w:themeColor="text1"/>
        </w:rPr>
        <w:t xml:space="preserve">Приймальної  </w:t>
      </w:r>
      <w:r w:rsidRPr="006B3F81">
        <w:rPr>
          <w:color w:val="000000" w:themeColor="text1"/>
          <w:spacing w:val="42"/>
        </w:rPr>
        <w:t xml:space="preserve"> </w:t>
      </w:r>
      <w:r w:rsidRPr="006B3F81">
        <w:rPr>
          <w:color w:val="000000" w:themeColor="text1"/>
        </w:rPr>
        <w:t xml:space="preserve">комісії  </w:t>
      </w:r>
      <w:r w:rsidRPr="006B3F81">
        <w:rPr>
          <w:color w:val="000000" w:themeColor="text1"/>
          <w:spacing w:val="45"/>
        </w:rPr>
        <w:t xml:space="preserve"> </w:t>
      </w:r>
      <w:r w:rsidRPr="006B3F81">
        <w:rPr>
          <w:color w:val="000000" w:themeColor="text1"/>
        </w:rPr>
        <w:t xml:space="preserve">НУОЗ  </w:t>
      </w:r>
      <w:r w:rsidRPr="006B3F81">
        <w:rPr>
          <w:color w:val="000000" w:themeColor="text1"/>
          <w:spacing w:val="42"/>
        </w:rPr>
        <w:t xml:space="preserve"> </w:t>
      </w:r>
      <w:r w:rsidRPr="006B3F81">
        <w:rPr>
          <w:color w:val="000000" w:themeColor="text1"/>
        </w:rPr>
        <w:t xml:space="preserve">України  </w:t>
      </w:r>
      <w:r w:rsidRPr="006B3F81">
        <w:rPr>
          <w:color w:val="000000" w:themeColor="text1"/>
          <w:spacing w:val="42"/>
        </w:rPr>
        <w:t xml:space="preserve"> </w:t>
      </w:r>
      <w:r w:rsidRPr="006B3F81">
        <w:rPr>
          <w:color w:val="000000" w:themeColor="text1"/>
        </w:rPr>
        <w:t>імені</w:t>
      </w:r>
      <w:r w:rsidRPr="006B3F81">
        <w:rPr>
          <w:color w:val="000000" w:themeColor="text1"/>
          <w:spacing w:val="-68"/>
        </w:rPr>
        <w:t xml:space="preserve"> </w:t>
      </w:r>
      <w:r w:rsidRPr="006B3F81">
        <w:rPr>
          <w:color w:val="000000" w:themeColor="text1"/>
        </w:rPr>
        <w:t xml:space="preserve">П. Л. </w:t>
      </w:r>
      <w:proofErr w:type="spellStart"/>
      <w:r w:rsidRPr="006B3F81">
        <w:rPr>
          <w:color w:val="000000" w:themeColor="text1"/>
        </w:rPr>
        <w:t>Шупика</w:t>
      </w:r>
      <w:proofErr w:type="spellEnd"/>
      <w:r w:rsidRPr="006B3F81">
        <w:rPr>
          <w:color w:val="000000" w:themeColor="text1"/>
        </w:rPr>
        <w:t xml:space="preserve"> вступником разом із необхідним переліком документів особисто,</w:t>
      </w:r>
      <w:r w:rsidRPr="006B3F81">
        <w:rPr>
          <w:color w:val="000000" w:themeColor="text1"/>
          <w:spacing w:val="1"/>
        </w:rPr>
        <w:t xml:space="preserve"> </w:t>
      </w:r>
      <w:r w:rsidRPr="006B3F81">
        <w:rPr>
          <w:color w:val="000000" w:themeColor="text1"/>
        </w:rPr>
        <w:t>у визначені</w:t>
      </w:r>
      <w:r w:rsidRPr="006B3F81">
        <w:rPr>
          <w:color w:val="000000" w:themeColor="text1"/>
          <w:spacing w:val="1"/>
        </w:rPr>
        <w:t xml:space="preserve"> </w:t>
      </w:r>
      <w:r w:rsidRPr="006B3F81">
        <w:rPr>
          <w:color w:val="000000" w:themeColor="text1"/>
        </w:rPr>
        <w:t>Правилами</w:t>
      </w:r>
      <w:r w:rsidRPr="006B3F81">
        <w:rPr>
          <w:color w:val="000000" w:themeColor="text1"/>
          <w:spacing w:val="1"/>
        </w:rPr>
        <w:t xml:space="preserve"> </w:t>
      </w:r>
      <w:r w:rsidRPr="006B3F81">
        <w:rPr>
          <w:color w:val="000000" w:themeColor="text1"/>
        </w:rPr>
        <w:t>прийому</w:t>
      </w:r>
      <w:r w:rsidRPr="006B3F81">
        <w:rPr>
          <w:color w:val="000000" w:themeColor="text1"/>
          <w:spacing w:val="1"/>
        </w:rPr>
        <w:t xml:space="preserve"> </w:t>
      </w:r>
      <w:r w:rsidRPr="006B3F81">
        <w:rPr>
          <w:color w:val="000000" w:themeColor="text1"/>
        </w:rPr>
        <w:t>терміни.</w:t>
      </w:r>
      <w:r w:rsidRPr="006B3F81">
        <w:rPr>
          <w:color w:val="000000" w:themeColor="text1"/>
          <w:spacing w:val="1"/>
        </w:rPr>
        <w:t xml:space="preserve"> </w:t>
      </w:r>
      <w:r w:rsidRPr="006B3F81">
        <w:rPr>
          <w:color w:val="000000" w:themeColor="text1"/>
        </w:rPr>
        <w:t>Тематика</w:t>
      </w:r>
      <w:r w:rsidRPr="006B3F81">
        <w:rPr>
          <w:color w:val="000000" w:themeColor="text1"/>
          <w:spacing w:val="1"/>
        </w:rPr>
        <w:t xml:space="preserve"> </w:t>
      </w:r>
      <w:r w:rsidRPr="006B3F81">
        <w:rPr>
          <w:color w:val="000000" w:themeColor="text1"/>
        </w:rPr>
        <w:t>та</w:t>
      </w:r>
      <w:r w:rsidRPr="006B3F81">
        <w:rPr>
          <w:color w:val="000000" w:themeColor="text1"/>
          <w:spacing w:val="1"/>
        </w:rPr>
        <w:t xml:space="preserve"> </w:t>
      </w:r>
      <w:r w:rsidRPr="006B3F81">
        <w:rPr>
          <w:color w:val="000000" w:themeColor="text1"/>
        </w:rPr>
        <w:t>правила</w:t>
      </w:r>
      <w:r w:rsidRPr="006B3F81">
        <w:rPr>
          <w:color w:val="000000" w:themeColor="text1"/>
          <w:spacing w:val="1"/>
        </w:rPr>
        <w:t xml:space="preserve"> </w:t>
      </w:r>
      <w:r w:rsidRPr="006B3F81">
        <w:rPr>
          <w:color w:val="000000" w:themeColor="text1"/>
        </w:rPr>
        <w:t>оформлення</w:t>
      </w:r>
      <w:r w:rsidRPr="006B3F81">
        <w:rPr>
          <w:color w:val="000000" w:themeColor="text1"/>
          <w:spacing w:val="1"/>
        </w:rPr>
        <w:t xml:space="preserve"> </w:t>
      </w:r>
      <w:r w:rsidRPr="006B3F81">
        <w:rPr>
          <w:color w:val="000000" w:themeColor="text1"/>
        </w:rPr>
        <w:t>рефератів</w:t>
      </w:r>
      <w:r w:rsidRPr="006B3F81">
        <w:rPr>
          <w:color w:val="000000" w:themeColor="text1"/>
          <w:spacing w:val="-3"/>
        </w:rPr>
        <w:t xml:space="preserve"> </w:t>
      </w:r>
      <w:r w:rsidRPr="006B3F81">
        <w:rPr>
          <w:color w:val="000000" w:themeColor="text1"/>
        </w:rPr>
        <w:t>визначено Програмою</w:t>
      </w:r>
      <w:r w:rsidRPr="006B3F81">
        <w:rPr>
          <w:color w:val="000000" w:themeColor="text1"/>
          <w:spacing w:val="-1"/>
        </w:rPr>
        <w:t xml:space="preserve"> </w:t>
      </w:r>
      <w:r w:rsidRPr="006B3F81">
        <w:rPr>
          <w:color w:val="000000" w:themeColor="text1"/>
        </w:rPr>
        <w:t>вступного випробування.</w:t>
      </w:r>
    </w:p>
    <w:p w:rsidR="001F186D" w:rsidRPr="003771AF" w:rsidRDefault="001F186D" w:rsidP="001F186D">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У рефераті мають бути висвітлені найважливіші питання з переліку тем, наведених в даній програмі. Обов’язковими структурними елементами реферату є:</w:t>
      </w:r>
    </w:p>
    <w:p w:rsidR="001F186D" w:rsidRPr="003771AF" w:rsidRDefault="001F186D" w:rsidP="001F186D">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 xml:space="preserve"> </w:t>
      </w:r>
      <w:r w:rsidRPr="003771AF">
        <w:rPr>
          <w:rFonts w:ascii="Times New Roman" w:hAnsi="Times New Roman"/>
          <w:sz w:val="28"/>
          <w:szCs w:val="28"/>
          <w:lang w:val="uk-UA"/>
        </w:rPr>
        <w:sym w:font="Symbol" w:char="F0B7"/>
      </w:r>
      <w:r w:rsidRPr="003771AF">
        <w:rPr>
          <w:rFonts w:ascii="Times New Roman" w:hAnsi="Times New Roman"/>
          <w:sz w:val="28"/>
          <w:szCs w:val="28"/>
          <w:lang w:val="uk-UA"/>
        </w:rPr>
        <w:t xml:space="preserve"> титульний аркуш; </w:t>
      </w:r>
    </w:p>
    <w:p w:rsidR="001F186D" w:rsidRPr="003771AF" w:rsidRDefault="001F186D" w:rsidP="001F186D">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sym w:font="Symbol" w:char="F0B7"/>
      </w:r>
      <w:r w:rsidRPr="003771AF">
        <w:rPr>
          <w:rFonts w:ascii="Times New Roman" w:hAnsi="Times New Roman"/>
          <w:sz w:val="28"/>
          <w:szCs w:val="28"/>
          <w:lang w:val="uk-UA"/>
        </w:rPr>
        <w:t xml:space="preserve"> зміст; </w:t>
      </w:r>
    </w:p>
    <w:p w:rsidR="001F186D" w:rsidRPr="003771AF" w:rsidRDefault="001F186D" w:rsidP="001F186D">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sym w:font="Symbol" w:char="F0B7"/>
      </w:r>
      <w:r w:rsidRPr="003771AF">
        <w:rPr>
          <w:rFonts w:ascii="Times New Roman" w:hAnsi="Times New Roman"/>
          <w:sz w:val="28"/>
          <w:szCs w:val="28"/>
          <w:lang w:val="uk-UA"/>
        </w:rPr>
        <w:t xml:space="preserve"> перелік умовних позначень (за необхідністю); </w:t>
      </w:r>
    </w:p>
    <w:p w:rsidR="001F186D" w:rsidRPr="003771AF" w:rsidRDefault="001F186D" w:rsidP="001F186D">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sym w:font="Symbol" w:char="F0B7"/>
      </w:r>
      <w:r w:rsidRPr="003771AF">
        <w:rPr>
          <w:rFonts w:ascii="Times New Roman" w:hAnsi="Times New Roman"/>
          <w:sz w:val="28"/>
          <w:szCs w:val="28"/>
          <w:lang w:val="uk-UA"/>
        </w:rPr>
        <w:t xml:space="preserve"> вступ; </w:t>
      </w:r>
    </w:p>
    <w:p w:rsidR="001F186D" w:rsidRPr="003771AF" w:rsidRDefault="001F186D" w:rsidP="001F186D">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sym w:font="Symbol" w:char="F0B7"/>
      </w:r>
      <w:r w:rsidRPr="003771AF">
        <w:rPr>
          <w:rFonts w:ascii="Times New Roman" w:hAnsi="Times New Roman"/>
          <w:sz w:val="28"/>
          <w:szCs w:val="28"/>
          <w:lang w:val="uk-UA"/>
        </w:rPr>
        <w:t xml:space="preserve"> основна частина; </w:t>
      </w:r>
    </w:p>
    <w:p w:rsidR="001F186D" w:rsidRPr="003771AF" w:rsidRDefault="001F186D" w:rsidP="001F186D">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sym w:font="Symbol" w:char="F0B7"/>
      </w:r>
      <w:r w:rsidRPr="003771AF">
        <w:rPr>
          <w:rFonts w:ascii="Times New Roman" w:hAnsi="Times New Roman"/>
          <w:sz w:val="28"/>
          <w:szCs w:val="28"/>
          <w:lang w:val="uk-UA"/>
        </w:rPr>
        <w:t xml:space="preserve"> висновки; </w:t>
      </w:r>
    </w:p>
    <w:p w:rsidR="001F186D" w:rsidRPr="003771AF" w:rsidRDefault="001F186D" w:rsidP="001F186D">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sym w:font="Symbol" w:char="F0B7"/>
      </w:r>
      <w:r w:rsidRPr="003771AF">
        <w:rPr>
          <w:rFonts w:ascii="Times New Roman" w:hAnsi="Times New Roman"/>
          <w:sz w:val="28"/>
          <w:szCs w:val="28"/>
          <w:lang w:val="uk-UA"/>
        </w:rPr>
        <w:t xml:space="preserve"> додатки ( за необхідністю); </w:t>
      </w:r>
    </w:p>
    <w:p w:rsidR="001F186D" w:rsidRPr="003771AF" w:rsidRDefault="001F186D" w:rsidP="001F186D">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sym w:font="Symbol" w:char="F0B7"/>
      </w:r>
      <w:r w:rsidRPr="003771AF">
        <w:rPr>
          <w:rFonts w:ascii="Times New Roman" w:hAnsi="Times New Roman"/>
          <w:sz w:val="28"/>
          <w:szCs w:val="28"/>
          <w:lang w:val="uk-UA"/>
        </w:rPr>
        <w:t xml:space="preserve"> список використаних джерел. </w:t>
      </w:r>
    </w:p>
    <w:p w:rsidR="001F186D" w:rsidRPr="003771AF" w:rsidRDefault="001F186D" w:rsidP="001F186D">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Титульний аркуш реферату має містити прізвище, ім’я, по батькові автора; назву реферату; найменування спеціальності; місто</w:t>
      </w:r>
      <w:r>
        <w:rPr>
          <w:rFonts w:ascii="Times New Roman" w:hAnsi="Times New Roman"/>
          <w:sz w:val="28"/>
          <w:szCs w:val="28"/>
          <w:lang w:val="uk-UA"/>
        </w:rPr>
        <w:t>,</w:t>
      </w:r>
      <w:r w:rsidRPr="003771AF">
        <w:rPr>
          <w:rFonts w:ascii="Times New Roman" w:hAnsi="Times New Roman"/>
          <w:sz w:val="28"/>
          <w:szCs w:val="28"/>
          <w:lang w:val="uk-UA"/>
        </w:rPr>
        <w:t xml:space="preserve"> рік</w:t>
      </w:r>
      <w:r>
        <w:rPr>
          <w:rFonts w:ascii="Times New Roman" w:hAnsi="Times New Roman"/>
          <w:sz w:val="28"/>
          <w:szCs w:val="28"/>
          <w:lang w:val="uk-UA"/>
        </w:rPr>
        <w:t>.</w:t>
      </w:r>
      <w:r w:rsidRPr="003771AF">
        <w:rPr>
          <w:rFonts w:ascii="Times New Roman" w:hAnsi="Times New Roman"/>
          <w:sz w:val="28"/>
          <w:szCs w:val="28"/>
          <w:lang w:val="uk-UA"/>
        </w:rPr>
        <w:t xml:space="preserve"> </w:t>
      </w:r>
    </w:p>
    <w:p w:rsidR="001F186D" w:rsidRPr="003771AF" w:rsidRDefault="001F186D" w:rsidP="001F186D">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 xml:space="preserve">Зміст подають на початку реферату. Він містить найменування та номери початкових сторінок усіх розділів, підрозділів та пунктів (якщо вони мають заголовок), зокрема вступу, висновків до розділів, загальних висновків, додатків, списку використаних джерел. </w:t>
      </w:r>
    </w:p>
    <w:p w:rsidR="001F186D" w:rsidRPr="003771AF" w:rsidRDefault="001F186D" w:rsidP="001F186D">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 xml:space="preserve">У вступі мають бути обов’язково відображені: актуальність теми, ступінь розробленості проблеми, мета, поставлені завдання та невирішені проблемні питання. </w:t>
      </w:r>
    </w:p>
    <w:p w:rsidR="001F186D" w:rsidRPr="003771AF" w:rsidRDefault="001F186D" w:rsidP="001F186D">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lastRenderedPageBreak/>
        <w:t>Основна частина реферату має містити виклад самостійно виконаного аналітичного</w:t>
      </w:r>
      <w:r>
        <w:rPr>
          <w:rFonts w:ascii="Times New Roman" w:hAnsi="Times New Roman"/>
          <w:sz w:val="28"/>
          <w:szCs w:val="28"/>
          <w:lang w:val="uk-UA"/>
        </w:rPr>
        <w:t xml:space="preserve"> </w:t>
      </w:r>
      <w:r w:rsidRPr="003771AF">
        <w:rPr>
          <w:rFonts w:ascii="Times New Roman" w:hAnsi="Times New Roman"/>
          <w:sz w:val="28"/>
          <w:szCs w:val="28"/>
          <w:lang w:val="uk-UA"/>
        </w:rPr>
        <w:t xml:space="preserve">дослідження </w:t>
      </w:r>
      <w:r>
        <w:rPr>
          <w:rFonts w:ascii="Times New Roman" w:hAnsi="Times New Roman"/>
          <w:sz w:val="28"/>
          <w:szCs w:val="28"/>
          <w:lang w:val="uk-UA"/>
        </w:rPr>
        <w:t xml:space="preserve">з </w:t>
      </w:r>
      <w:r w:rsidRPr="003771AF">
        <w:rPr>
          <w:rFonts w:ascii="Times New Roman" w:hAnsi="Times New Roman"/>
          <w:sz w:val="28"/>
          <w:szCs w:val="28"/>
          <w:lang w:val="uk-UA"/>
        </w:rPr>
        <w:t xml:space="preserve">обґрунтуванням отриманих наукових результатів. У основній частині подають розділи: </w:t>
      </w:r>
    </w:p>
    <w:p w:rsidR="001F186D" w:rsidRPr="003771AF" w:rsidRDefault="001F186D" w:rsidP="001F186D">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 xml:space="preserve">- огляд наукової літературу за темою і вибір напряму дослідження; </w:t>
      </w:r>
    </w:p>
    <w:p w:rsidR="001F186D" w:rsidRPr="003771AF" w:rsidRDefault="001F186D" w:rsidP="001F186D">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 xml:space="preserve">- опис проведених теоретичних, досліджень; </w:t>
      </w:r>
    </w:p>
    <w:p w:rsidR="001F186D" w:rsidRPr="003771AF" w:rsidRDefault="001F186D" w:rsidP="001F186D">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 xml:space="preserve">- аналіз і узагальнення результатів дослідження. </w:t>
      </w:r>
    </w:p>
    <w:p w:rsidR="001F186D" w:rsidRPr="003771AF" w:rsidRDefault="001F186D" w:rsidP="001F186D">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 xml:space="preserve">Кожний розділ починають з нової сторінки. Зміст розділів основної частини має точно відповідати темі роботи і повністю її розкривати. </w:t>
      </w:r>
    </w:p>
    <w:p w:rsidR="001F186D" w:rsidRPr="003771AF" w:rsidRDefault="001F186D" w:rsidP="001F186D">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 xml:space="preserve">Висновки мають відповідати визначеним автором завданням дослідження. </w:t>
      </w:r>
    </w:p>
    <w:p w:rsidR="001F186D" w:rsidRPr="003771AF" w:rsidRDefault="001F186D" w:rsidP="001F186D">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 xml:space="preserve">Для дотримання бажаного стилю висновків корисно застосовувати в пунктах висновків такі слова та вислови, як проаналізовано …, встановлено …, виявлено …, що дало змогу …, доведено …, показано …, досліджено …, розроблено …, отримано …, запропоновано …, розроблено …, рекомендовано …, вважається а доцільне … тощо. </w:t>
      </w:r>
    </w:p>
    <w:p w:rsidR="001F186D" w:rsidRPr="003771AF" w:rsidRDefault="001F186D" w:rsidP="001F186D">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 xml:space="preserve">Ознайомлення з текстом висновків має дати можливість сформувати уявлення про ступінь реалізації автором роботи поставленої мети і завдань. </w:t>
      </w:r>
    </w:p>
    <w:p w:rsidR="001F186D" w:rsidRPr="003771AF" w:rsidRDefault="001F186D" w:rsidP="001F186D">
      <w:pPr>
        <w:spacing w:after="0" w:line="240" w:lineRule="auto"/>
        <w:ind w:firstLine="709"/>
        <w:jc w:val="both"/>
        <w:rPr>
          <w:rFonts w:ascii="Times New Roman" w:hAnsi="Times New Roman"/>
          <w:sz w:val="28"/>
          <w:szCs w:val="28"/>
          <w:lang w:val="uk-UA"/>
        </w:rPr>
      </w:pPr>
      <w:r w:rsidRPr="001F186D">
        <w:rPr>
          <w:rFonts w:ascii="Times New Roman" w:hAnsi="Times New Roman"/>
          <w:b/>
          <w:sz w:val="28"/>
          <w:szCs w:val="28"/>
          <w:lang w:val="uk-UA"/>
        </w:rPr>
        <w:t>Додатки.</w:t>
      </w:r>
      <w:r w:rsidRPr="003771AF">
        <w:rPr>
          <w:rFonts w:ascii="Times New Roman" w:hAnsi="Times New Roman"/>
          <w:sz w:val="28"/>
          <w:szCs w:val="28"/>
          <w:lang w:val="uk-UA"/>
        </w:rPr>
        <w:t xml:space="preserve"> У разі потреби до додатків доцільно включати допоміжний матеріал, необхідний для повноти сприйняття роботи. Додатки позначають великими літерами української абетки, починаючи з А, за винятком літер Г, Є, І, Ї, Й, О, Ч, Ь. Після слова «Додаток» друкують літеру, що позначає його послідовність. Якщо у роботі один додаток, то він позначається «Додаток А». Кожний додаток слід починати з нової сторінки із зазначенням у правому верхньому куті сторінки слова «Додаток» і його позначення. </w:t>
      </w:r>
    </w:p>
    <w:p w:rsidR="001F186D" w:rsidRPr="003771AF" w:rsidRDefault="001F186D" w:rsidP="001F186D">
      <w:pPr>
        <w:spacing w:after="0" w:line="240" w:lineRule="auto"/>
        <w:ind w:firstLine="709"/>
        <w:jc w:val="both"/>
        <w:rPr>
          <w:rFonts w:ascii="Times New Roman" w:hAnsi="Times New Roman"/>
          <w:sz w:val="28"/>
          <w:szCs w:val="28"/>
          <w:lang w:val="uk-UA"/>
        </w:rPr>
      </w:pPr>
      <w:r w:rsidRPr="001F186D">
        <w:rPr>
          <w:rFonts w:ascii="Times New Roman" w:hAnsi="Times New Roman"/>
          <w:b/>
          <w:sz w:val="28"/>
          <w:szCs w:val="28"/>
          <w:lang w:val="uk-UA"/>
        </w:rPr>
        <w:t>Список використаних джерел</w:t>
      </w:r>
      <w:r w:rsidRPr="003771AF">
        <w:rPr>
          <w:rFonts w:ascii="Times New Roman" w:hAnsi="Times New Roman"/>
          <w:sz w:val="28"/>
          <w:szCs w:val="28"/>
          <w:lang w:val="uk-UA"/>
        </w:rPr>
        <w:t xml:space="preserve"> слід розміщувати одним з таких способів: у порядку появи посилань у тексті (найбільш зручний для користування) або в алфавітному порядку прізвищ перших авторів або заголовків. </w:t>
      </w:r>
      <w:r>
        <w:rPr>
          <w:rFonts w:ascii="Times New Roman" w:hAnsi="Times New Roman"/>
          <w:sz w:val="28"/>
          <w:szCs w:val="28"/>
          <w:lang w:val="uk-UA"/>
        </w:rPr>
        <w:t xml:space="preserve"> </w:t>
      </w:r>
      <w:r w:rsidRPr="003771AF">
        <w:rPr>
          <w:rFonts w:ascii="Times New Roman" w:hAnsi="Times New Roman"/>
          <w:sz w:val="28"/>
          <w:szCs w:val="28"/>
          <w:lang w:val="uk-UA"/>
        </w:rPr>
        <w:t xml:space="preserve">Кількість позицій у списку має становити не менше 25 джерел. </w:t>
      </w:r>
    </w:p>
    <w:p w:rsidR="001F186D" w:rsidRPr="003771AF" w:rsidRDefault="001F186D" w:rsidP="001F186D">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 xml:space="preserve">Бібліографічний опис джерел складають відповідно до чинних стандартів з бібліографічної та видавничої справи: ДСТУ ГОСТ 205 «Система стандартів з інформації, бібліотечної та видавничої справи. Бібліографічний опис. Загальні вимоги та правила складання». – К.: Держспоживстандарт України, 2015. </w:t>
      </w:r>
    </w:p>
    <w:p w:rsidR="001F186D" w:rsidRPr="003771AF" w:rsidRDefault="001F186D" w:rsidP="001F186D">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 xml:space="preserve">По кожному джерелу слід наводити такі дані: прізвище та ініціали автора, повну назву книги, статті, журналу, місто, видання, назву видавництва, рік видання, номер сторінок у книзі, журналі. </w:t>
      </w:r>
    </w:p>
    <w:p w:rsidR="001F186D" w:rsidRPr="003771AF" w:rsidRDefault="001F186D" w:rsidP="001F186D">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 xml:space="preserve">При посиланні на збірники праць – дані про автора, назву статті, повне найменування збірника, місто та видавничу організацію, рік та номери сторінок, на яких розташована ця стаття. </w:t>
      </w:r>
    </w:p>
    <w:p w:rsidR="001F186D" w:rsidRPr="003771AF" w:rsidRDefault="001F186D" w:rsidP="001F186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Зарубіжні</w:t>
      </w:r>
      <w:r w:rsidRPr="003771AF">
        <w:rPr>
          <w:rFonts w:ascii="Times New Roman" w:hAnsi="Times New Roman"/>
          <w:sz w:val="28"/>
          <w:szCs w:val="28"/>
          <w:lang w:val="uk-UA"/>
        </w:rPr>
        <w:t xml:space="preserve"> джерела, що використовуються мовою оригіналу (за винятком російських), записують в кінці списку в алфавітному порядку. </w:t>
      </w:r>
    </w:p>
    <w:p w:rsidR="001F186D" w:rsidRPr="003771AF" w:rsidRDefault="001F186D" w:rsidP="001F186D">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 xml:space="preserve">У тексті роботи, де використано джерело, в квадратних дужках проставляють номер джерела і сторінку, на яку зроблено посилання (наприклад, [10, с. 25]). </w:t>
      </w:r>
    </w:p>
    <w:p w:rsidR="001F186D" w:rsidRPr="003771AF" w:rsidRDefault="001F186D" w:rsidP="001F186D">
      <w:pPr>
        <w:spacing w:after="0" w:line="240" w:lineRule="auto"/>
        <w:ind w:firstLine="709"/>
        <w:jc w:val="both"/>
        <w:rPr>
          <w:rFonts w:ascii="Times New Roman" w:hAnsi="Times New Roman"/>
          <w:sz w:val="28"/>
          <w:szCs w:val="28"/>
          <w:lang w:val="uk-UA"/>
        </w:rPr>
      </w:pPr>
      <w:r w:rsidRPr="001F186D">
        <w:rPr>
          <w:rFonts w:ascii="Times New Roman" w:hAnsi="Times New Roman"/>
          <w:b/>
          <w:sz w:val="28"/>
          <w:szCs w:val="28"/>
          <w:lang w:val="uk-UA"/>
        </w:rPr>
        <w:t>Технічні вимоги до реферату</w:t>
      </w:r>
      <w:r w:rsidRPr="003771AF">
        <w:rPr>
          <w:rFonts w:ascii="Times New Roman" w:hAnsi="Times New Roman"/>
          <w:sz w:val="28"/>
          <w:szCs w:val="28"/>
          <w:lang w:val="uk-UA"/>
        </w:rPr>
        <w:t xml:space="preserve">. Реферат за обсягом повинен складати 24- 30 сторінок (формат А4). Текст має бути набраний шрифтом </w:t>
      </w:r>
      <w:proofErr w:type="spellStart"/>
      <w:r w:rsidRPr="003771AF">
        <w:rPr>
          <w:rFonts w:ascii="Times New Roman" w:hAnsi="Times New Roman"/>
          <w:sz w:val="28"/>
          <w:szCs w:val="28"/>
          <w:lang w:val="uk-UA"/>
        </w:rPr>
        <w:t>Times</w:t>
      </w:r>
      <w:proofErr w:type="spellEnd"/>
      <w:r w:rsidRPr="003771AF">
        <w:rPr>
          <w:rFonts w:ascii="Times New Roman" w:hAnsi="Times New Roman"/>
          <w:sz w:val="28"/>
          <w:szCs w:val="28"/>
          <w:lang w:val="uk-UA"/>
        </w:rPr>
        <w:t xml:space="preserve"> </w:t>
      </w:r>
      <w:proofErr w:type="spellStart"/>
      <w:r w:rsidRPr="003771AF">
        <w:rPr>
          <w:rFonts w:ascii="Times New Roman" w:hAnsi="Times New Roman"/>
          <w:sz w:val="28"/>
          <w:szCs w:val="28"/>
          <w:lang w:val="uk-UA"/>
        </w:rPr>
        <w:t>New</w:t>
      </w:r>
      <w:proofErr w:type="spellEnd"/>
      <w:r w:rsidRPr="003771AF">
        <w:rPr>
          <w:rFonts w:ascii="Times New Roman" w:hAnsi="Times New Roman"/>
          <w:sz w:val="28"/>
          <w:szCs w:val="28"/>
          <w:lang w:val="uk-UA"/>
        </w:rPr>
        <w:t xml:space="preserve"> </w:t>
      </w:r>
      <w:proofErr w:type="spellStart"/>
      <w:r w:rsidRPr="003771AF">
        <w:rPr>
          <w:rFonts w:ascii="Times New Roman" w:hAnsi="Times New Roman"/>
          <w:sz w:val="28"/>
          <w:szCs w:val="28"/>
          <w:lang w:val="uk-UA"/>
        </w:rPr>
        <w:t>Roman</w:t>
      </w:r>
      <w:proofErr w:type="spellEnd"/>
      <w:r w:rsidRPr="003771AF">
        <w:rPr>
          <w:rFonts w:ascii="Times New Roman" w:hAnsi="Times New Roman"/>
          <w:sz w:val="28"/>
          <w:szCs w:val="28"/>
          <w:lang w:val="uk-UA"/>
        </w:rPr>
        <w:t xml:space="preserve"> </w:t>
      </w:r>
      <w:r w:rsidRPr="003771AF">
        <w:rPr>
          <w:rFonts w:ascii="Times New Roman" w:hAnsi="Times New Roman"/>
          <w:sz w:val="28"/>
          <w:szCs w:val="28"/>
          <w:lang w:val="uk-UA"/>
        </w:rPr>
        <w:lastRenderedPageBreak/>
        <w:t>14 кеглем через 1,5 інтервал. Поля: верхнє і нижнє – 2 см, ліве – 2.5 см, праве – 1,0 см. Реферат необхідно подавати у поліпропіленовій папці-</w:t>
      </w:r>
      <w:proofErr w:type="spellStart"/>
      <w:r w:rsidRPr="003771AF">
        <w:rPr>
          <w:rFonts w:ascii="Times New Roman" w:hAnsi="Times New Roman"/>
          <w:sz w:val="28"/>
          <w:szCs w:val="28"/>
          <w:lang w:val="uk-UA"/>
        </w:rPr>
        <w:t>шидкозшивачі</w:t>
      </w:r>
      <w:proofErr w:type="spellEnd"/>
      <w:r w:rsidRPr="003771AF">
        <w:rPr>
          <w:rFonts w:ascii="Times New Roman" w:hAnsi="Times New Roman"/>
          <w:sz w:val="28"/>
          <w:szCs w:val="28"/>
          <w:lang w:val="uk-UA"/>
        </w:rPr>
        <w:t xml:space="preserve">. </w:t>
      </w:r>
    </w:p>
    <w:p w:rsidR="001F186D" w:rsidRPr="003771AF" w:rsidRDefault="001F186D" w:rsidP="001F186D">
      <w:pPr>
        <w:spacing w:after="0" w:line="240" w:lineRule="auto"/>
        <w:ind w:firstLine="709"/>
        <w:jc w:val="both"/>
        <w:rPr>
          <w:rFonts w:ascii="Times New Roman" w:hAnsi="Times New Roman"/>
          <w:sz w:val="28"/>
          <w:szCs w:val="28"/>
          <w:lang w:val="uk-UA"/>
        </w:rPr>
      </w:pPr>
      <w:r w:rsidRPr="003771AF">
        <w:rPr>
          <w:rFonts w:ascii="Times New Roman" w:hAnsi="Times New Roman"/>
          <w:sz w:val="28"/>
          <w:szCs w:val="28"/>
          <w:lang w:val="uk-UA"/>
        </w:rPr>
        <w:t>На останній сторінці наукової доповіді (реферату) вступник обов’язково проставляє дату та свій підпис.</w:t>
      </w:r>
    </w:p>
    <w:p w:rsidR="001F186D" w:rsidRPr="006F006C" w:rsidRDefault="001F186D" w:rsidP="001F186D">
      <w:pPr>
        <w:spacing w:after="0" w:line="240" w:lineRule="auto"/>
        <w:jc w:val="both"/>
        <w:rPr>
          <w:rFonts w:ascii="Times New Roman" w:hAnsi="Times New Roman"/>
          <w:sz w:val="28"/>
          <w:szCs w:val="28"/>
          <w:lang w:val="uk-UA"/>
        </w:rPr>
      </w:pPr>
    </w:p>
    <w:p w:rsidR="00D92A48" w:rsidRPr="006F006C" w:rsidRDefault="00D92A48" w:rsidP="00B63B26">
      <w:pPr>
        <w:spacing w:after="0" w:line="240" w:lineRule="auto"/>
        <w:jc w:val="both"/>
        <w:rPr>
          <w:rFonts w:ascii="Times New Roman" w:hAnsi="Times New Roman"/>
          <w:sz w:val="28"/>
          <w:szCs w:val="28"/>
          <w:lang w:val="uk-UA"/>
        </w:rPr>
      </w:pPr>
    </w:p>
    <w:sectPr w:rsidR="00D92A48" w:rsidRPr="006F006C" w:rsidSect="00BD506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4814"/>
    <w:multiLevelType w:val="hybridMultilevel"/>
    <w:tmpl w:val="2768450A"/>
    <w:lvl w:ilvl="0" w:tplc="FA2034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682E18"/>
    <w:multiLevelType w:val="hybridMultilevel"/>
    <w:tmpl w:val="87E4C2F2"/>
    <w:lvl w:ilvl="0" w:tplc="98EC0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0020C4F"/>
    <w:multiLevelType w:val="multilevel"/>
    <w:tmpl w:val="AA287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5C5B01"/>
    <w:multiLevelType w:val="multilevel"/>
    <w:tmpl w:val="0D6C3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11674C"/>
    <w:multiLevelType w:val="multilevel"/>
    <w:tmpl w:val="2EC47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911388"/>
    <w:multiLevelType w:val="hybridMultilevel"/>
    <w:tmpl w:val="D42AC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C8"/>
    <w:rsid w:val="00000170"/>
    <w:rsid w:val="0000052B"/>
    <w:rsid w:val="00000C41"/>
    <w:rsid w:val="00001B94"/>
    <w:rsid w:val="0000207C"/>
    <w:rsid w:val="000022DD"/>
    <w:rsid w:val="00002B6B"/>
    <w:rsid w:val="00004345"/>
    <w:rsid w:val="000045F6"/>
    <w:rsid w:val="00005367"/>
    <w:rsid w:val="00005436"/>
    <w:rsid w:val="00005D03"/>
    <w:rsid w:val="000070D9"/>
    <w:rsid w:val="0000715F"/>
    <w:rsid w:val="000119EE"/>
    <w:rsid w:val="0001209A"/>
    <w:rsid w:val="0001278C"/>
    <w:rsid w:val="00012C09"/>
    <w:rsid w:val="00016611"/>
    <w:rsid w:val="00017AAA"/>
    <w:rsid w:val="00017FAE"/>
    <w:rsid w:val="000215B0"/>
    <w:rsid w:val="00021B48"/>
    <w:rsid w:val="00021C6E"/>
    <w:rsid w:val="000229B2"/>
    <w:rsid w:val="00023125"/>
    <w:rsid w:val="0002315E"/>
    <w:rsid w:val="00024A53"/>
    <w:rsid w:val="00024A8B"/>
    <w:rsid w:val="000250FB"/>
    <w:rsid w:val="000257BF"/>
    <w:rsid w:val="00027310"/>
    <w:rsid w:val="00031631"/>
    <w:rsid w:val="00031685"/>
    <w:rsid w:val="00031751"/>
    <w:rsid w:val="0003433A"/>
    <w:rsid w:val="00035BF4"/>
    <w:rsid w:val="000360F5"/>
    <w:rsid w:val="00042F25"/>
    <w:rsid w:val="00044D1A"/>
    <w:rsid w:val="00045A94"/>
    <w:rsid w:val="00046919"/>
    <w:rsid w:val="00047DEE"/>
    <w:rsid w:val="0005064A"/>
    <w:rsid w:val="000515EC"/>
    <w:rsid w:val="000525C5"/>
    <w:rsid w:val="00053F47"/>
    <w:rsid w:val="00055F0E"/>
    <w:rsid w:val="00056962"/>
    <w:rsid w:val="00060D8E"/>
    <w:rsid w:val="00061D8B"/>
    <w:rsid w:val="0006255E"/>
    <w:rsid w:val="00062B3A"/>
    <w:rsid w:val="000634DE"/>
    <w:rsid w:val="0006424D"/>
    <w:rsid w:val="00065965"/>
    <w:rsid w:val="00067AE1"/>
    <w:rsid w:val="0007055F"/>
    <w:rsid w:val="00070569"/>
    <w:rsid w:val="00070ADE"/>
    <w:rsid w:val="00070B91"/>
    <w:rsid w:val="00070D7B"/>
    <w:rsid w:val="00071402"/>
    <w:rsid w:val="000741B7"/>
    <w:rsid w:val="00074A81"/>
    <w:rsid w:val="0007637B"/>
    <w:rsid w:val="00087AEA"/>
    <w:rsid w:val="00090B73"/>
    <w:rsid w:val="00091C94"/>
    <w:rsid w:val="000923E7"/>
    <w:rsid w:val="00092FB1"/>
    <w:rsid w:val="0009370F"/>
    <w:rsid w:val="00094F95"/>
    <w:rsid w:val="000950EB"/>
    <w:rsid w:val="00095B9D"/>
    <w:rsid w:val="000A00C4"/>
    <w:rsid w:val="000A0A18"/>
    <w:rsid w:val="000A4798"/>
    <w:rsid w:val="000A502D"/>
    <w:rsid w:val="000A75BC"/>
    <w:rsid w:val="000A7FDB"/>
    <w:rsid w:val="000B0E07"/>
    <w:rsid w:val="000B1CAA"/>
    <w:rsid w:val="000B2440"/>
    <w:rsid w:val="000B2554"/>
    <w:rsid w:val="000B2BDB"/>
    <w:rsid w:val="000B49EC"/>
    <w:rsid w:val="000B6CD3"/>
    <w:rsid w:val="000B7C50"/>
    <w:rsid w:val="000C3472"/>
    <w:rsid w:val="000C3E3F"/>
    <w:rsid w:val="000C4070"/>
    <w:rsid w:val="000C4939"/>
    <w:rsid w:val="000C589A"/>
    <w:rsid w:val="000C6BC3"/>
    <w:rsid w:val="000C6EFB"/>
    <w:rsid w:val="000C743C"/>
    <w:rsid w:val="000D0BD0"/>
    <w:rsid w:val="000D0D47"/>
    <w:rsid w:val="000D208A"/>
    <w:rsid w:val="000D4557"/>
    <w:rsid w:val="000D5931"/>
    <w:rsid w:val="000D5DF4"/>
    <w:rsid w:val="000E0727"/>
    <w:rsid w:val="000E34AB"/>
    <w:rsid w:val="000E3AD3"/>
    <w:rsid w:val="000E451D"/>
    <w:rsid w:val="000E4B02"/>
    <w:rsid w:val="000E7C3A"/>
    <w:rsid w:val="000F0BFE"/>
    <w:rsid w:val="000F0D5B"/>
    <w:rsid w:val="000F1ED2"/>
    <w:rsid w:val="000F4C18"/>
    <w:rsid w:val="000F545A"/>
    <w:rsid w:val="000F694D"/>
    <w:rsid w:val="000F6C31"/>
    <w:rsid w:val="0010216B"/>
    <w:rsid w:val="00102BEB"/>
    <w:rsid w:val="00103BCC"/>
    <w:rsid w:val="00104504"/>
    <w:rsid w:val="00104570"/>
    <w:rsid w:val="0010492C"/>
    <w:rsid w:val="00104BFF"/>
    <w:rsid w:val="0010724D"/>
    <w:rsid w:val="00110348"/>
    <w:rsid w:val="00111CBC"/>
    <w:rsid w:val="00113072"/>
    <w:rsid w:val="001134B5"/>
    <w:rsid w:val="00117F44"/>
    <w:rsid w:val="001212A6"/>
    <w:rsid w:val="00121984"/>
    <w:rsid w:val="00122807"/>
    <w:rsid w:val="00122B7E"/>
    <w:rsid w:val="001246CD"/>
    <w:rsid w:val="00126682"/>
    <w:rsid w:val="00127327"/>
    <w:rsid w:val="001370E8"/>
    <w:rsid w:val="00137407"/>
    <w:rsid w:val="0013790C"/>
    <w:rsid w:val="0014004A"/>
    <w:rsid w:val="001402BA"/>
    <w:rsid w:val="001409A3"/>
    <w:rsid w:val="00140E33"/>
    <w:rsid w:val="001445BC"/>
    <w:rsid w:val="00144A23"/>
    <w:rsid w:val="001452B5"/>
    <w:rsid w:val="00145809"/>
    <w:rsid w:val="00147176"/>
    <w:rsid w:val="001474E8"/>
    <w:rsid w:val="00147C3E"/>
    <w:rsid w:val="001516DB"/>
    <w:rsid w:val="001527A2"/>
    <w:rsid w:val="00153D52"/>
    <w:rsid w:val="001548BF"/>
    <w:rsid w:val="00156710"/>
    <w:rsid w:val="00156A6C"/>
    <w:rsid w:val="00160A9E"/>
    <w:rsid w:val="0016120F"/>
    <w:rsid w:val="00161B9F"/>
    <w:rsid w:val="00163CEE"/>
    <w:rsid w:val="00165567"/>
    <w:rsid w:val="001658B7"/>
    <w:rsid w:val="00165BD5"/>
    <w:rsid w:val="001664C9"/>
    <w:rsid w:val="001713F7"/>
    <w:rsid w:val="001715B6"/>
    <w:rsid w:val="00171ABE"/>
    <w:rsid w:val="00171AEB"/>
    <w:rsid w:val="00171CA9"/>
    <w:rsid w:val="00172925"/>
    <w:rsid w:val="001734A4"/>
    <w:rsid w:val="00173D8F"/>
    <w:rsid w:val="00174272"/>
    <w:rsid w:val="001759CB"/>
    <w:rsid w:val="00175FB0"/>
    <w:rsid w:val="00177610"/>
    <w:rsid w:val="00177A0D"/>
    <w:rsid w:val="00177AF5"/>
    <w:rsid w:val="00177D97"/>
    <w:rsid w:val="00181F9A"/>
    <w:rsid w:val="00183CFC"/>
    <w:rsid w:val="00184696"/>
    <w:rsid w:val="001846B8"/>
    <w:rsid w:val="00185173"/>
    <w:rsid w:val="0018638D"/>
    <w:rsid w:val="00186B48"/>
    <w:rsid w:val="001909EE"/>
    <w:rsid w:val="00191DD4"/>
    <w:rsid w:val="00192853"/>
    <w:rsid w:val="00192CE0"/>
    <w:rsid w:val="00194079"/>
    <w:rsid w:val="0019465B"/>
    <w:rsid w:val="001958CA"/>
    <w:rsid w:val="001A0478"/>
    <w:rsid w:val="001A1A5B"/>
    <w:rsid w:val="001A2A1C"/>
    <w:rsid w:val="001A35D5"/>
    <w:rsid w:val="001A3908"/>
    <w:rsid w:val="001A4694"/>
    <w:rsid w:val="001A4B63"/>
    <w:rsid w:val="001A5C10"/>
    <w:rsid w:val="001A7769"/>
    <w:rsid w:val="001A7CAE"/>
    <w:rsid w:val="001B1B46"/>
    <w:rsid w:val="001B37EA"/>
    <w:rsid w:val="001B39B4"/>
    <w:rsid w:val="001B4BAB"/>
    <w:rsid w:val="001B5796"/>
    <w:rsid w:val="001B7AD0"/>
    <w:rsid w:val="001B7F33"/>
    <w:rsid w:val="001C01D7"/>
    <w:rsid w:val="001C42D4"/>
    <w:rsid w:val="001C6BC4"/>
    <w:rsid w:val="001C6F5F"/>
    <w:rsid w:val="001C6F70"/>
    <w:rsid w:val="001C73C6"/>
    <w:rsid w:val="001D0146"/>
    <w:rsid w:val="001D27E5"/>
    <w:rsid w:val="001D5351"/>
    <w:rsid w:val="001D623E"/>
    <w:rsid w:val="001D63BF"/>
    <w:rsid w:val="001E0DAD"/>
    <w:rsid w:val="001E152B"/>
    <w:rsid w:val="001E1E40"/>
    <w:rsid w:val="001E3703"/>
    <w:rsid w:val="001E7992"/>
    <w:rsid w:val="001F0ACD"/>
    <w:rsid w:val="001F0E09"/>
    <w:rsid w:val="001F0EC3"/>
    <w:rsid w:val="001F186D"/>
    <w:rsid w:val="001F23D5"/>
    <w:rsid w:val="001F35E4"/>
    <w:rsid w:val="001F3800"/>
    <w:rsid w:val="001F4A96"/>
    <w:rsid w:val="001F55EB"/>
    <w:rsid w:val="002007B1"/>
    <w:rsid w:val="00200B86"/>
    <w:rsid w:val="0020149E"/>
    <w:rsid w:val="002014D0"/>
    <w:rsid w:val="002017A8"/>
    <w:rsid w:val="0020332A"/>
    <w:rsid w:val="002033A3"/>
    <w:rsid w:val="002051A1"/>
    <w:rsid w:val="00205509"/>
    <w:rsid w:val="00205726"/>
    <w:rsid w:val="00205880"/>
    <w:rsid w:val="00205FEB"/>
    <w:rsid w:val="002078A3"/>
    <w:rsid w:val="0021067A"/>
    <w:rsid w:val="00212E55"/>
    <w:rsid w:val="002137F8"/>
    <w:rsid w:val="00215070"/>
    <w:rsid w:val="00216522"/>
    <w:rsid w:val="00217090"/>
    <w:rsid w:val="00217391"/>
    <w:rsid w:val="00220A6A"/>
    <w:rsid w:val="00220BCC"/>
    <w:rsid w:val="00220FC7"/>
    <w:rsid w:val="00222A4B"/>
    <w:rsid w:val="002237E3"/>
    <w:rsid w:val="00224934"/>
    <w:rsid w:val="0022562D"/>
    <w:rsid w:val="00225EA6"/>
    <w:rsid w:val="00226913"/>
    <w:rsid w:val="00227599"/>
    <w:rsid w:val="00232BE0"/>
    <w:rsid w:val="002342F1"/>
    <w:rsid w:val="00236543"/>
    <w:rsid w:val="00236D77"/>
    <w:rsid w:val="002370BF"/>
    <w:rsid w:val="0023764B"/>
    <w:rsid w:val="00237CAB"/>
    <w:rsid w:val="00241886"/>
    <w:rsid w:val="0024227B"/>
    <w:rsid w:val="002424FE"/>
    <w:rsid w:val="0024299A"/>
    <w:rsid w:val="0024340C"/>
    <w:rsid w:val="002455E7"/>
    <w:rsid w:val="00245A6F"/>
    <w:rsid w:val="0024695B"/>
    <w:rsid w:val="00247C90"/>
    <w:rsid w:val="00251FA5"/>
    <w:rsid w:val="00252321"/>
    <w:rsid w:val="002531F6"/>
    <w:rsid w:val="00253467"/>
    <w:rsid w:val="00255679"/>
    <w:rsid w:val="00255FD1"/>
    <w:rsid w:val="00256E0C"/>
    <w:rsid w:val="00257E85"/>
    <w:rsid w:val="002604C9"/>
    <w:rsid w:val="00260A44"/>
    <w:rsid w:val="00260AC9"/>
    <w:rsid w:val="00261507"/>
    <w:rsid w:val="002623AD"/>
    <w:rsid w:val="00262A13"/>
    <w:rsid w:val="00262BC2"/>
    <w:rsid w:val="00266E68"/>
    <w:rsid w:val="00267111"/>
    <w:rsid w:val="00267521"/>
    <w:rsid w:val="00267AE1"/>
    <w:rsid w:val="00267CD9"/>
    <w:rsid w:val="00270F3C"/>
    <w:rsid w:val="002711AD"/>
    <w:rsid w:val="00271A83"/>
    <w:rsid w:val="00276D63"/>
    <w:rsid w:val="00276EC1"/>
    <w:rsid w:val="0027758A"/>
    <w:rsid w:val="0028180E"/>
    <w:rsid w:val="00282D0E"/>
    <w:rsid w:val="00282F5D"/>
    <w:rsid w:val="00283994"/>
    <w:rsid w:val="00285E7E"/>
    <w:rsid w:val="00286CA4"/>
    <w:rsid w:val="00287FC2"/>
    <w:rsid w:val="002906F0"/>
    <w:rsid w:val="002919E9"/>
    <w:rsid w:val="00294D69"/>
    <w:rsid w:val="0029579A"/>
    <w:rsid w:val="002A27A4"/>
    <w:rsid w:val="002A2DE2"/>
    <w:rsid w:val="002A2FE0"/>
    <w:rsid w:val="002A37F2"/>
    <w:rsid w:val="002A72EF"/>
    <w:rsid w:val="002A7D55"/>
    <w:rsid w:val="002B1D27"/>
    <w:rsid w:val="002B1D59"/>
    <w:rsid w:val="002B676A"/>
    <w:rsid w:val="002C149F"/>
    <w:rsid w:val="002C1D51"/>
    <w:rsid w:val="002C63F4"/>
    <w:rsid w:val="002C7803"/>
    <w:rsid w:val="002D20C2"/>
    <w:rsid w:val="002D2B5A"/>
    <w:rsid w:val="002D4637"/>
    <w:rsid w:val="002D473D"/>
    <w:rsid w:val="002D5C70"/>
    <w:rsid w:val="002D6826"/>
    <w:rsid w:val="002D7641"/>
    <w:rsid w:val="002E0302"/>
    <w:rsid w:val="002E0B70"/>
    <w:rsid w:val="002E209D"/>
    <w:rsid w:val="002E3213"/>
    <w:rsid w:val="002E3F0C"/>
    <w:rsid w:val="002E6448"/>
    <w:rsid w:val="002E6B68"/>
    <w:rsid w:val="002E7F8B"/>
    <w:rsid w:val="002F1413"/>
    <w:rsid w:val="002F159F"/>
    <w:rsid w:val="002F1FD9"/>
    <w:rsid w:val="002F554D"/>
    <w:rsid w:val="002F66B7"/>
    <w:rsid w:val="002F76B7"/>
    <w:rsid w:val="002F7F11"/>
    <w:rsid w:val="00302888"/>
    <w:rsid w:val="00302C4F"/>
    <w:rsid w:val="00303152"/>
    <w:rsid w:val="0030342D"/>
    <w:rsid w:val="00304E9C"/>
    <w:rsid w:val="003062F7"/>
    <w:rsid w:val="00306C3E"/>
    <w:rsid w:val="0030711E"/>
    <w:rsid w:val="00311D3F"/>
    <w:rsid w:val="003121D9"/>
    <w:rsid w:val="00313415"/>
    <w:rsid w:val="00313ED0"/>
    <w:rsid w:val="00315D91"/>
    <w:rsid w:val="00315EA9"/>
    <w:rsid w:val="00317CFA"/>
    <w:rsid w:val="003207A5"/>
    <w:rsid w:val="00320A8A"/>
    <w:rsid w:val="00321B2B"/>
    <w:rsid w:val="00321B66"/>
    <w:rsid w:val="00322C9A"/>
    <w:rsid w:val="00323E67"/>
    <w:rsid w:val="00324082"/>
    <w:rsid w:val="00325B77"/>
    <w:rsid w:val="00325CF4"/>
    <w:rsid w:val="003303F3"/>
    <w:rsid w:val="003310E9"/>
    <w:rsid w:val="0033193A"/>
    <w:rsid w:val="003321BC"/>
    <w:rsid w:val="0033237F"/>
    <w:rsid w:val="00333660"/>
    <w:rsid w:val="0033372D"/>
    <w:rsid w:val="00335F03"/>
    <w:rsid w:val="003368A1"/>
    <w:rsid w:val="00340321"/>
    <w:rsid w:val="00340DC3"/>
    <w:rsid w:val="00341808"/>
    <w:rsid w:val="003418E1"/>
    <w:rsid w:val="0034272A"/>
    <w:rsid w:val="00344295"/>
    <w:rsid w:val="003448FD"/>
    <w:rsid w:val="00347F99"/>
    <w:rsid w:val="00350550"/>
    <w:rsid w:val="003515E8"/>
    <w:rsid w:val="0035425E"/>
    <w:rsid w:val="00354EA8"/>
    <w:rsid w:val="00355021"/>
    <w:rsid w:val="00357533"/>
    <w:rsid w:val="003578AF"/>
    <w:rsid w:val="00361DA8"/>
    <w:rsid w:val="00361E68"/>
    <w:rsid w:val="00362085"/>
    <w:rsid w:val="003626FC"/>
    <w:rsid w:val="003629E4"/>
    <w:rsid w:val="0036395B"/>
    <w:rsid w:val="00364B1F"/>
    <w:rsid w:val="0036507C"/>
    <w:rsid w:val="00365841"/>
    <w:rsid w:val="0036757C"/>
    <w:rsid w:val="00367679"/>
    <w:rsid w:val="003708F8"/>
    <w:rsid w:val="00371953"/>
    <w:rsid w:val="00372F63"/>
    <w:rsid w:val="00375304"/>
    <w:rsid w:val="003771AF"/>
    <w:rsid w:val="00380EA7"/>
    <w:rsid w:val="0038109E"/>
    <w:rsid w:val="0038144F"/>
    <w:rsid w:val="0038209D"/>
    <w:rsid w:val="00382AB2"/>
    <w:rsid w:val="00384C23"/>
    <w:rsid w:val="0038609E"/>
    <w:rsid w:val="00387443"/>
    <w:rsid w:val="00387C12"/>
    <w:rsid w:val="00387EAD"/>
    <w:rsid w:val="00390BC0"/>
    <w:rsid w:val="003951A4"/>
    <w:rsid w:val="00395582"/>
    <w:rsid w:val="0039568D"/>
    <w:rsid w:val="00395AC3"/>
    <w:rsid w:val="003961A2"/>
    <w:rsid w:val="00396D09"/>
    <w:rsid w:val="00397372"/>
    <w:rsid w:val="003A04F1"/>
    <w:rsid w:val="003A0B76"/>
    <w:rsid w:val="003A16B3"/>
    <w:rsid w:val="003A45F4"/>
    <w:rsid w:val="003B01FD"/>
    <w:rsid w:val="003B04F2"/>
    <w:rsid w:val="003B1C70"/>
    <w:rsid w:val="003B2414"/>
    <w:rsid w:val="003B3D6B"/>
    <w:rsid w:val="003B634B"/>
    <w:rsid w:val="003B66B4"/>
    <w:rsid w:val="003C0DB7"/>
    <w:rsid w:val="003C458A"/>
    <w:rsid w:val="003C46A3"/>
    <w:rsid w:val="003C4FE8"/>
    <w:rsid w:val="003C5F98"/>
    <w:rsid w:val="003C629F"/>
    <w:rsid w:val="003C6FB1"/>
    <w:rsid w:val="003C70CA"/>
    <w:rsid w:val="003C7868"/>
    <w:rsid w:val="003D1A6E"/>
    <w:rsid w:val="003D4A1C"/>
    <w:rsid w:val="003D4D22"/>
    <w:rsid w:val="003D5B00"/>
    <w:rsid w:val="003D61E1"/>
    <w:rsid w:val="003D62FA"/>
    <w:rsid w:val="003D6CEB"/>
    <w:rsid w:val="003D6F30"/>
    <w:rsid w:val="003D759A"/>
    <w:rsid w:val="003D7D0E"/>
    <w:rsid w:val="003E226E"/>
    <w:rsid w:val="003E4199"/>
    <w:rsid w:val="003E482E"/>
    <w:rsid w:val="003E606A"/>
    <w:rsid w:val="003E6AE2"/>
    <w:rsid w:val="003E7B95"/>
    <w:rsid w:val="003F029D"/>
    <w:rsid w:val="003F097B"/>
    <w:rsid w:val="003F1E61"/>
    <w:rsid w:val="003F2A21"/>
    <w:rsid w:val="003F4799"/>
    <w:rsid w:val="003F4C3D"/>
    <w:rsid w:val="003F7842"/>
    <w:rsid w:val="003F7B88"/>
    <w:rsid w:val="003F7F39"/>
    <w:rsid w:val="004005C5"/>
    <w:rsid w:val="00400865"/>
    <w:rsid w:val="004011DB"/>
    <w:rsid w:val="00401677"/>
    <w:rsid w:val="004022E8"/>
    <w:rsid w:val="004027EA"/>
    <w:rsid w:val="00405357"/>
    <w:rsid w:val="00405CA7"/>
    <w:rsid w:val="00406D3E"/>
    <w:rsid w:val="00407B2E"/>
    <w:rsid w:val="0041294E"/>
    <w:rsid w:val="0041395C"/>
    <w:rsid w:val="0041446D"/>
    <w:rsid w:val="00414CFF"/>
    <w:rsid w:val="004165BE"/>
    <w:rsid w:val="00420B21"/>
    <w:rsid w:val="004218CE"/>
    <w:rsid w:val="00421D88"/>
    <w:rsid w:val="00421F50"/>
    <w:rsid w:val="004220C4"/>
    <w:rsid w:val="00422290"/>
    <w:rsid w:val="004248D6"/>
    <w:rsid w:val="00425183"/>
    <w:rsid w:val="004254F6"/>
    <w:rsid w:val="00425703"/>
    <w:rsid w:val="00426CF2"/>
    <w:rsid w:val="004273EF"/>
    <w:rsid w:val="0043067E"/>
    <w:rsid w:val="00430F01"/>
    <w:rsid w:val="00434A77"/>
    <w:rsid w:val="00435701"/>
    <w:rsid w:val="00435865"/>
    <w:rsid w:val="004362BF"/>
    <w:rsid w:val="00436A70"/>
    <w:rsid w:val="004371B2"/>
    <w:rsid w:val="0044011E"/>
    <w:rsid w:val="00440E7C"/>
    <w:rsid w:val="00441FED"/>
    <w:rsid w:val="00442885"/>
    <w:rsid w:val="0044494B"/>
    <w:rsid w:val="00444B99"/>
    <w:rsid w:val="00445A03"/>
    <w:rsid w:val="00446F68"/>
    <w:rsid w:val="004470AB"/>
    <w:rsid w:val="00447206"/>
    <w:rsid w:val="00450D97"/>
    <w:rsid w:val="00451545"/>
    <w:rsid w:val="0045167C"/>
    <w:rsid w:val="004518DE"/>
    <w:rsid w:val="00453123"/>
    <w:rsid w:val="004540D2"/>
    <w:rsid w:val="004553BD"/>
    <w:rsid w:val="00455A2A"/>
    <w:rsid w:val="00456F65"/>
    <w:rsid w:val="0045793B"/>
    <w:rsid w:val="00460CEC"/>
    <w:rsid w:val="0046348A"/>
    <w:rsid w:val="00463773"/>
    <w:rsid w:val="004656E5"/>
    <w:rsid w:val="004673CE"/>
    <w:rsid w:val="00467801"/>
    <w:rsid w:val="00470956"/>
    <w:rsid w:val="00471BE7"/>
    <w:rsid w:val="004725F1"/>
    <w:rsid w:val="00472AB7"/>
    <w:rsid w:val="00474C32"/>
    <w:rsid w:val="004752F5"/>
    <w:rsid w:val="00475C3B"/>
    <w:rsid w:val="00475D1C"/>
    <w:rsid w:val="0047783A"/>
    <w:rsid w:val="00477EEA"/>
    <w:rsid w:val="0048174A"/>
    <w:rsid w:val="00481CF3"/>
    <w:rsid w:val="00482A32"/>
    <w:rsid w:val="00482E60"/>
    <w:rsid w:val="00483A69"/>
    <w:rsid w:val="0048483E"/>
    <w:rsid w:val="00485347"/>
    <w:rsid w:val="0048537A"/>
    <w:rsid w:val="00485A8A"/>
    <w:rsid w:val="00487804"/>
    <w:rsid w:val="00487B91"/>
    <w:rsid w:val="004905B7"/>
    <w:rsid w:val="00492289"/>
    <w:rsid w:val="00492572"/>
    <w:rsid w:val="0049344B"/>
    <w:rsid w:val="00493EA9"/>
    <w:rsid w:val="004952AE"/>
    <w:rsid w:val="00496899"/>
    <w:rsid w:val="00496EFA"/>
    <w:rsid w:val="00497F0C"/>
    <w:rsid w:val="004A080B"/>
    <w:rsid w:val="004A294E"/>
    <w:rsid w:val="004A2B70"/>
    <w:rsid w:val="004A7977"/>
    <w:rsid w:val="004B061C"/>
    <w:rsid w:val="004B0BC6"/>
    <w:rsid w:val="004B10B2"/>
    <w:rsid w:val="004B208D"/>
    <w:rsid w:val="004B2680"/>
    <w:rsid w:val="004C152F"/>
    <w:rsid w:val="004C33F7"/>
    <w:rsid w:val="004C43B6"/>
    <w:rsid w:val="004C4AE2"/>
    <w:rsid w:val="004C4BFF"/>
    <w:rsid w:val="004C4EDB"/>
    <w:rsid w:val="004C5622"/>
    <w:rsid w:val="004C5EFA"/>
    <w:rsid w:val="004D265F"/>
    <w:rsid w:val="004D5366"/>
    <w:rsid w:val="004D62F8"/>
    <w:rsid w:val="004D68D0"/>
    <w:rsid w:val="004E0784"/>
    <w:rsid w:val="004E2566"/>
    <w:rsid w:val="004E273B"/>
    <w:rsid w:val="004E3BEE"/>
    <w:rsid w:val="004E4588"/>
    <w:rsid w:val="004E53EC"/>
    <w:rsid w:val="004F1AED"/>
    <w:rsid w:val="004F202C"/>
    <w:rsid w:val="004F23DD"/>
    <w:rsid w:val="004F399E"/>
    <w:rsid w:val="004F65D3"/>
    <w:rsid w:val="00500E1F"/>
    <w:rsid w:val="0050159B"/>
    <w:rsid w:val="0050419E"/>
    <w:rsid w:val="00504759"/>
    <w:rsid w:val="00505F6B"/>
    <w:rsid w:val="005063C9"/>
    <w:rsid w:val="00506D8F"/>
    <w:rsid w:val="00507501"/>
    <w:rsid w:val="00507ECB"/>
    <w:rsid w:val="00511CBC"/>
    <w:rsid w:val="00512ABA"/>
    <w:rsid w:val="005142B1"/>
    <w:rsid w:val="0051444B"/>
    <w:rsid w:val="00515D5C"/>
    <w:rsid w:val="005166EC"/>
    <w:rsid w:val="00520D86"/>
    <w:rsid w:val="00520E3B"/>
    <w:rsid w:val="00522278"/>
    <w:rsid w:val="005223B7"/>
    <w:rsid w:val="0052255D"/>
    <w:rsid w:val="0052284E"/>
    <w:rsid w:val="0052403D"/>
    <w:rsid w:val="0052535F"/>
    <w:rsid w:val="00530C97"/>
    <w:rsid w:val="005315EA"/>
    <w:rsid w:val="005320AB"/>
    <w:rsid w:val="00533D4B"/>
    <w:rsid w:val="00534911"/>
    <w:rsid w:val="00537091"/>
    <w:rsid w:val="00537949"/>
    <w:rsid w:val="00537B62"/>
    <w:rsid w:val="00540EAE"/>
    <w:rsid w:val="00541F73"/>
    <w:rsid w:val="00542AC7"/>
    <w:rsid w:val="00542ECB"/>
    <w:rsid w:val="0054315E"/>
    <w:rsid w:val="00543D9D"/>
    <w:rsid w:val="005444AA"/>
    <w:rsid w:val="00544665"/>
    <w:rsid w:val="00545136"/>
    <w:rsid w:val="00546248"/>
    <w:rsid w:val="0054642A"/>
    <w:rsid w:val="0054644F"/>
    <w:rsid w:val="00546A3B"/>
    <w:rsid w:val="00546BD0"/>
    <w:rsid w:val="00550890"/>
    <w:rsid w:val="00550ACC"/>
    <w:rsid w:val="00551A3C"/>
    <w:rsid w:val="005525CC"/>
    <w:rsid w:val="00552D89"/>
    <w:rsid w:val="00554048"/>
    <w:rsid w:val="00555092"/>
    <w:rsid w:val="005552D5"/>
    <w:rsid w:val="00555508"/>
    <w:rsid w:val="005563F4"/>
    <w:rsid w:val="0055795B"/>
    <w:rsid w:val="00560ECD"/>
    <w:rsid w:val="005626E2"/>
    <w:rsid w:val="005648CF"/>
    <w:rsid w:val="005667EC"/>
    <w:rsid w:val="00566A54"/>
    <w:rsid w:val="005671B9"/>
    <w:rsid w:val="005675BF"/>
    <w:rsid w:val="00567E8D"/>
    <w:rsid w:val="0057173C"/>
    <w:rsid w:val="00571795"/>
    <w:rsid w:val="0057245E"/>
    <w:rsid w:val="00573051"/>
    <w:rsid w:val="005734CC"/>
    <w:rsid w:val="0057378B"/>
    <w:rsid w:val="00573BB5"/>
    <w:rsid w:val="005740A9"/>
    <w:rsid w:val="0057560F"/>
    <w:rsid w:val="005771C8"/>
    <w:rsid w:val="00584519"/>
    <w:rsid w:val="00585812"/>
    <w:rsid w:val="00590C5A"/>
    <w:rsid w:val="00591182"/>
    <w:rsid w:val="00592587"/>
    <w:rsid w:val="005927EE"/>
    <w:rsid w:val="0059479C"/>
    <w:rsid w:val="00595134"/>
    <w:rsid w:val="00597DA8"/>
    <w:rsid w:val="005A075D"/>
    <w:rsid w:val="005A2274"/>
    <w:rsid w:val="005A2CD7"/>
    <w:rsid w:val="005A30B6"/>
    <w:rsid w:val="005A3713"/>
    <w:rsid w:val="005A44EA"/>
    <w:rsid w:val="005A5479"/>
    <w:rsid w:val="005A55CD"/>
    <w:rsid w:val="005B09BB"/>
    <w:rsid w:val="005B2205"/>
    <w:rsid w:val="005B232B"/>
    <w:rsid w:val="005B28ED"/>
    <w:rsid w:val="005B304F"/>
    <w:rsid w:val="005B4B9F"/>
    <w:rsid w:val="005B567F"/>
    <w:rsid w:val="005B5892"/>
    <w:rsid w:val="005B59F1"/>
    <w:rsid w:val="005B7407"/>
    <w:rsid w:val="005C0368"/>
    <w:rsid w:val="005C1314"/>
    <w:rsid w:val="005C1E3C"/>
    <w:rsid w:val="005C3AD0"/>
    <w:rsid w:val="005C3F53"/>
    <w:rsid w:val="005C40CB"/>
    <w:rsid w:val="005C45A4"/>
    <w:rsid w:val="005C5C87"/>
    <w:rsid w:val="005C60E0"/>
    <w:rsid w:val="005C66AF"/>
    <w:rsid w:val="005D2C45"/>
    <w:rsid w:val="005D2FFA"/>
    <w:rsid w:val="005D36C0"/>
    <w:rsid w:val="005D5C4D"/>
    <w:rsid w:val="005E315B"/>
    <w:rsid w:val="005E6152"/>
    <w:rsid w:val="005E6A39"/>
    <w:rsid w:val="005E732B"/>
    <w:rsid w:val="005E77D7"/>
    <w:rsid w:val="005E7B6E"/>
    <w:rsid w:val="005F033A"/>
    <w:rsid w:val="005F0D19"/>
    <w:rsid w:val="005F0F83"/>
    <w:rsid w:val="005F10B5"/>
    <w:rsid w:val="005F4E79"/>
    <w:rsid w:val="005F5770"/>
    <w:rsid w:val="005F5FEE"/>
    <w:rsid w:val="005F61CC"/>
    <w:rsid w:val="005F6C71"/>
    <w:rsid w:val="00601182"/>
    <w:rsid w:val="00602669"/>
    <w:rsid w:val="00602739"/>
    <w:rsid w:val="00602B64"/>
    <w:rsid w:val="006054CF"/>
    <w:rsid w:val="006100CE"/>
    <w:rsid w:val="006106AA"/>
    <w:rsid w:val="0061212B"/>
    <w:rsid w:val="006132DC"/>
    <w:rsid w:val="00613EDE"/>
    <w:rsid w:val="006163CB"/>
    <w:rsid w:val="00617D94"/>
    <w:rsid w:val="00617E29"/>
    <w:rsid w:val="00621416"/>
    <w:rsid w:val="00621535"/>
    <w:rsid w:val="00621CAB"/>
    <w:rsid w:val="00622D81"/>
    <w:rsid w:val="006233D0"/>
    <w:rsid w:val="00624F91"/>
    <w:rsid w:val="00625C83"/>
    <w:rsid w:val="00625C8F"/>
    <w:rsid w:val="0062709D"/>
    <w:rsid w:val="00631C35"/>
    <w:rsid w:val="00634132"/>
    <w:rsid w:val="0063528F"/>
    <w:rsid w:val="006355B4"/>
    <w:rsid w:val="006358CB"/>
    <w:rsid w:val="00636191"/>
    <w:rsid w:val="00636284"/>
    <w:rsid w:val="00641E9B"/>
    <w:rsid w:val="0064400C"/>
    <w:rsid w:val="00644F36"/>
    <w:rsid w:val="006452CB"/>
    <w:rsid w:val="006463BE"/>
    <w:rsid w:val="006469E9"/>
    <w:rsid w:val="00650D6F"/>
    <w:rsid w:val="006535B5"/>
    <w:rsid w:val="006535C3"/>
    <w:rsid w:val="006548D5"/>
    <w:rsid w:val="00655112"/>
    <w:rsid w:val="00655268"/>
    <w:rsid w:val="006554E7"/>
    <w:rsid w:val="0065553F"/>
    <w:rsid w:val="00655E92"/>
    <w:rsid w:val="0065639E"/>
    <w:rsid w:val="00656476"/>
    <w:rsid w:val="00656556"/>
    <w:rsid w:val="00657206"/>
    <w:rsid w:val="0066116A"/>
    <w:rsid w:val="00663733"/>
    <w:rsid w:val="00663942"/>
    <w:rsid w:val="00665036"/>
    <w:rsid w:val="00665936"/>
    <w:rsid w:val="00665D5A"/>
    <w:rsid w:val="006676E0"/>
    <w:rsid w:val="00670FAE"/>
    <w:rsid w:val="006721BB"/>
    <w:rsid w:val="006739E2"/>
    <w:rsid w:val="00674016"/>
    <w:rsid w:val="006749E7"/>
    <w:rsid w:val="00674A0B"/>
    <w:rsid w:val="0067512D"/>
    <w:rsid w:val="00676E8C"/>
    <w:rsid w:val="00680541"/>
    <w:rsid w:val="00680D1C"/>
    <w:rsid w:val="0068515A"/>
    <w:rsid w:val="00686D2E"/>
    <w:rsid w:val="00687EE2"/>
    <w:rsid w:val="00692E0D"/>
    <w:rsid w:val="006930C5"/>
    <w:rsid w:val="00693909"/>
    <w:rsid w:val="00693B11"/>
    <w:rsid w:val="00694937"/>
    <w:rsid w:val="00694AC0"/>
    <w:rsid w:val="00694F77"/>
    <w:rsid w:val="006A07E2"/>
    <w:rsid w:val="006A1B65"/>
    <w:rsid w:val="006A22B4"/>
    <w:rsid w:val="006A2ED4"/>
    <w:rsid w:val="006A47B9"/>
    <w:rsid w:val="006A5546"/>
    <w:rsid w:val="006A5594"/>
    <w:rsid w:val="006A5CFC"/>
    <w:rsid w:val="006A5DCD"/>
    <w:rsid w:val="006B186F"/>
    <w:rsid w:val="006B397D"/>
    <w:rsid w:val="006B3F81"/>
    <w:rsid w:val="006B4FFF"/>
    <w:rsid w:val="006B57F5"/>
    <w:rsid w:val="006B71BA"/>
    <w:rsid w:val="006B74EC"/>
    <w:rsid w:val="006C09A0"/>
    <w:rsid w:val="006C224B"/>
    <w:rsid w:val="006C3319"/>
    <w:rsid w:val="006C3E5D"/>
    <w:rsid w:val="006C4115"/>
    <w:rsid w:val="006C4429"/>
    <w:rsid w:val="006D246B"/>
    <w:rsid w:val="006D3020"/>
    <w:rsid w:val="006D4C73"/>
    <w:rsid w:val="006D56C3"/>
    <w:rsid w:val="006D5D0F"/>
    <w:rsid w:val="006D6C79"/>
    <w:rsid w:val="006E002E"/>
    <w:rsid w:val="006E0B84"/>
    <w:rsid w:val="006E0BA5"/>
    <w:rsid w:val="006E2B04"/>
    <w:rsid w:val="006E3870"/>
    <w:rsid w:val="006E4048"/>
    <w:rsid w:val="006E5292"/>
    <w:rsid w:val="006E5635"/>
    <w:rsid w:val="006E6417"/>
    <w:rsid w:val="006E7FAA"/>
    <w:rsid w:val="006F006C"/>
    <w:rsid w:val="006F0435"/>
    <w:rsid w:val="006F0CDC"/>
    <w:rsid w:val="006F0CF5"/>
    <w:rsid w:val="006F3481"/>
    <w:rsid w:val="006F3F79"/>
    <w:rsid w:val="006F5338"/>
    <w:rsid w:val="006F5807"/>
    <w:rsid w:val="006F6628"/>
    <w:rsid w:val="006F6F3A"/>
    <w:rsid w:val="006F70F9"/>
    <w:rsid w:val="007033A0"/>
    <w:rsid w:val="0070417B"/>
    <w:rsid w:val="007061FB"/>
    <w:rsid w:val="00706DF3"/>
    <w:rsid w:val="007079DA"/>
    <w:rsid w:val="00710DBE"/>
    <w:rsid w:val="00711B05"/>
    <w:rsid w:val="007124BB"/>
    <w:rsid w:val="0071255A"/>
    <w:rsid w:val="007128FF"/>
    <w:rsid w:val="007129A3"/>
    <w:rsid w:val="0071423F"/>
    <w:rsid w:val="00715DDD"/>
    <w:rsid w:val="00717F42"/>
    <w:rsid w:val="0072025F"/>
    <w:rsid w:val="00720E7F"/>
    <w:rsid w:val="007213BC"/>
    <w:rsid w:val="00722354"/>
    <w:rsid w:val="00722B7A"/>
    <w:rsid w:val="00723071"/>
    <w:rsid w:val="00724592"/>
    <w:rsid w:val="00724CAF"/>
    <w:rsid w:val="007266EB"/>
    <w:rsid w:val="007278E6"/>
    <w:rsid w:val="00730A3F"/>
    <w:rsid w:val="00731872"/>
    <w:rsid w:val="00731F26"/>
    <w:rsid w:val="00732F37"/>
    <w:rsid w:val="00734F49"/>
    <w:rsid w:val="00736FC0"/>
    <w:rsid w:val="007376E9"/>
    <w:rsid w:val="00737918"/>
    <w:rsid w:val="00742551"/>
    <w:rsid w:val="00746CA6"/>
    <w:rsid w:val="00750F42"/>
    <w:rsid w:val="00751D89"/>
    <w:rsid w:val="00762C24"/>
    <w:rsid w:val="00762D2E"/>
    <w:rsid w:val="007640B2"/>
    <w:rsid w:val="00770350"/>
    <w:rsid w:val="0077048B"/>
    <w:rsid w:val="00772FF2"/>
    <w:rsid w:val="00773042"/>
    <w:rsid w:val="00773646"/>
    <w:rsid w:val="00776290"/>
    <w:rsid w:val="00776CD0"/>
    <w:rsid w:val="00780F3E"/>
    <w:rsid w:val="0078108B"/>
    <w:rsid w:val="00781A54"/>
    <w:rsid w:val="007841E0"/>
    <w:rsid w:val="00784B87"/>
    <w:rsid w:val="007927A1"/>
    <w:rsid w:val="00792D02"/>
    <w:rsid w:val="00792F55"/>
    <w:rsid w:val="00793BEA"/>
    <w:rsid w:val="0079403C"/>
    <w:rsid w:val="00795EF6"/>
    <w:rsid w:val="00795F7C"/>
    <w:rsid w:val="00796C2A"/>
    <w:rsid w:val="00797CE9"/>
    <w:rsid w:val="00797E6A"/>
    <w:rsid w:val="007A01A8"/>
    <w:rsid w:val="007A0B9C"/>
    <w:rsid w:val="007A1707"/>
    <w:rsid w:val="007A1753"/>
    <w:rsid w:val="007A271F"/>
    <w:rsid w:val="007A376D"/>
    <w:rsid w:val="007A4A85"/>
    <w:rsid w:val="007A51BE"/>
    <w:rsid w:val="007A5A39"/>
    <w:rsid w:val="007A6E89"/>
    <w:rsid w:val="007A76C9"/>
    <w:rsid w:val="007A7786"/>
    <w:rsid w:val="007A7DE1"/>
    <w:rsid w:val="007B0AC5"/>
    <w:rsid w:val="007B1073"/>
    <w:rsid w:val="007B36E4"/>
    <w:rsid w:val="007B4632"/>
    <w:rsid w:val="007B5B4F"/>
    <w:rsid w:val="007B728A"/>
    <w:rsid w:val="007B7995"/>
    <w:rsid w:val="007C3DCA"/>
    <w:rsid w:val="007C616A"/>
    <w:rsid w:val="007C62D5"/>
    <w:rsid w:val="007C64DD"/>
    <w:rsid w:val="007C6BE6"/>
    <w:rsid w:val="007C7A7A"/>
    <w:rsid w:val="007D2845"/>
    <w:rsid w:val="007D2996"/>
    <w:rsid w:val="007D344A"/>
    <w:rsid w:val="007D37A9"/>
    <w:rsid w:val="007D3A0D"/>
    <w:rsid w:val="007D46DF"/>
    <w:rsid w:val="007D6A9F"/>
    <w:rsid w:val="007D6E97"/>
    <w:rsid w:val="007E0DD5"/>
    <w:rsid w:val="007E23BA"/>
    <w:rsid w:val="007E51E8"/>
    <w:rsid w:val="007E62FC"/>
    <w:rsid w:val="007E796A"/>
    <w:rsid w:val="007E7AFD"/>
    <w:rsid w:val="007F0347"/>
    <w:rsid w:val="007F0A58"/>
    <w:rsid w:val="007F1AC7"/>
    <w:rsid w:val="007F21EB"/>
    <w:rsid w:val="007F2B31"/>
    <w:rsid w:val="007F2FF6"/>
    <w:rsid w:val="007F3110"/>
    <w:rsid w:val="007F33D6"/>
    <w:rsid w:val="007F3F1E"/>
    <w:rsid w:val="007F510B"/>
    <w:rsid w:val="007F707A"/>
    <w:rsid w:val="00803AAF"/>
    <w:rsid w:val="00804078"/>
    <w:rsid w:val="008044AF"/>
    <w:rsid w:val="00806034"/>
    <w:rsid w:val="00806273"/>
    <w:rsid w:val="00806647"/>
    <w:rsid w:val="008112B3"/>
    <w:rsid w:val="0081135C"/>
    <w:rsid w:val="00811E0B"/>
    <w:rsid w:val="008129C3"/>
    <w:rsid w:val="00813210"/>
    <w:rsid w:val="00813690"/>
    <w:rsid w:val="00813AED"/>
    <w:rsid w:val="008148BD"/>
    <w:rsid w:val="00816725"/>
    <w:rsid w:val="008172A0"/>
    <w:rsid w:val="00817DCC"/>
    <w:rsid w:val="008264DE"/>
    <w:rsid w:val="0082744A"/>
    <w:rsid w:val="00827F6C"/>
    <w:rsid w:val="00830A26"/>
    <w:rsid w:val="00830DBC"/>
    <w:rsid w:val="00830EEB"/>
    <w:rsid w:val="00832423"/>
    <w:rsid w:val="00837979"/>
    <w:rsid w:val="008404F0"/>
    <w:rsid w:val="00841383"/>
    <w:rsid w:val="00841582"/>
    <w:rsid w:val="00841591"/>
    <w:rsid w:val="0084188D"/>
    <w:rsid w:val="008420AE"/>
    <w:rsid w:val="0084246E"/>
    <w:rsid w:val="008435E2"/>
    <w:rsid w:val="00843777"/>
    <w:rsid w:val="00843901"/>
    <w:rsid w:val="00843C1B"/>
    <w:rsid w:val="008440DA"/>
    <w:rsid w:val="0084437D"/>
    <w:rsid w:val="0084584D"/>
    <w:rsid w:val="00846F80"/>
    <w:rsid w:val="008500AB"/>
    <w:rsid w:val="008510AD"/>
    <w:rsid w:val="00852547"/>
    <w:rsid w:val="00853CC4"/>
    <w:rsid w:val="0085422A"/>
    <w:rsid w:val="00854A78"/>
    <w:rsid w:val="008564EF"/>
    <w:rsid w:val="00856C5E"/>
    <w:rsid w:val="00860D7A"/>
    <w:rsid w:val="00863B98"/>
    <w:rsid w:val="008651AA"/>
    <w:rsid w:val="0086675C"/>
    <w:rsid w:val="00867829"/>
    <w:rsid w:val="00870B53"/>
    <w:rsid w:val="0087186E"/>
    <w:rsid w:val="008721F6"/>
    <w:rsid w:val="008726A4"/>
    <w:rsid w:val="00874A13"/>
    <w:rsid w:val="008760B2"/>
    <w:rsid w:val="008769E9"/>
    <w:rsid w:val="00876C10"/>
    <w:rsid w:val="00877129"/>
    <w:rsid w:val="0088037C"/>
    <w:rsid w:val="00880B85"/>
    <w:rsid w:val="00881C94"/>
    <w:rsid w:val="00881FDD"/>
    <w:rsid w:val="00883432"/>
    <w:rsid w:val="0088787D"/>
    <w:rsid w:val="008878C1"/>
    <w:rsid w:val="008903F2"/>
    <w:rsid w:val="00891106"/>
    <w:rsid w:val="008917B7"/>
    <w:rsid w:val="0089194A"/>
    <w:rsid w:val="00892409"/>
    <w:rsid w:val="008933CC"/>
    <w:rsid w:val="00897420"/>
    <w:rsid w:val="008975C3"/>
    <w:rsid w:val="00897747"/>
    <w:rsid w:val="008A035B"/>
    <w:rsid w:val="008A0FAD"/>
    <w:rsid w:val="008A104A"/>
    <w:rsid w:val="008A279E"/>
    <w:rsid w:val="008A43AA"/>
    <w:rsid w:val="008A648F"/>
    <w:rsid w:val="008A650D"/>
    <w:rsid w:val="008A6C8D"/>
    <w:rsid w:val="008B2A71"/>
    <w:rsid w:val="008B3D4F"/>
    <w:rsid w:val="008B49B0"/>
    <w:rsid w:val="008B5918"/>
    <w:rsid w:val="008B5AAD"/>
    <w:rsid w:val="008B73B5"/>
    <w:rsid w:val="008C5905"/>
    <w:rsid w:val="008C5CF2"/>
    <w:rsid w:val="008C5D37"/>
    <w:rsid w:val="008C63A1"/>
    <w:rsid w:val="008C6F32"/>
    <w:rsid w:val="008C7404"/>
    <w:rsid w:val="008D2199"/>
    <w:rsid w:val="008D35A3"/>
    <w:rsid w:val="008D54FB"/>
    <w:rsid w:val="008E2135"/>
    <w:rsid w:val="008E2D6D"/>
    <w:rsid w:val="008E33E0"/>
    <w:rsid w:val="008E4D55"/>
    <w:rsid w:val="008E7164"/>
    <w:rsid w:val="008E74C5"/>
    <w:rsid w:val="008F035E"/>
    <w:rsid w:val="008F1B1D"/>
    <w:rsid w:val="008F2958"/>
    <w:rsid w:val="008F4746"/>
    <w:rsid w:val="008F5EBE"/>
    <w:rsid w:val="008F653B"/>
    <w:rsid w:val="008F6CE2"/>
    <w:rsid w:val="008F7ADF"/>
    <w:rsid w:val="00900238"/>
    <w:rsid w:val="009002D9"/>
    <w:rsid w:val="009004E8"/>
    <w:rsid w:val="00900D7E"/>
    <w:rsid w:val="00903313"/>
    <w:rsid w:val="009033B5"/>
    <w:rsid w:val="00903A6C"/>
    <w:rsid w:val="00904C11"/>
    <w:rsid w:val="00907167"/>
    <w:rsid w:val="00910803"/>
    <w:rsid w:val="0091173A"/>
    <w:rsid w:val="0091230B"/>
    <w:rsid w:val="009134B2"/>
    <w:rsid w:val="00913D4E"/>
    <w:rsid w:val="00914000"/>
    <w:rsid w:val="009146F6"/>
    <w:rsid w:val="00915009"/>
    <w:rsid w:val="009171E6"/>
    <w:rsid w:val="00920847"/>
    <w:rsid w:val="009213FA"/>
    <w:rsid w:val="00924BB4"/>
    <w:rsid w:val="00925104"/>
    <w:rsid w:val="00926F2C"/>
    <w:rsid w:val="0092703D"/>
    <w:rsid w:val="00930F6C"/>
    <w:rsid w:val="009357D6"/>
    <w:rsid w:val="009366C4"/>
    <w:rsid w:val="00937DFB"/>
    <w:rsid w:val="009408D4"/>
    <w:rsid w:val="0094535C"/>
    <w:rsid w:val="00946505"/>
    <w:rsid w:val="00946E59"/>
    <w:rsid w:val="00946FC1"/>
    <w:rsid w:val="0094700D"/>
    <w:rsid w:val="0095237C"/>
    <w:rsid w:val="00952752"/>
    <w:rsid w:val="009556B8"/>
    <w:rsid w:val="009572FF"/>
    <w:rsid w:val="00957E36"/>
    <w:rsid w:val="00960424"/>
    <w:rsid w:val="009622FB"/>
    <w:rsid w:val="00964F20"/>
    <w:rsid w:val="00965777"/>
    <w:rsid w:val="00965D74"/>
    <w:rsid w:val="009667AE"/>
    <w:rsid w:val="00966EE5"/>
    <w:rsid w:val="00976643"/>
    <w:rsid w:val="00976BCF"/>
    <w:rsid w:val="0097769A"/>
    <w:rsid w:val="00977DB8"/>
    <w:rsid w:val="009811E1"/>
    <w:rsid w:val="00983BA6"/>
    <w:rsid w:val="009848E0"/>
    <w:rsid w:val="009850F5"/>
    <w:rsid w:val="00986742"/>
    <w:rsid w:val="009915B1"/>
    <w:rsid w:val="00991DBE"/>
    <w:rsid w:val="00994922"/>
    <w:rsid w:val="0099531D"/>
    <w:rsid w:val="0099552A"/>
    <w:rsid w:val="009960AB"/>
    <w:rsid w:val="00997838"/>
    <w:rsid w:val="009A0CE3"/>
    <w:rsid w:val="009A7A68"/>
    <w:rsid w:val="009B0C99"/>
    <w:rsid w:val="009B12AE"/>
    <w:rsid w:val="009B41E4"/>
    <w:rsid w:val="009B7111"/>
    <w:rsid w:val="009B7F85"/>
    <w:rsid w:val="009C069E"/>
    <w:rsid w:val="009C0C68"/>
    <w:rsid w:val="009C0CCE"/>
    <w:rsid w:val="009C221A"/>
    <w:rsid w:val="009C28AF"/>
    <w:rsid w:val="009C29B8"/>
    <w:rsid w:val="009C40A9"/>
    <w:rsid w:val="009C4B7C"/>
    <w:rsid w:val="009C58CD"/>
    <w:rsid w:val="009C6A4A"/>
    <w:rsid w:val="009C6EDB"/>
    <w:rsid w:val="009C745D"/>
    <w:rsid w:val="009C74B1"/>
    <w:rsid w:val="009D0B7A"/>
    <w:rsid w:val="009D10AB"/>
    <w:rsid w:val="009D20BF"/>
    <w:rsid w:val="009D3F1B"/>
    <w:rsid w:val="009D3F48"/>
    <w:rsid w:val="009D480D"/>
    <w:rsid w:val="009D6A89"/>
    <w:rsid w:val="009D72D1"/>
    <w:rsid w:val="009E084E"/>
    <w:rsid w:val="009E1B5E"/>
    <w:rsid w:val="009E28CB"/>
    <w:rsid w:val="009E2E01"/>
    <w:rsid w:val="009E414F"/>
    <w:rsid w:val="009E716D"/>
    <w:rsid w:val="009E7760"/>
    <w:rsid w:val="009E7915"/>
    <w:rsid w:val="009F00F6"/>
    <w:rsid w:val="009F10CF"/>
    <w:rsid w:val="009F6FBC"/>
    <w:rsid w:val="00A00E0E"/>
    <w:rsid w:val="00A00FA9"/>
    <w:rsid w:val="00A0143C"/>
    <w:rsid w:val="00A03397"/>
    <w:rsid w:val="00A04587"/>
    <w:rsid w:val="00A05FDB"/>
    <w:rsid w:val="00A061C4"/>
    <w:rsid w:val="00A0708B"/>
    <w:rsid w:val="00A07D51"/>
    <w:rsid w:val="00A07E29"/>
    <w:rsid w:val="00A10312"/>
    <w:rsid w:val="00A10DA3"/>
    <w:rsid w:val="00A15B1A"/>
    <w:rsid w:val="00A16BA0"/>
    <w:rsid w:val="00A21611"/>
    <w:rsid w:val="00A24C97"/>
    <w:rsid w:val="00A26DEF"/>
    <w:rsid w:val="00A27116"/>
    <w:rsid w:val="00A329E8"/>
    <w:rsid w:val="00A32E94"/>
    <w:rsid w:val="00A33E38"/>
    <w:rsid w:val="00A359A2"/>
    <w:rsid w:val="00A3789D"/>
    <w:rsid w:val="00A37A34"/>
    <w:rsid w:val="00A37A42"/>
    <w:rsid w:val="00A409C9"/>
    <w:rsid w:val="00A416CF"/>
    <w:rsid w:val="00A41B6F"/>
    <w:rsid w:val="00A42927"/>
    <w:rsid w:val="00A4496E"/>
    <w:rsid w:val="00A45BB6"/>
    <w:rsid w:val="00A4731B"/>
    <w:rsid w:val="00A477B1"/>
    <w:rsid w:val="00A4781B"/>
    <w:rsid w:val="00A534C2"/>
    <w:rsid w:val="00A535AE"/>
    <w:rsid w:val="00A54830"/>
    <w:rsid w:val="00A55879"/>
    <w:rsid w:val="00A56D4A"/>
    <w:rsid w:val="00A5728D"/>
    <w:rsid w:val="00A57EFA"/>
    <w:rsid w:val="00A6077C"/>
    <w:rsid w:val="00A61242"/>
    <w:rsid w:val="00A619D7"/>
    <w:rsid w:val="00A6274D"/>
    <w:rsid w:val="00A63F47"/>
    <w:rsid w:val="00A64E9F"/>
    <w:rsid w:val="00A672D0"/>
    <w:rsid w:val="00A67FE6"/>
    <w:rsid w:val="00A72538"/>
    <w:rsid w:val="00A73575"/>
    <w:rsid w:val="00A73713"/>
    <w:rsid w:val="00A74BE9"/>
    <w:rsid w:val="00A765F2"/>
    <w:rsid w:val="00A816FD"/>
    <w:rsid w:val="00A82222"/>
    <w:rsid w:val="00A83254"/>
    <w:rsid w:val="00A839B3"/>
    <w:rsid w:val="00A84369"/>
    <w:rsid w:val="00A84F7C"/>
    <w:rsid w:val="00A85268"/>
    <w:rsid w:val="00A8691C"/>
    <w:rsid w:val="00A87FA2"/>
    <w:rsid w:val="00A90008"/>
    <w:rsid w:val="00A90A91"/>
    <w:rsid w:val="00A92665"/>
    <w:rsid w:val="00A92737"/>
    <w:rsid w:val="00A93484"/>
    <w:rsid w:val="00A935A3"/>
    <w:rsid w:val="00A94F0A"/>
    <w:rsid w:val="00A959C9"/>
    <w:rsid w:val="00A96CA1"/>
    <w:rsid w:val="00A96D79"/>
    <w:rsid w:val="00A9794D"/>
    <w:rsid w:val="00AA0936"/>
    <w:rsid w:val="00AA0B6D"/>
    <w:rsid w:val="00AA1DE4"/>
    <w:rsid w:val="00AA2D22"/>
    <w:rsid w:val="00AA2E5D"/>
    <w:rsid w:val="00AA3448"/>
    <w:rsid w:val="00AA4D04"/>
    <w:rsid w:val="00AA55C1"/>
    <w:rsid w:val="00AA6538"/>
    <w:rsid w:val="00AB0364"/>
    <w:rsid w:val="00AB0504"/>
    <w:rsid w:val="00AB0A2E"/>
    <w:rsid w:val="00AB1C5F"/>
    <w:rsid w:val="00AB3C71"/>
    <w:rsid w:val="00AB4A9B"/>
    <w:rsid w:val="00AB641A"/>
    <w:rsid w:val="00AB70D1"/>
    <w:rsid w:val="00AB70D2"/>
    <w:rsid w:val="00AB769E"/>
    <w:rsid w:val="00AC0278"/>
    <w:rsid w:val="00AC0986"/>
    <w:rsid w:val="00AC171A"/>
    <w:rsid w:val="00AC18BF"/>
    <w:rsid w:val="00AC2C1B"/>
    <w:rsid w:val="00AC3FC8"/>
    <w:rsid w:val="00AC4BEE"/>
    <w:rsid w:val="00AC4CAF"/>
    <w:rsid w:val="00AC4EA1"/>
    <w:rsid w:val="00AC69E8"/>
    <w:rsid w:val="00AD092D"/>
    <w:rsid w:val="00AD1068"/>
    <w:rsid w:val="00AD1F67"/>
    <w:rsid w:val="00AD21A1"/>
    <w:rsid w:val="00AD21B3"/>
    <w:rsid w:val="00AD40ED"/>
    <w:rsid w:val="00AD4805"/>
    <w:rsid w:val="00AD5809"/>
    <w:rsid w:val="00AD5A85"/>
    <w:rsid w:val="00AD633F"/>
    <w:rsid w:val="00AD6AAB"/>
    <w:rsid w:val="00AD6EBE"/>
    <w:rsid w:val="00AE12E6"/>
    <w:rsid w:val="00AE25FC"/>
    <w:rsid w:val="00AE2C7C"/>
    <w:rsid w:val="00AE329B"/>
    <w:rsid w:val="00AE393E"/>
    <w:rsid w:val="00AE4914"/>
    <w:rsid w:val="00AE6DBD"/>
    <w:rsid w:val="00AE769C"/>
    <w:rsid w:val="00AF5443"/>
    <w:rsid w:val="00B00063"/>
    <w:rsid w:val="00B01F84"/>
    <w:rsid w:val="00B04D7F"/>
    <w:rsid w:val="00B05C92"/>
    <w:rsid w:val="00B06059"/>
    <w:rsid w:val="00B06D9B"/>
    <w:rsid w:val="00B07A07"/>
    <w:rsid w:val="00B1398A"/>
    <w:rsid w:val="00B1456E"/>
    <w:rsid w:val="00B15F0F"/>
    <w:rsid w:val="00B16B55"/>
    <w:rsid w:val="00B170B6"/>
    <w:rsid w:val="00B23D10"/>
    <w:rsid w:val="00B23D60"/>
    <w:rsid w:val="00B2414C"/>
    <w:rsid w:val="00B25005"/>
    <w:rsid w:val="00B266DC"/>
    <w:rsid w:val="00B30A77"/>
    <w:rsid w:val="00B329C8"/>
    <w:rsid w:val="00B33B16"/>
    <w:rsid w:val="00B34866"/>
    <w:rsid w:val="00B3788C"/>
    <w:rsid w:val="00B3789F"/>
    <w:rsid w:val="00B40ADA"/>
    <w:rsid w:val="00B40EB2"/>
    <w:rsid w:val="00B41CFA"/>
    <w:rsid w:val="00B42D74"/>
    <w:rsid w:val="00B43065"/>
    <w:rsid w:val="00B436C8"/>
    <w:rsid w:val="00B4616B"/>
    <w:rsid w:val="00B46199"/>
    <w:rsid w:val="00B46CF8"/>
    <w:rsid w:val="00B51947"/>
    <w:rsid w:val="00B519BC"/>
    <w:rsid w:val="00B51CFE"/>
    <w:rsid w:val="00B52595"/>
    <w:rsid w:val="00B52A10"/>
    <w:rsid w:val="00B569A3"/>
    <w:rsid w:val="00B60FC5"/>
    <w:rsid w:val="00B61177"/>
    <w:rsid w:val="00B61895"/>
    <w:rsid w:val="00B62254"/>
    <w:rsid w:val="00B63B26"/>
    <w:rsid w:val="00B65354"/>
    <w:rsid w:val="00B66B24"/>
    <w:rsid w:val="00B70AF9"/>
    <w:rsid w:val="00B70FD1"/>
    <w:rsid w:val="00B71D52"/>
    <w:rsid w:val="00B7268A"/>
    <w:rsid w:val="00B7387B"/>
    <w:rsid w:val="00B73C53"/>
    <w:rsid w:val="00B74613"/>
    <w:rsid w:val="00B76330"/>
    <w:rsid w:val="00B8358E"/>
    <w:rsid w:val="00B84FA0"/>
    <w:rsid w:val="00B8629C"/>
    <w:rsid w:val="00B866F3"/>
    <w:rsid w:val="00B86A7A"/>
    <w:rsid w:val="00B86BAE"/>
    <w:rsid w:val="00B87C86"/>
    <w:rsid w:val="00B905E2"/>
    <w:rsid w:val="00B93097"/>
    <w:rsid w:val="00B943BD"/>
    <w:rsid w:val="00B94E1C"/>
    <w:rsid w:val="00B95023"/>
    <w:rsid w:val="00B95362"/>
    <w:rsid w:val="00B95469"/>
    <w:rsid w:val="00B95C67"/>
    <w:rsid w:val="00B96C55"/>
    <w:rsid w:val="00B96D25"/>
    <w:rsid w:val="00B97212"/>
    <w:rsid w:val="00BA092C"/>
    <w:rsid w:val="00BA21F7"/>
    <w:rsid w:val="00BA2FDE"/>
    <w:rsid w:val="00BA3511"/>
    <w:rsid w:val="00BA4C1C"/>
    <w:rsid w:val="00BA61EA"/>
    <w:rsid w:val="00BA6A80"/>
    <w:rsid w:val="00BA6E85"/>
    <w:rsid w:val="00BB0869"/>
    <w:rsid w:val="00BB086A"/>
    <w:rsid w:val="00BB0B1E"/>
    <w:rsid w:val="00BB1F91"/>
    <w:rsid w:val="00BB31B7"/>
    <w:rsid w:val="00BB5FBE"/>
    <w:rsid w:val="00BB6335"/>
    <w:rsid w:val="00BB7D49"/>
    <w:rsid w:val="00BC1222"/>
    <w:rsid w:val="00BC17C7"/>
    <w:rsid w:val="00BC1A98"/>
    <w:rsid w:val="00BC2E29"/>
    <w:rsid w:val="00BC566B"/>
    <w:rsid w:val="00BC732C"/>
    <w:rsid w:val="00BD0372"/>
    <w:rsid w:val="00BD09AA"/>
    <w:rsid w:val="00BD0E2A"/>
    <w:rsid w:val="00BD0F2C"/>
    <w:rsid w:val="00BD3290"/>
    <w:rsid w:val="00BD5064"/>
    <w:rsid w:val="00BD52BE"/>
    <w:rsid w:val="00BD6ECB"/>
    <w:rsid w:val="00BD7049"/>
    <w:rsid w:val="00BD7B24"/>
    <w:rsid w:val="00BE0CA4"/>
    <w:rsid w:val="00BE2AF4"/>
    <w:rsid w:val="00BE3625"/>
    <w:rsid w:val="00BE7C9C"/>
    <w:rsid w:val="00BF01B0"/>
    <w:rsid w:val="00BF04A0"/>
    <w:rsid w:val="00BF09C8"/>
    <w:rsid w:val="00BF1189"/>
    <w:rsid w:val="00BF190F"/>
    <w:rsid w:val="00BF3FF9"/>
    <w:rsid w:val="00BF514E"/>
    <w:rsid w:val="00BF6851"/>
    <w:rsid w:val="00BF6D0D"/>
    <w:rsid w:val="00BF7371"/>
    <w:rsid w:val="00C00551"/>
    <w:rsid w:val="00C04A51"/>
    <w:rsid w:val="00C0511C"/>
    <w:rsid w:val="00C05D01"/>
    <w:rsid w:val="00C062E9"/>
    <w:rsid w:val="00C0691C"/>
    <w:rsid w:val="00C105BD"/>
    <w:rsid w:val="00C10CF8"/>
    <w:rsid w:val="00C10D36"/>
    <w:rsid w:val="00C118AD"/>
    <w:rsid w:val="00C11957"/>
    <w:rsid w:val="00C124AA"/>
    <w:rsid w:val="00C12CC4"/>
    <w:rsid w:val="00C134C2"/>
    <w:rsid w:val="00C13BC1"/>
    <w:rsid w:val="00C13C80"/>
    <w:rsid w:val="00C14DB4"/>
    <w:rsid w:val="00C15252"/>
    <w:rsid w:val="00C1546C"/>
    <w:rsid w:val="00C21168"/>
    <w:rsid w:val="00C2443B"/>
    <w:rsid w:val="00C245D2"/>
    <w:rsid w:val="00C25193"/>
    <w:rsid w:val="00C260DB"/>
    <w:rsid w:val="00C33639"/>
    <w:rsid w:val="00C35B34"/>
    <w:rsid w:val="00C36D34"/>
    <w:rsid w:val="00C41CBE"/>
    <w:rsid w:val="00C41D55"/>
    <w:rsid w:val="00C420C4"/>
    <w:rsid w:val="00C42612"/>
    <w:rsid w:val="00C42B06"/>
    <w:rsid w:val="00C43AE8"/>
    <w:rsid w:val="00C43FEA"/>
    <w:rsid w:val="00C44261"/>
    <w:rsid w:val="00C451A8"/>
    <w:rsid w:val="00C45F75"/>
    <w:rsid w:val="00C47090"/>
    <w:rsid w:val="00C50DE9"/>
    <w:rsid w:val="00C54866"/>
    <w:rsid w:val="00C5603E"/>
    <w:rsid w:val="00C5660F"/>
    <w:rsid w:val="00C574CB"/>
    <w:rsid w:val="00C57627"/>
    <w:rsid w:val="00C60502"/>
    <w:rsid w:val="00C6096F"/>
    <w:rsid w:val="00C60C4C"/>
    <w:rsid w:val="00C60CA1"/>
    <w:rsid w:val="00C61713"/>
    <w:rsid w:val="00C73133"/>
    <w:rsid w:val="00C74058"/>
    <w:rsid w:val="00C747BC"/>
    <w:rsid w:val="00C756F8"/>
    <w:rsid w:val="00C757D6"/>
    <w:rsid w:val="00C75853"/>
    <w:rsid w:val="00C75F27"/>
    <w:rsid w:val="00C81C12"/>
    <w:rsid w:val="00C82F2D"/>
    <w:rsid w:val="00C8313F"/>
    <w:rsid w:val="00C838AB"/>
    <w:rsid w:val="00C83E5F"/>
    <w:rsid w:val="00C8400B"/>
    <w:rsid w:val="00C85B42"/>
    <w:rsid w:val="00C87276"/>
    <w:rsid w:val="00C87692"/>
    <w:rsid w:val="00C91AD0"/>
    <w:rsid w:val="00C91D67"/>
    <w:rsid w:val="00C92585"/>
    <w:rsid w:val="00C94169"/>
    <w:rsid w:val="00C943E4"/>
    <w:rsid w:val="00CA02F9"/>
    <w:rsid w:val="00CA0C9F"/>
    <w:rsid w:val="00CA1463"/>
    <w:rsid w:val="00CA3127"/>
    <w:rsid w:val="00CA4CE3"/>
    <w:rsid w:val="00CA604A"/>
    <w:rsid w:val="00CA6510"/>
    <w:rsid w:val="00CA72F5"/>
    <w:rsid w:val="00CA7BD3"/>
    <w:rsid w:val="00CB46A9"/>
    <w:rsid w:val="00CB71A1"/>
    <w:rsid w:val="00CB7349"/>
    <w:rsid w:val="00CB7494"/>
    <w:rsid w:val="00CC06CC"/>
    <w:rsid w:val="00CC1F97"/>
    <w:rsid w:val="00CC2603"/>
    <w:rsid w:val="00CC514C"/>
    <w:rsid w:val="00CC51C0"/>
    <w:rsid w:val="00CC58FD"/>
    <w:rsid w:val="00CC5C48"/>
    <w:rsid w:val="00CC66EC"/>
    <w:rsid w:val="00CD000D"/>
    <w:rsid w:val="00CD2E82"/>
    <w:rsid w:val="00CD2F79"/>
    <w:rsid w:val="00CD325B"/>
    <w:rsid w:val="00CD7A3B"/>
    <w:rsid w:val="00CE189C"/>
    <w:rsid w:val="00CE2B4C"/>
    <w:rsid w:val="00CE38CF"/>
    <w:rsid w:val="00CE3CDA"/>
    <w:rsid w:val="00CE3FBC"/>
    <w:rsid w:val="00CE45F3"/>
    <w:rsid w:val="00CE4E55"/>
    <w:rsid w:val="00CE595F"/>
    <w:rsid w:val="00CE7AB0"/>
    <w:rsid w:val="00CE7D99"/>
    <w:rsid w:val="00CF0F58"/>
    <w:rsid w:val="00CF1DB8"/>
    <w:rsid w:val="00CF3D97"/>
    <w:rsid w:val="00CF58FD"/>
    <w:rsid w:val="00D00000"/>
    <w:rsid w:val="00D01890"/>
    <w:rsid w:val="00D0299C"/>
    <w:rsid w:val="00D032D8"/>
    <w:rsid w:val="00D03F43"/>
    <w:rsid w:val="00D04093"/>
    <w:rsid w:val="00D0617C"/>
    <w:rsid w:val="00D074A4"/>
    <w:rsid w:val="00D077EC"/>
    <w:rsid w:val="00D11C74"/>
    <w:rsid w:val="00D17433"/>
    <w:rsid w:val="00D204E3"/>
    <w:rsid w:val="00D20B07"/>
    <w:rsid w:val="00D2158F"/>
    <w:rsid w:val="00D228DB"/>
    <w:rsid w:val="00D23890"/>
    <w:rsid w:val="00D24275"/>
    <w:rsid w:val="00D30A24"/>
    <w:rsid w:val="00D31826"/>
    <w:rsid w:val="00D328A4"/>
    <w:rsid w:val="00D33F6C"/>
    <w:rsid w:val="00D3607A"/>
    <w:rsid w:val="00D36BA4"/>
    <w:rsid w:val="00D36E03"/>
    <w:rsid w:val="00D36F4D"/>
    <w:rsid w:val="00D3727B"/>
    <w:rsid w:val="00D400E0"/>
    <w:rsid w:val="00D40986"/>
    <w:rsid w:val="00D44BD1"/>
    <w:rsid w:val="00D45CCB"/>
    <w:rsid w:val="00D462CC"/>
    <w:rsid w:val="00D5028C"/>
    <w:rsid w:val="00D51C0B"/>
    <w:rsid w:val="00D51F4D"/>
    <w:rsid w:val="00D54002"/>
    <w:rsid w:val="00D54E82"/>
    <w:rsid w:val="00D557A9"/>
    <w:rsid w:val="00D55A1C"/>
    <w:rsid w:val="00D56653"/>
    <w:rsid w:val="00D5710E"/>
    <w:rsid w:val="00D57FBB"/>
    <w:rsid w:val="00D6062C"/>
    <w:rsid w:val="00D610CC"/>
    <w:rsid w:val="00D621F8"/>
    <w:rsid w:val="00D63582"/>
    <w:rsid w:val="00D63902"/>
    <w:rsid w:val="00D64FA8"/>
    <w:rsid w:val="00D650D5"/>
    <w:rsid w:val="00D667C9"/>
    <w:rsid w:val="00D67B69"/>
    <w:rsid w:val="00D72287"/>
    <w:rsid w:val="00D7348E"/>
    <w:rsid w:val="00D73F6A"/>
    <w:rsid w:val="00D742A7"/>
    <w:rsid w:val="00D800A0"/>
    <w:rsid w:val="00D80E65"/>
    <w:rsid w:val="00D81C1F"/>
    <w:rsid w:val="00D82385"/>
    <w:rsid w:val="00D83C4B"/>
    <w:rsid w:val="00D83C91"/>
    <w:rsid w:val="00D844F8"/>
    <w:rsid w:val="00D84868"/>
    <w:rsid w:val="00D84F4E"/>
    <w:rsid w:val="00D8746E"/>
    <w:rsid w:val="00D90E0C"/>
    <w:rsid w:val="00D92138"/>
    <w:rsid w:val="00D924F3"/>
    <w:rsid w:val="00D92A48"/>
    <w:rsid w:val="00D92F7B"/>
    <w:rsid w:val="00D93923"/>
    <w:rsid w:val="00D93CE7"/>
    <w:rsid w:val="00D94877"/>
    <w:rsid w:val="00D95C79"/>
    <w:rsid w:val="00D9739C"/>
    <w:rsid w:val="00D97AB2"/>
    <w:rsid w:val="00DA039C"/>
    <w:rsid w:val="00DA1C0C"/>
    <w:rsid w:val="00DA28DF"/>
    <w:rsid w:val="00DA2A74"/>
    <w:rsid w:val="00DA4AF2"/>
    <w:rsid w:val="00DA502E"/>
    <w:rsid w:val="00DA50E2"/>
    <w:rsid w:val="00DA51EF"/>
    <w:rsid w:val="00DB053F"/>
    <w:rsid w:val="00DB0E46"/>
    <w:rsid w:val="00DB10A0"/>
    <w:rsid w:val="00DB1D20"/>
    <w:rsid w:val="00DB1DC6"/>
    <w:rsid w:val="00DB2906"/>
    <w:rsid w:val="00DB4336"/>
    <w:rsid w:val="00DB5050"/>
    <w:rsid w:val="00DB7936"/>
    <w:rsid w:val="00DC0BB6"/>
    <w:rsid w:val="00DC1579"/>
    <w:rsid w:val="00DC2FAA"/>
    <w:rsid w:val="00DC4A3D"/>
    <w:rsid w:val="00DC56B1"/>
    <w:rsid w:val="00DC664D"/>
    <w:rsid w:val="00DD1D69"/>
    <w:rsid w:val="00DD38EB"/>
    <w:rsid w:val="00DD52CB"/>
    <w:rsid w:val="00DD5476"/>
    <w:rsid w:val="00DD56FD"/>
    <w:rsid w:val="00DD66C0"/>
    <w:rsid w:val="00DD6CEA"/>
    <w:rsid w:val="00DE0E62"/>
    <w:rsid w:val="00DE2874"/>
    <w:rsid w:val="00DE3F12"/>
    <w:rsid w:val="00DE48A9"/>
    <w:rsid w:val="00DE4CC9"/>
    <w:rsid w:val="00DE536A"/>
    <w:rsid w:val="00DE6267"/>
    <w:rsid w:val="00DE65D9"/>
    <w:rsid w:val="00DE6D2D"/>
    <w:rsid w:val="00DE7B92"/>
    <w:rsid w:val="00DF0225"/>
    <w:rsid w:val="00DF0D6C"/>
    <w:rsid w:val="00DF1C86"/>
    <w:rsid w:val="00DF25A4"/>
    <w:rsid w:val="00DF2CD0"/>
    <w:rsid w:val="00DF5551"/>
    <w:rsid w:val="00DF5C39"/>
    <w:rsid w:val="00DF6152"/>
    <w:rsid w:val="00DF74ED"/>
    <w:rsid w:val="00DF75F2"/>
    <w:rsid w:val="00DF7BCA"/>
    <w:rsid w:val="00E017D9"/>
    <w:rsid w:val="00E01B3A"/>
    <w:rsid w:val="00E020E8"/>
    <w:rsid w:val="00E038A9"/>
    <w:rsid w:val="00E048AF"/>
    <w:rsid w:val="00E04FC8"/>
    <w:rsid w:val="00E06D76"/>
    <w:rsid w:val="00E07995"/>
    <w:rsid w:val="00E1081F"/>
    <w:rsid w:val="00E11979"/>
    <w:rsid w:val="00E125B4"/>
    <w:rsid w:val="00E174C7"/>
    <w:rsid w:val="00E20DD9"/>
    <w:rsid w:val="00E20E44"/>
    <w:rsid w:val="00E23785"/>
    <w:rsid w:val="00E24863"/>
    <w:rsid w:val="00E26144"/>
    <w:rsid w:val="00E277B9"/>
    <w:rsid w:val="00E27DFF"/>
    <w:rsid w:val="00E27EA6"/>
    <w:rsid w:val="00E30891"/>
    <w:rsid w:val="00E30EB5"/>
    <w:rsid w:val="00E3218F"/>
    <w:rsid w:val="00E33EE8"/>
    <w:rsid w:val="00E37524"/>
    <w:rsid w:val="00E41B31"/>
    <w:rsid w:val="00E421A1"/>
    <w:rsid w:val="00E422C1"/>
    <w:rsid w:val="00E43196"/>
    <w:rsid w:val="00E432AC"/>
    <w:rsid w:val="00E43AEF"/>
    <w:rsid w:val="00E44957"/>
    <w:rsid w:val="00E5018E"/>
    <w:rsid w:val="00E52962"/>
    <w:rsid w:val="00E52E5A"/>
    <w:rsid w:val="00E53BFF"/>
    <w:rsid w:val="00E569F4"/>
    <w:rsid w:val="00E57837"/>
    <w:rsid w:val="00E6098A"/>
    <w:rsid w:val="00E619BF"/>
    <w:rsid w:val="00E62A0D"/>
    <w:rsid w:val="00E62E4A"/>
    <w:rsid w:val="00E62F9B"/>
    <w:rsid w:val="00E62FA7"/>
    <w:rsid w:val="00E63080"/>
    <w:rsid w:val="00E63357"/>
    <w:rsid w:val="00E64073"/>
    <w:rsid w:val="00E66899"/>
    <w:rsid w:val="00E72049"/>
    <w:rsid w:val="00E723A4"/>
    <w:rsid w:val="00E74953"/>
    <w:rsid w:val="00E74C68"/>
    <w:rsid w:val="00E74EEF"/>
    <w:rsid w:val="00E75343"/>
    <w:rsid w:val="00E76121"/>
    <w:rsid w:val="00E773DC"/>
    <w:rsid w:val="00E809F8"/>
    <w:rsid w:val="00E80AC4"/>
    <w:rsid w:val="00E81EE6"/>
    <w:rsid w:val="00E82ACF"/>
    <w:rsid w:val="00E86B63"/>
    <w:rsid w:val="00E870AD"/>
    <w:rsid w:val="00E9044B"/>
    <w:rsid w:val="00E90850"/>
    <w:rsid w:val="00E92770"/>
    <w:rsid w:val="00E9326F"/>
    <w:rsid w:val="00E950CF"/>
    <w:rsid w:val="00E964F9"/>
    <w:rsid w:val="00EA0ECE"/>
    <w:rsid w:val="00EA1285"/>
    <w:rsid w:val="00EA1ED4"/>
    <w:rsid w:val="00EA4051"/>
    <w:rsid w:val="00EA4A2C"/>
    <w:rsid w:val="00EA4ADF"/>
    <w:rsid w:val="00EA4B21"/>
    <w:rsid w:val="00EA5A94"/>
    <w:rsid w:val="00EA6A90"/>
    <w:rsid w:val="00EB15B4"/>
    <w:rsid w:val="00EB173E"/>
    <w:rsid w:val="00EB1B10"/>
    <w:rsid w:val="00EB31A9"/>
    <w:rsid w:val="00EB41B3"/>
    <w:rsid w:val="00EB539E"/>
    <w:rsid w:val="00EB57FF"/>
    <w:rsid w:val="00EB7BBE"/>
    <w:rsid w:val="00EC11C6"/>
    <w:rsid w:val="00EC2160"/>
    <w:rsid w:val="00EC61A5"/>
    <w:rsid w:val="00EC6FC2"/>
    <w:rsid w:val="00EC718F"/>
    <w:rsid w:val="00ED03A3"/>
    <w:rsid w:val="00ED055D"/>
    <w:rsid w:val="00ED0E71"/>
    <w:rsid w:val="00ED2209"/>
    <w:rsid w:val="00ED4C08"/>
    <w:rsid w:val="00ED5194"/>
    <w:rsid w:val="00ED6D7C"/>
    <w:rsid w:val="00ED7DA6"/>
    <w:rsid w:val="00EE09D2"/>
    <w:rsid w:val="00EE0ED6"/>
    <w:rsid w:val="00EE2B11"/>
    <w:rsid w:val="00EE2C24"/>
    <w:rsid w:val="00EE32CE"/>
    <w:rsid w:val="00EE469C"/>
    <w:rsid w:val="00EE577A"/>
    <w:rsid w:val="00EE584B"/>
    <w:rsid w:val="00EE5F9A"/>
    <w:rsid w:val="00EE639E"/>
    <w:rsid w:val="00EF30FD"/>
    <w:rsid w:val="00EF32F7"/>
    <w:rsid w:val="00EF39FC"/>
    <w:rsid w:val="00EF42F1"/>
    <w:rsid w:val="00EF5261"/>
    <w:rsid w:val="00EF6C10"/>
    <w:rsid w:val="00F0065E"/>
    <w:rsid w:val="00F00884"/>
    <w:rsid w:val="00F00F47"/>
    <w:rsid w:val="00F01A4F"/>
    <w:rsid w:val="00F0243F"/>
    <w:rsid w:val="00F02C17"/>
    <w:rsid w:val="00F02F19"/>
    <w:rsid w:val="00F03080"/>
    <w:rsid w:val="00F032D1"/>
    <w:rsid w:val="00F0359F"/>
    <w:rsid w:val="00F035B7"/>
    <w:rsid w:val="00F04647"/>
    <w:rsid w:val="00F04CA6"/>
    <w:rsid w:val="00F04FA4"/>
    <w:rsid w:val="00F063DD"/>
    <w:rsid w:val="00F06A3B"/>
    <w:rsid w:val="00F06B1D"/>
    <w:rsid w:val="00F0747D"/>
    <w:rsid w:val="00F101F1"/>
    <w:rsid w:val="00F12535"/>
    <w:rsid w:val="00F12E69"/>
    <w:rsid w:val="00F14848"/>
    <w:rsid w:val="00F14A76"/>
    <w:rsid w:val="00F16F61"/>
    <w:rsid w:val="00F17131"/>
    <w:rsid w:val="00F179C9"/>
    <w:rsid w:val="00F21E1F"/>
    <w:rsid w:val="00F22473"/>
    <w:rsid w:val="00F22AC8"/>
    <w:rsid w:val="00F25A1D"/>
    <w:rsid w:val="00F275E8"/>
    <w:rsid w:val="00F2799B"/>
    <w:rsid w:val="00F315AE"/>
    <w:rsid w:val="00F316E4"/>
    <w:rsid w:val="00F342A3"/>
    <w:rsid w:val="00F3469E"/>
    <w:rsid w:val="00F347E3"/>
    <w:rsid w:val="00F34981"/>
    <w:rsid w:val="00F35EBB"/>
    <w:rsid w:val="00F35F90"/>
    <w:rsid w:val="00F44377"/>
    <w:rsid w:val="00F4633E"/>
    <w:rsid w:val="00F46553"/>
    <w:rsid w:val="00F50F63"/>
    <w:rsid w:val="00F5152F"/>
    <w:rsid w:val="00F52749"/>
    <w:rsid w:val="00F5290B"/>
    <w:rsid w:val="00F5571F"/>
    <w:rsid w:val="00F55D63"/>
    <w:rsid w:val="00F55D9B"/>
    <w:rsid w:val="00F5769C"/>
    <w:rsid w:val="00F57B28"/>
    <w:rsid w:val="00F57C33"/>
    <w:rsid w:val="00F600AF"/>
    <w:rsid w:val="00F60D98"/>
    <w:rsid w:val="00F60DDC"/>
    <w:rsid w:val="00F61D03"/>
    <w:rsid w:val="00F631C0"/>
    <w:rsid w:val="00F6534E"/>
    <w:rsid w:val="00F658BE"/>
    <w:rsid w:val="00F663B1"/>
    <w:rsid w:val="00F67D3A"/>
    <w:rsid w:val="00F706AC"/>
    <w:rsid w:val="00F70AD5"/>
    <w:rsid w:val="00F71A56"/>
    <w:rsid w:val="00F74C20"/>
    <w:rsid w:val="00F77DDF"/>
    <w:rsid w:val="00F813C1"/>
    <w:rsid w:val="00F81A00"/>
    <w:rsid w:val="00F81A6E"/>
    <w:rsid w:val="00F83DE2"/>
    <w:rsid w:val="00F84B56"/>
    <w:rsid w:val="00F8545B"/>
    <w:rsid w:val="00F85C07"/>
    <w:rsid w:val="00F90318"/>
    <w:rsid w:val="00F90D85"/>
    <w:rsid w:val="00F92AF0"/>
    <w:rsid w:val="00F939B4"/>
    <w:rsid w:val="00F96FB5"/>
    <w:rsid w:val="00F975C5"/>
    <w:rsid w:val="00F97751"/>
    <w:rsid w:val="00FA1601"/>
    <w:rsid w:val="00FA2D07"/>
    <w:rsid w:val="00FA385A"/>
    <w:rsid w:val="00FA3BE7"/>
    <w:rsid w:val="00FA3D46"/>
    <w:rsid w:val="00FA3F04"/>
    <w:rsid w:val="00FA4E79"/>
    <w:rsid w:val="00FA64C3"/>
    <w:rsid w:val="00FA6FB6"/>
    <w:rsid w:val="00FA7A0B"/>
    <w:rsid w:val="00FB1A03"/>
    <w:rsid w:val="00FB2394"/>
    <w:rsid w:val="00FB2927"/>
    <w:rsid w:val="00FB3EAE"/>
    <w:rsid w:val="00FB5CAA"/>
    <w:rsid w:val="00FC01B0"/>
    <w:rsid w:val="00FC07CD"/>
    <w:rsid w:val="00FC1840"/>
    <w:rsid w:val="00FC1DC1"/>
    <w:rsid w:val="00FC1EFF"/>
    <w:rsid w:val="00FC2D8B"/>
    <w:rsid w:val="00FC4C33"/>
    <w:rsid w:val="00FC51C0"/>
    <w:rsid w:val="00FC545B"/>
    <w:rsid w:val="00FC6ECF"/>
    <w:rsid w:val="00FC73DE"/>
    <w:rsid w:val="00FC797B"/>
    <w:rsid w:val="00FD04E1"/>
    <w:rsid w:val="00FD095E"/>
    <w:rsid w:val="00FD31AC"/>
    <w:rsid w:val="00FD3897"/>
    <w:rsid w:val="00FD4EAB"/>
    <w:rsid w:val="00FD5941"/>
    <w:rsid w:val="00FD5CBD"/>
    <w:rsid w:val="00FD63DE"/>
    <w:rsid w:val="00FD675C"/>
    <w:rsid w:val="00FD6A52"/>
    <w:rsid w:val="00FD73F3"/>
    <w:rsid w:val="00FE01BB"/>
    <w:rsid w:val="00FE01BD"/>
    <w:rsid w:val="00FE0634"/>
    <w:rsid w:val="00FE10F1"/>
    <w:rsid w:val="00FE25BD"/>
    <w:rsid w:val="00FE3FFB"/>
    <w:rsid w:val="00FE4460"/>
    <w:rsid w:val="00FE4D12"/>
    <w:rsid w:val="00FE67B6"/>
    <w:rsid w:val="00FE68CD"/>
    <w:rsid w:val="00FE6C34"/>
    <w:rsid w:val="00FE7442"/>
    <w:rsid w:val="00FE778F"/>
    <w:rsid w:val="00FF0F04"/>
    <w:rsid w:val="00FF2EC2"/>
    <w:rsid w:val="00FF438E"/>
    <w:rsid w:val="00FF4A8D"/>
    <w:rsid w:val="00FF54A9"/>
    <w:rsid w:val="00FF638E"/>
    <w:rsid w:val="00FF655A"/>
    <w:rsid w:val="00FF7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334FD"/>
  <w15:docId w15:val="{30495C8F-C500-4ED6-8D11-1983A141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35E"/>
    <w:rPr>
      <w:rFonts w:ascii="Calibri" w:eastAsia="Calibri" w:hAnsi="Calibri" w:cs="Times New Roman"/>
    </w:rPr>
  </w:style>
  <w:style w:type="paragraph" w:styleId="1">
    <w:name w:val="heading 1"/>
    <w:basedOn w:val="a"/>
    <w:link w:val="10"/>
    <w:uiPriority w:val="1"/>
    <w:qFormat/>
    <w:rsid w:val="00425183"/>
    <w:pPr>
      <w:widowControl w:val="0"/>
      <w:autoSpaceDE w:val="0"/>
      <w:autoSpaceDN w:val="0"/>
      <w:spacing w:after="0" w:line="240" w:lineRule="auto"/>
      <w:jc w:val="both"/>
      <w:outlineLvl w:val="0"/>
    </w:pPr>
    <w:rPr>
      <w:rFonts w:ascii="Times New Roman" w:eastAsia="Times New Roman" w:hAnsi="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425183"/>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4251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425183"/>
    <w:pPr>
      <w:widowControl w:val="0"/>
      <w:autoSpaceDE w:val="0"/>
      <w:autoSpaceDN w:val="0"/>
      <w:spacing w:after="0" w:line="240" w:lineRule="auto"/>
      <w:ind w:left="930"/>
      <w:jc w:val="both"/>
    </w:pPr>
    <w:rPr>
      <w:rFonts w:ascii="Times New Roman" w:eastAsia="Times New Roman" w:hAnsi="Times New Roman"/>
      <w:sz w:val="28"/>
      <w:szCs w:val="28"/>
      <w:lang w:val="uk-UA"/>
    </w:rPr>
  </w:style>
  <w:style w:type="character" w:customStyle="1" w:styleId="a5">
    <w:name w:val="Основной текст Знак"/>
    <w:basedOn w:val="a0"/>
    <w:link w:val="a4"/>
    <w:uiPriority w:val="1"/>
    <w:rsid w:val="00425183"/>
    <w:rPr>
      <w:rFonts w:ascii="Times New Roman" w:eastAsia="Times New Roman" w:hAnsi="Times New Roman" w:cs="Times New Roman"/>
      <w:sz w:val="28"/>
      <w:szCs w:val="28"/>
      <w:lang w:val="uk-UA"/>
    </w:rPr>
  </w:style>
  <w:style w:type="paragraph" w:customStyle="1" w:styleId="TableParagraph">
    <w:name w:val="Table Paragraph"/>
    <w:basedOn w:val="a"/>
    <w:uiPriority w:val="1"/>
    <w:qFormat/>
    <w:rsid w:val="00425183"/>
    <w:pPr>
      <w:widowControl w:val="0"/>
      <w:autoSpaceDE w:val="0"/>
      <w:autoSpaceDN w:val="0"/>
      <w:spacing w:after="0" w:line="315" w:lineRule="exact"/>
      <w:ind w:left="107"/>
    </w:pPr>
    <w:rPr>
      <w:rFonts w:ascii="Times New Roman" w:eastAsia="Times New Roman" w:hAnsi="Times New Roman"/>
      <w:lang w:val="uk-UA"/>
    </w:rPr>
  </w:style>
  <w:style w:type="paragraph" w:styleId="a6">
    <w:name w:val="Normal (Web)"/>
    <w:basedOn w:val="a"/>
    <w:uiPriority w:val="99"/>
    <w:semiHidden/>
    <w:unhideWhenUsed/>
    <w:rsid w:val="00302888"/>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302888"/>
    <w:rPr>
      <w:b/>
      <w:bCs/>
    </w:rPr>
  </w:style>
  <w:style w:type="paragraph" w:styleId="a8">
    <w:name w:val="List Paragraph"/>
    <w:basedOn w:val="a"/>
    <w:uiPriority w:val="34"/>
    <w:qFormat/>
    <w:rsid w:val="009B12AE"/>
    <w:pPr>
      <w:ind w:left="720"/>
      <w:contextualSpacing/>
    </w:pPr>
  </w:style>
  <w:style w:type="character" w:styleId="a9">
    <w:name w:val="Hyperlink"/>
    <w:basedOn w:val="a0"/>
    <w:uiPriority w:val="99"/>
    <w:semiHidden/>
    <w:unhideWhenUsed/>
    <w:rsid w:val="007F2FF6"/>
    <w:rPr>
      <w:color w:val="0000FF"/>
      <w:u w:val="single"/>
    </w:rPr>
  </w:style>
  <w:style w:type="character" w:styleId="aa">
    <w:name w:val="Emphasis"/>
    <w:basedOn w:val="a0"/>
    <w:uiPriority w:val="20"/>
    <w:qFormat/>
    <w:rsid w:val="006B3F81"/>
    <w:rPr>
      <w:i/>
      <w:iCs/>
    </w:rPr>
  </w:style>
  <w:style w:type="paragraph" w:styleId="ab">
    <w:name w:val="Balloon Text"/>
    <w:basedOn w:val="a"/>
    <w:link w:val="ac"/>
    <w:uiPriority w:val="99"/>
    <w:semiHidden/>
    <w:unhideWhenUsed/>
    <w:rsid w:val="000E451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E451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44878">
      <w:bodyDiv w:val="1"/>
      <w:marLeft w:val="0"/>
      <w:marRight w:val="0"/>
      <w:marTop w:val="0"/>
      <w:marBottom w:val="0"/>
      <w:divBdr>
        <w:top w:val="none" w:sz="0" w:space="0" w:color="auto"/>
        <w:left w:val="none" w:sz="0" w:space="0" w:color="auto"/>
        <w:bottom w:val="none" w:sz="0" w:space="0" w:color="auto"/>
        <w:right w:val="none" w:sz="0" w:space="0" w:color="auto"/>
      </w:divBdr>
    </w:div>
    <w:div w:id="703290972">
      <w:bodyDiv w:val="1"/>
      <w:marLeft w:val="0"/>
      <w:marRight w:val="0"/>
      <w:marTop w:val="0"/>
      <w:marBottom w:val="0"/>
      <w:divBdr>
        <w:top w:val="none" w:sz="0" w:space="0" w:color="auto"/>
        <w:left w:val="none" w:sz="0" w:space="0" w:color="auto"/>
        <w:bottom w:val="none" w:sz="0" w:space="0" w:color="auto"/>
        <w:right w:val="none" w:sz="0" w:space="0" w:color="auto"/>
      </w:divBdr>
    </w:div>
    <w:div w:id="1818254615">
      <w:bodyDiv w:val="1"/>
      <w:marLeft w:val="0"/>
      <w:marRight w:val="0"/>
      <w:marTop w:val="0"/>
      <w:marBottom w:val="0"/>
      <w:divBdr>
        <w:top w:val="none" w:sz="0" w:space="0" w:color="auto"/>
        <w:left w:val="none" w:sz="0" w:space="0" w:color="auto"/>
        <w:bottom w:val="none" w:sz="0" w:space="0" w:color="auto"/>
        <w:right w:val="none" w:sz="0" w:space="0" w:color="auto"/>
      </w:divBdr>
    </w:div>
    <w:div w:id="20428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15963</Words>
  <Characters>9100</Characters>
  <Application>Microsoft Office Word</Application>
  <DocSecurity>0</DocSecurity>
  <Lines>75</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klient</cp:lastModifiedBy>
  <cp:revision>4</cp:revision>
  <cp:lastPrinted>2022-07-05T10:27:00Z</cp:lastPrinted>
  <dcterms:created xsi:type="dcterms:W3CDTF">2022-07-05T10:26:00Z</dcterms:created>
  <dcterms:modified xsi:type="dcterms:W3CDTF">2022-07-05T11:49:00Z</dcterms:modified>
</cp:coreProperties>
</file>