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91" w:rsidRPr="00C33925" w:rsidRDefault="00FD3991" w:rsidP="00126A7B">
      <w:pPr>
        <w:shd w:val="clear" w:color="auto" w:fill="FFFFFF"/>
        <w:spacing w:after="150" w:line="562" w:lineRule="atLeast"/>
        <w:jc w:val="center"/>
        <w:outlineLvl w:val="1"/>
        <w:rPr>
          <w:rFonts w:ascii="inherit" w:hAnsi="inherit"/>
          <w:b/>
          <w:bCs/>
          <w:color w:val="191919"/>
          <w:sz w:val="43"/>
          <w:szCs w:val="43"/>
          <w:lang w:eastAsia="uk-UA"/>
        </w:rPr>
      </w:pPr>
      <w:r w:rsidRPr="00C33925">
        <w:rPr>
          <w:rFonts w:ascii="inherit" w:hAnsi="inherit"/>
          <w:b/>
          <w:bCs/>
          <w:color w:val="191919"/>
          <w:sz w:val="43"/>
          <w:szCs w:val="43"/>
          <w:lang w:eastAsia="uk-UA"/>
        </w:rPr>
        <w:t xml:space="preserve">Спеціалізація з лабораторної </w:t>
      </w:r>
      <w:r>
        <w:rPr>
          <w:b/>
          <w:bCs/>
          <w:color w:val="191919"/>
          <w:sz w:val="43"/>
          <w:szCs w:val="43"/>
          <w:lang w:eastAsia="uk-UA"/>
        </w:rPr>
        <w:t>г</w:t>
      </w:r>
      <w:r w:rsidRPr="00C33925">
        <w:rPr>
          <w:rFonts w:ascii="inherit" w:hAnsi="inherit"/>
          <w:b/>
          <w:bCs/>
          <w:color w:val="191919"/>
          <w:sz w:val="43"/>
          <w:szCs w:val="43"/>
          <w:lang w:eastAsia="uk-UA"/>
        </w:rPr>
        <w:t>енетики</w:t>
      </w:r>
    </w:p>
    <w:p w:rsidR="00FD3991" w:rsidRPr="00C33925" w:rsidRDefault="00FD3991" w:rsidP="004440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C33925">
        <w:rPr>
          <w:rFonts w:ascii="Times New Roman" w:hAnsi="Times New Roman"/>
          <w:color w:val="191919"/>
          <w:sz w:val="28"/>
          <w:szCs w:val="28"/>
          <w:lang w:eastAsia="uk-UA"/>
        </w:rPr>
        <w:t>Кафедра медичної та лабораторної генетики Н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У</w:t>
      </w:r>
      <w:r w:rsidRPr="00C33925">
        <w:rPr>
          <w:rFonts w:ascii="Times New Roman" w:hAnsi="Times New Roman"/>
          <w:color w:val="191919"/>
          <w:sz w:val="28"/>
          <w:szCs w:val="28"/>
          <w:lang w:eastAsia="uk-UA"/>
        </w:rPr>
        <w:t>О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З України </w:t>
      </w:r>
      <w:r w:rsidRPr="00C33925">
        <w:rPr>
          <w:rFonts w:ascii="Times New Roman" w:hAnsi="Times New Roman"/>
          <w:color w:val="191919"/>
          <w:sz w:val="28"/>
          <w:szCs w:val="28"/>
          <w:lang w:eastAsia="uk-UA"/>
        </w:rPr>
        <w:t>імені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 </w:t>
      </w:r>
      <w:r w:rsidRPr="00C33925">
        <w:rPr>
          <w:rFonts w:ascii="Times New Roman" w:hAnsi="Times New Roman"/>
          <w:color w:val="191919"/>
          <w:sz w:val="28"/>
          <w:szCs w:val="28"/>
          <w:lang w:eastAsia="uk-UA"/>
        </w:rPr>
        <w:t>П.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 </w:t>
      </w:r>
      <w:r w:rsidRPr="00C33925">
        <w:rPr>
          <w:rFonts w:ascii="Times New Roman" w:hAnsi="Times New Roman"/>
          <w:color w:val="191919"/>
          <w:sz w:val="28"/>
          <w:szCs w:val="28"/>
          <w:lang w:eastAsia="uk-UA"/>
        </w:rPr>
        <w:t>Л.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 </w:t>
      </w:r>
      <w:r w:rsidRPr="00C33925">
        <w:rPr>
          <w:rFonts w:ascii="Times New Roman" w:hAnsi="Times New Roman"/>
          <w:color w:val="191919"/>
          <w:sz w:val="28"/>
          <w:szCs w:val="28"/>
          <w:lang w:eastAsia="uk-UA"/>
        </w:rPr>
        <w:t>Шупика проводить цикл спеціалізації за спеціальністю «Генетика лабораторна», який буде проходити з 01.03.202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3</w:t>
      </w:r>
      <w:r w:rsidRPr="00C33925">
        <w:rPr>
          <w:rFonts w:ascii="Times New Roman" w:hAnsi="Times New Roman"/>
          <w:color w:val="191919"/>
          <w:sz w:val="28"/>
          <w:szCs w:val="28"/>
          <w:lang w:eastAsia="uk-UA"/>
        </w:rPr>
        <w:t xml:space="preserve"> р. по 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31</w:t>
      </w:r>
      <w:r w:rsidRPr="00C33925">
        <w:rPr>
          <w:rFonts w:ascii="Times New Roman" w:hAnsi="Times New Roman"/>
          <w:color w:val="191919"/>
          <w:sz w:val="28"/>
          <w:szCs w:val="28"/>
          <w:lang w:eastAsia="uk-UA"/>
        </w:rPr>
        <w:t>.05.202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3</w:t>
      </w:r>
      <w:r w:rsidRPr="00C33925">
        <w:rPr>
          <w:rFonts w:ascii="Times New Roman" w:hAnsi="Times New Roman"/>
          <w:color w:val="191919"/>
          <w:sz w:val="28"/>
          <w:szCs w:val="28"/>
          <w:lang w:eastAsia="uk-UA"/>
        </w:rPr>
        <w:t xml:space="preserve"> р.</w:t>
      </w:r>
    </w:p>
    <w:p w:rsidR="00FD3991" w:rsidRPr="00C33925" w:rsidRDefault="00FD3991" w:rsidP="00166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</w:p>
    <w:p w:rsidR="00FD3991" w:rsidRPr="00166649" w:rsidRDefault="00FD3991" w:rsidP="00166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На цикл можуть бути зараховані:</w:t>
      </w:r>
    </w:p>
    <w:p w:rsidR="00FD3991" w:rsidRPr="00166649" w:rsidRDefault="00FD3991" w:rsidP="004440F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right="270" w:hanging="72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лікарі-спеціалісти, які закінчили інтернатуру або спеціалізацію за спеціальністю «Клінічна лабораторна діагностика», «Мікробіологія і вірусологія»;</w:t>
      </w:r>
    </w:p>
    <w:p w:rsidR="00FD3991" w:rsidRDefault="00FD3991" w:rsidP="004440F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575B94">
        <w:rPr>
          <w:rFonts w:ascii="Times New Roman" w:hAnsi="Times New Roman"/>
          <w:color w:val="191919"/>
          <w:sz w:val="28"/>
          <w:szCs w:val="28"/>
          <w:lang w:eastAsia="uk-UA"/>
        </w:rPr>
        <w:t>професіонали з вищою немедичною освітою медико-лабораторної справи у сфері охорони здоров’я (спеціаліст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и</w:t>
      </w:r>
      <w:r w:rsidRPr="00575B94">
        <w:rPr>
          <w:rFonts w:ascii="Times New Roman" w:hAnsi="Times New Roman"/>
          <w:color w:val="191919"/>
          <w:sz w:val="28"/>
          <w:szCs w:val="28"/>
          <w:lang w:eastAsia="uk-UA"/>
        </w:rPr>
        <w:t xml:space="preserve"> або магістр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и</w:t>
      </w:r>
      <w:r w:rsidRPr="00575B94">
        <w:rPr>
          <w:rFonts w:ascii="Times New Roman" w:hAnsi="Times New Roman"/>
          <w:color w:val="191919"/>
          <w:sz w:val="28"/>
          <w:szCs w:val="28"/>
          <w:lang w:eastAsia="uk-UA"/>
        </w:rPr>
        <w:t xml:space="preserve"> з вищою немедичною освітою за спеціальностями «Технології медичної діагностики та лікування» галузі знань «Охорона здоров’я» або спеціальності «Біологія» галузі знань «Біологія»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).</w:t>
      </w:r>
    </w:p>
    <w:p w:rsidR="00FD3991" w:rsidRDefault="00FD3991" w:rsidP="00575B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</w:p>
    <w:p w:rsidR="00FD3991" w:rsidRPr="00166649" w:rsidRDefault="00FD3991" w:rsidP="00575B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Мета циклу спеціалізації – підготовка лікарів-лаборантів-генетиків/</w:t>
      </w:r>
      <w:r w:rsidRPr="00166649">
        <w:rPr>
          <w:rFonts w:ascii="Times New Roman" w:hAnsi="Times New Roman"/>
          <w:bCs/>
          <w:color w:val="191919"/>
          <w:sz w:val="28"/>
          <w:szCs w:val="28"/>
          <w:lang w:eastAsia="uk-UA"/>
        </w:rPr>
        <w:t>генетиків</w:t>
      </w:r>
      <w:r w:rsidRPr="00166649">
        <w:rPr>
          <w:rFonts w:ascii="Times New Roman" w:hAnsi="Times New Roman"/>
          <w:b/>
          <w:color w:val="191919"/>
          <w:sz w:val="28"/>
          <w:szCs w:val="28"/>
          <w:lang w:eastAsia="uk-UA"/>
        </w:rPr>
        <w:t xml:space="preserve"> </w:t>
      </w: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відповідно до вимог освітньо-кваліфікаційної характеристики лікаря-спеціаліста/</w:t>
      </w:r>
      <w:r w:rsidRPr="00166649">
        <w:rPr>
          <w:rFonts w:ascii="Times New Roman" w:hAnsi="Times New Roman"/>
          <w:bCs/>
          <w:color w:val="191919"/>
          <w:sz w:val="28"/>
          <w:szCs w:val="28"/>
          <w:lang w:eastAsia="uk-UA"/>
        </w:rPr>
        <w:t>спеціаліста</w:t>
      </w: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 xml:space="preserve"> за спеціальністю «Генетика лабораторна». </w:t>
      </w:r>
    </w:p>
    <w:p w:rsidR="00FD3991" w:rsidRDefault="00FD3991" w:rsidP="00A338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</w:p>
    <w:p w:rsidR="00FD3991" w:rsidRDefault="00FD3991" w:rsidP="00A338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Для отримання путівки необхідно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:</w:t>
      </w:r>
    </w:p>
    <w:p w:rsidR="00FD3991" w:rsidRDefault="00FD3991" w:rsidP="00BC06E1">
      <w:pPr>
        <w:numPr>
          <w:ilvl w:val="0"/>
          <w:numId w:val="4"/>
        </w:numPr>
        <w:shd w:val="clear" w:color="auto" w:fill="FFFFFF"/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A33882">
        <w:rPr>
          <w:rFonts w:ascii="Times New Roman" w:hAnsi="Times New Roman"/>
          <w:color w:val="191919"/>
          <w:sz w:val="28"/>
          <w:szCs w:val="28"/>
          <w:lang w:eastAsia="uk-UA"/>
        </w:rPr>
        <w:t>Звернутись безпосередньо в НУОЗ України імені П. Л. Шупика: вул. Дорогожицька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,</w:t>
      </w:r>
      <w:r w:rsidRPr="00A33882">
        <w:rPr>
          <w:rFonts w:ascii="Times New Roman" w:hAnsi="Times New Roman"/>
          <w:color w:val="191919"/>
          <w:sz w:val="28"/>
          <w:szCs w:val="28"/>
          <w:lang w:eastAsia="uk-UA"/>
        </w:rPr>
        <w:t xml:space="preserve"> 9, перший поверх, каб. 12 (відділ спеціалізації), телефон: (044)</w:t>
      </w:r>
      <w:r>
        <w:rPr>
          <w:rFonts w:ascii="Times New Roman" w:hAnsi="Times New Roman"/>
          <w:color w:val="191919"/>
          <w:sz w:val="28"/>
          <w:szCs w:val="28"/>
          <w:lang w:val="en-US" w:eastAsia="uk-UA"/>
        </w:rPr>
        <w:t> </w:t>
      </w:r>
      <w:r w:rsidRPr="00A33882">
        <w:rPr>
          <w:rFonts w:ascii="Times New Roman" w:hAnsi="Times New Roman"/>
          <w:color w:val="191919"/>
          <w:sz w:val="28"/>
          <w:szCs w:val="28"/>
          <w:lang w:eastAsia="uk-UA"/>
        </w:rPr>
        <w:t xml:space="preserve">205-48-06, 205-48-26 </w:t>
      </w:r>
    </w:p>
    <w:p w:rsidR="00FD3991" w:rsidRPr="00A33882" w:rsidRDefault="00FD3991" w:rsidP="004440F2">
      <w:pPr>
        <w:numPr>
          <w:ilvl w:val="0"/>
          <w:numId w:val="4"/>
        </w:numPr>
        <w:shd w:val="clear" w:color="auto" w:fill="FFFFFF"/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191919"/>
          <w:sz w:val="28"/>
          <w:szCs w:val="28"/>
          <w:lang w:val="ru-RU" w:eastAsia="uk-UA"/>
        </w:rPr>
      </w:pPr>
      <w:r w:rsidRPr="00A33882">
        <w:rPr>
          <w:rFonts w:ascii="Times New Roman" w:hAnsi="Times New Roman"/>
          <w:color w:val="191919"/>
          <w:sz w:val="28"/>
          <w:szCs w:val="28"/>
          <w:lang w:eastAsia="uk-UA"/>
        </w:rPr>
        <w:t xml:space="preserve">Через електронну реєстрацію - </w:t>
      </w:r>
      <w:hyperlink r:id="rId5" w:history="1">
        <w:r w:rsidRPr="006367CB">
          <w:rPr>
            <w:rStyle w:val="Hyperlink"/>
            <w:rFonts w:ascii="Times New Roman" w:hAnsi="Times New Roman"/>
            <w:sz w:val="28"/>
            <w:szCs w:val="28"/>
            <w:lang w:eastAsia="uk-UA"/>
          </w:rPr>
          <w:t>https://e.nuozu.edu.ua/</w:t>
        </w:r>
      </w:hyperlink>
    </w:p>
    <w:p w:rsidR="00FD3991" w:rsidRPr="00166649" w:rsidRDefault="00FD3991" w:rsidP="004440F2">
      <w:pPr>
        <w:numPr>
          <w:ilvl w:val="0"/>
          <w:numId w:val="4"/>
        </w:numPr>
        <w:shd w:val="clear" w:color="auto" w:fill="FFFFFF"/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>
        <w:rPr>
          <w:rFonts w:ascii="Times New Roman" w:hAnsi="Times New Roman"/>
          <w:color w:val="191919"/>
          <w:sz w:val="28"/>
          <w:szCs w:val="28"/>
          <w:lang w:eastAsia="uk-UA"/>
        </w:rPr>
        <w:t>П</w:t>
      </w: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 xml:space="preserve">одати до канцелярії (адреса: вул. Дорогожицька, </w:t>
      </w:r>
      <w:smartTag w:uri="urn:schemas-microsoft-com:office:smarttags" w:element="metricconverter">
        <w:smartTagPr>
          <w:attr w:name="ProductID" w:val="9, м"/>
        </w:smartTagPr>
        <w:r w:rsidRPr="00166649">
          <w:rPr>
            <w:rFonts w:ascii="Times New Roman" w:hAnsi="Times New Roman"/>
            <w:color w:val="191919"/>
            <w:sz w:val="28"/>
            <w:szCs w:val="28"/>
            <w:lang w:eastAsia="uk-UA"/>
          </w:rPr>
          <w:t>9, м</w:t>
        </w:r>
      </w:smartTag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. Київ, Україна, 04112,) на бланку установи клопотання на ім’я першого проректора Вдовиченко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 </w:t>
      </w: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Ю.П. за підписом головного лікаря Вашої установи із зазначенням: для кого путівка, на який цикл, спеціальність та стаж роботи за спеціальністю. Як альтернатива, скан-копію клопотання можна переслати на електронну пошту </w:t>
      </w:r>
      <w:hyperlink r:id="rId6" w:history="1">
        <w:r w:rsidRPr="00166649">
          <w:rPr>
            <w:rStyle w:val="Hyperlink"/>
            <w:rFonts w:ascii="Times New Roman" w:hAnsi="Times New Roman"/>
            <w:sz w:val="28"/>
            <w:szCs w:val="28"/>
            <w:lang w:eastAsia="uk-UA"/>
          </w:rPr>
          <w:t>office@n</w:t>
        </w:r>
        <w:r w:rsidRPr="00166649">
          <w:rPr>
            <w:rStyle w:val="Hyperlink"/>
            <w:rFonts w:ascii="Times New Roman" w:hAnsi="Times New Roman"/>
            <w:sz w:val="28"/>
            <w:szCs w:val="28"/>
            <w:lang w:val="en-US" w:eastAsia="uk-UA"/>
          </w:rPr>
          <w:t>u</w:t>
        </w:r>
        <w:r w:rsidRPr="00166649">
          <w:rPr>
            <w:rStyle w:val="Hyperlink"/>
            <w:rFonts w:ascii="Times New Roman" w:hAnsi="Times New Roman"/>
            <w:sz w:val="28"/>
            <w:szCs w:val="28"/>
            <w:lang w:eastAsia="uk-UA"/>
          </w:rPr>
          <w:t>o</w:t>
        </w:r>
        <w:r w:rsidRPr="00166649">
          <w:rPr>
            <w:rStyle w:val="Hyperlink"/>
            <w:rFonts w:ascii="Times New Roman" w:hAnsi="Times New Roman"/>
            <w:sz w:val="28"/>
            <w:szCs w:val="28"/>
            <w:lang w:val="en-US" w:eastAsia="uk-UA"/>
          </w:rPr>
          <w:t>zu</w:t>
        </w:r>
        <w:r w:rsidRPr="00166649">
          <w:rPr>
            <w:rStyle w:val="Hyperlink"/>
            <w:rFonts w:ascii="Times New Roman" w:hAnsi="Times New Roman"/>
            <w:sz w:val="28"/>
            <w:szCs w:val="28"/>
            <w:lang w:eastAsia="uk-UA"/>
          </w:rPr>
          <w:t>.edu.ua</w:t>
        </w:r>
      </w:hyperlink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 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 xml:space="preserve"> (копію на </w:t>
      </w:r>
      <w:hyperlink r:id="rId7" w:history="1">
        <w:r w:rsidRPr="00166649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medgen2010@ukr.net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FD3991" w:rsidRDefault="00FD3991" w:rsidP="00166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</w:p>
    <w:p w:rsidR="00FD3991" w:rsidRPr="00166649" w:rsidRDefault="00FD3991" w:rsidP="00166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Зарахування на цикл відбувається особисто на кафедрі медичної та лабораторної генетики 01.03.2023 р.</w:t>
      </w:r>
    </w:p>
    <w:p w:rsidR="00FD3991" w:rsidRDefault="00FD3991" w:rsidP="00166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</w:p>
    <w:p w:rsidR="00FD3991" w:rsidRPr="00166649" w:rsidRDefault="00FD3991" w:rsidP="00166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 xml:space="preserve">Документи, які необхідно надати для зарахування на цикл </w:t>
      </w:r>
      <w:r w:rsidRPr="00A33882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для лікарів</w:t>
      </w: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:</w:t>
      </w:r>
    </w:p>
    <w:p w:rsidR="00FD3991" w:rsidRDefault="00FD3991" w:rsidP="00166649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 w:hanging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путівка з печаткою та підписом керівника установи</w:t>
      </w:r>
    </w:p>
    <w:p w:rsidR="00FD3991" w:rsidRPr="00114B37" w:rsidRDefault="00FD3991" w:rsidP="00114B37">
      <w:pPr>
        <w:shd w:val="clear" w:color="auto" w:fill="FFFFFF"/>
        <w:spacing w:after="0" w:line="240" w:lineRule="auto"/>
        <w:ind w:right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14B37">
        <w:rPr>
          <w:rFonts w:ascii="Times New Roman" w:hAnsi="Times New Roman"/>
          <w:color w:val="191919"/>
          <w:sz w:val="28"/>
          <w:szCs w:val="28"/>
          <w:lang w:eastAsia="uk-UA"/>
        </w:rPr>
        <w:t>а) для бюджетної путівки обов’язкова наявність печатки закладу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 xml:space="preserve"> з</w:t>
      </w:r>
      <w:r w:rsidRPr="00114B37">
        <w:rPr>
          <w:rFonts w:ascii="Times New Roman" w:hAnsi="Times New Roman"/>
          <w:color w:val="191919"/>
          <w:sz w:val="28"/>
          <w:szCs w:val="28"/>
          <w:lang w:eastAsia="uk-UA"/>
        </w:rPr>
        <w:t xml:space="preserve"> основного місця роботи;</w:t>
      </w:r>
    </w:p>
    <w:p w:rsidR="00FD3991" w:rsidRPr="00166649" w:rsidRDefault="00FD3991" w:rsidP="004440F2">
      <w:pPr>
        <w:shd w:val="clear" w:color="auto" w:fill="FFFFFF"/>
        <w:spacing w:after="0" w:line="240" w:lineRule="auto"/>
        <w:ind w:right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14B37">
        <w:rPr>
          <w:rFonts w:ascii="Times New Roman" w:hAnsi="Times New Roman"/>
          <w:color w:val="191919"/>
          <w:sz w:val="28"/>
          <w:szCs w:val="28"/>
          <w:lang w:eastAsia="uk-UA"/>
        </w:rPr>
        <w:t>б) до контрактної путівки обов’язково додається копія договору з НУОЗ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 </w:t>
      </w:r>
      <w:r w:rsidRPr="00114B37">
        <w:rPr>
          <w:rFonts w:ascii="Times New Roman" w:hAnsi="Times New Roman"/>
          <w:color w:val="191919"/>
          <w:sz w:val="28"/>
          <w:szCs w:val="28"/>
          <w:lang w:eastAsia="uk-UA"/>
        </w:rPr>
        <w:t>України імені П. Л. Шупика із зазначеними датою та номером</w:t>
      </w: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;</w:t>
      </w:r>
    </w:p>
    <w:p w:rsidR="00FD3991" w:rsidRPr="00166649" w:rsidRDefault="00FD3991" w:rsidP="00166649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 w:hanging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диплом про закінчення ЗВО та копію;</w:t>
      </w:r>
    </w:p>
    <w:p w:rsidR="00FD3991" w:rsidRPr="00166649" w:rsidRDefault="00FD3991" w:rsidP="00166649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 w:hanging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у разі зміни прізвища – свідоцтво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 xml:space="preserve"> про шлюб</w:t>
      </w: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, яке підтверджує зміну прізвища та копію;</w:t>
      </w:r>
    </w:p>
    <w:p w:rsidR="00FD3991" w:rsidRPr="00166649" w:rsidRDefault="00FD3991" w:rsidP="00166649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копія свідоцтва про закінчення інтернатури;</w:t>
      </w:r>
    </w:p>
    <w:p w:rsidR="00FD3991" w:rsidRPr="00166649" w:rsidRDefault="00FD3991" w:rsidP="004440F2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копію договору про платні освітні послуги в очній частині інтернатури або довідку про навчання в інтернатурі на контрактних умовах (для лікарів-спеціалістів, які закінчили інтернатуру за контрактом протягом 2019-2022 рр.)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 xml:space="preserve">. </w:t>
      </w:r>
      <w:r w:rsidRPr="00114B37">
        <w:rPr>
          <w:rFonts w:ascii="Times New Roman" w:hAnsi="Times New Roman"/>
          <w:color w:val="191919"/>
          <w:sz w:val="28"/>
          <w:szCs w:val="28"/>
          <w:lang w:eastAsia="uk-UA"/>
        </w:rPr>
        <w:t xml:space="preserve">Якщо слухач має бюджетну путівку та інтернатура протягом 2019-2022 рр. була бюджетною – надати дозвіл 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М</w:t>
      </w:r>
      <w:r w:rsidRPr="00114B37">
        <w:rPr>
          <w:rFonts w:ascii="Times New Roman" w:hAnsi="Times New Roman"/>
          <w:color w:val="191919"/>
          <w:sz w:val="28"/>
          <w:szCs w:val="28"/>
          <w:lang w:eastAsia="uk-UA"/>
        </w:rPr>
        <w:t>ОЗ про те, що лікар не повинен відпрацьовувати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)</w:t>
      </w:r>
      <w:r w:rsidRPr="00114B37">
        <w:rPr>
          <w:rFonts w:ascii="Times New Roman" w:hAnsi="Times New Roman"/>
          <w:color w:val="191919"/>
          <w:sz w:val="28"/>
          <w:szCs w:val="28"/>
          <w:lang w:eastAsia="uk-UA"/>
        </w:rPr>
        <w:t>.</w:t>
      </w:r>
    </w:p>
    <w:p w:rsidR="00FD3991" w:rsidRPr="00166649" w:rsidRDefault="00FD3991" w:rsidP="00166649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 w:hanging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копія трудової книжки (завірена у відділі кадрів Вашої установи);</w:t>
      </w:r>
    </w:p>
    <w:p w:rsidR="00FD3991" w:rsidRPr="00166649" w:rsidRDefault="00FD3991" w:rsidP="00166649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 w:hanging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одне фото 3х4 (для сертифіката спеціаліста).</w:t>
      </w:r>
    </w:p>
    <w:p w:rsidR="00FD3991" w:rsidRDefault="00FD3991" w:rsidP="00166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</w:p>
    <w:p w:rsidR="00FD3991" w:rsidRPr="00166649" w:rsidRDefault="00FD3991" w:rsidP="00166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 xml:space="preserve">Документи, які необхідно надати для зарахування на цикл </w:t>
      </w:r>
      <w:r w:rsidRPr="00A33882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для професіоналів з вищою немедичною освітою у галузі охорони здоров</w:t>
      </w:r>
      <w:r w:rsidRPr="00A33882">
        <w:rPr>
          <w:rFonts w:ascii="Times New Roman" w:hAnsi="Times New Roman"/>
          <w:b/>
          <w:bCs/>
          <w:color w:val="191919"/>
          <w:sz w:val="28"/>
          <w:szCs w:val="28"/>
          <w:lang w:val="ru-RU" w:eastAsia="uk-UA"/>
        </w:rPr>
        <w:t>’я</w:t>
      </w: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:</w:t>
      </w:r>
    </w:p>
    <w:p w:rsidR="00FD3991" w:rsidRDefault="00FD3991" w:rsidP="00114B37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 w:hanging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путівка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:</w:t>
      </w:r>
    </w:p>
    <w:p w:rsidR="00FD3991" w:rsidRPr="00114B37" w:rsidRDefault="00FD3991" w:rsidP="00114B37">
      <w:pPr>
        <w:shd w:val="clear" w:color="auto" w:fill="FFFFFF"/>
        <w:spacing w:after="0" w:line="240" w:lineRule="auto"/>
        <w:ind w:right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14B37">
        <w:rPr>
          <w:rFonts w:ascii="Times New Roman" w:hAnsi="Times New Roman"/>
          <w:color w:val="191919"/>
          <w:sz w:val="28"/>
          <w:szCs w:val="28"/>
          <w:lang w:eastAsia="uk-UA"/>
        </w:rPr>
        <w:t>а) для бюджетної путівки обов’язкова наявність печатки закладу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 xml:space="preserve"> з</w:t>
      </w:r>
      <w:r w:rsidRPr="00114B37">
        <w:rPr>
          <w:rFonts w:ascii="Times New Roman" w:hAnsi="Times New Roman"/>
          <w:color w:val="191919"/>
          <w:sz w:val="28"/>
          <w:szCs w:val="28"/>
          <w:lang w:eastAsia="uk-UA"/>
        </w:rPr>
        <w:t xml:space="preserve"> основного місця роботи;</w:t>
      </w:r>
    </w:p>
    <w:p w:rsidR="00FD3991" w:rsidRPr="00166649" w:rsidRDefault="00FD3991" w:rsidP="004440F2">
      <w:pPr>
        <w:shd w:val="clear" w:color="auto" w:fill="FFFFFF"/>
        <w:spacing w:after="0" w:line="240" w:lineRule="auto"/>
        <w:ind w:right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14B37">
        <w:rPr>
          <w:rFonts w:ascii="Times New Roman" w:hAnsi="Times New Roman"/>
          <w:color w:val="191919"/>
          <w:sz w:val="28"/>
          <w:szCs w:val="28"/>
          <w:lang w:eastAsia="uk-UA"/>
        </w:rPr>
        <w:t>б) до контрактної путівки обов’язково додається копія договору з НУОЗ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> </w:t>
      </w:r>
      <w:r w:rsidRPr="00114B37">
        <w:rPr>
          <w:rFonts w:ascii="Times New Roman" w:hAnsi="Times New Roman"/>
          <w:color w:val="191919"/>
          <w:sz w:val="28"/>
          <w:szCs w:val="28"/>
          <w:lang w:eastAsia="uk-UA"/>
        </w:rPr>
        <w:t>України імені П. Л. Шупика із зазначеними датою та номером</w:t>
      </w: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;</w:t>
      </w:r>
    </w:p>
    <w:p w:rsidR="00FD3991" w:rsidRPr="00166649" w:rsidRDefault="00FD3991" w:rsidP="00166649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 w:hanging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диплом про закінчення ЗВО та копію;</w:t>
      </w:r>
    </w:p>
    <w:p w:rsidR="00FD3991" w:rsidRPr="00166649" w:rsidRDefault="00FD3991" w:rsidP="00166649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 w:hanging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у разі зміни прізвища – свідоцтво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 xml:space="preserve"> про шлюб</w:t>
      </w: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, яке підтверджує зміну прізвища</w:t>
      </w:r>
      <w:r>
        <w:rPr>
          <w:rFonts w:ascii="Times New Roman" w:hAnsi="Times New Roman"/>
          <w:color w:val="191919"/>
          <w:sz w:val="28"/>
          <w:szCs w:val="28"/>
          <w:lang w:eastAsia="uk-UA"/>
        </w:rPr>
        <w:t xml:space="preserve"> та копію</w:t>
      </w: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;</w:t>
      </w:r>
    </w:p>
    <w:p w:rsidR="00FD3991" w:rsidRPr="00166649" w:rsidRDefault="00FD3991" w:rsidP="00166649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 w:hanging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копія трудової книжки (завірена у відділі кадрів вашої установи);</w:t>
      </w:r>
    </w:p>
    <w:p w:rsidR="00FD3991" w:rsidRPr="00166649" w:rsidRDefault="00FD3991" w:rsidP="00166649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 w:hanging="270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одне фото 3х4 (для сертифіката спеціаліста). </w:t>
      </w:r>
    </w:p>
    <w:p w:rsidR="00FD3991" w:rsidRDefault="00FD3991" w:rsidP="00114B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</w:p>
    <w:p w:rsidR="00FD3991" w:rsidRDefault="00FD3991" w:rsidP="00114B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F30AD2">
        <w:rPr>
          <w:rFonts w:ascii="Times New Roman" w:hAnsi="Times New Roman"/>
          <w:color w:val="191919"/>
          <w:sz w:val="28"/>
          <w:szCs w:val="28"/>
          <w:lang w:eastAsia="uk-UA"/>
        </w:rPr>
        <w:t>Організація навчання: після реєстрації кожен слухач буде приєднаний до групи навчального циклу в Viber та отримає інструкції стосовно проведення занять.</w:t>
      </w:r>
    </w:p>
    <w:p w:rsidR="00FD3991" w:rsidRPr="00166649" w:rsidRDefault="00FD3991" w:rsidP="00166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</w:p>
    <w:p w:rsidR="00FD3991" w:rsidRPr="00166649" w:rsidRDefault="00FD3991" w:rsidP="00BC06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 xml:space="preserve">З питань уточнення інформації прохання звертатися на кафедру за телефоном (044) 205 48 13 </w:t>
      </w:r>
    </w:p>
    <w:p w:rsidR="00FD3991" w:rsidRPr="00166649" w:rsidRDefault="00FD3991" w:rsidP="001666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649">
        <w:rPr>
          <w:rFonts w:ascii="Times New Roman" w:hAnsi="Times New Roman"/>
          <w:color w:val="191919"/>
          <w:sz w:val="28"/>
          <w:szCs w:val="28"/>
          <w:lang w:eastAsia="uk-UA"/>
        </w:rPr>
        <w:t>Електронна адреса кафедри  </w:t>
      </w:r>
      <w:hyperlink r:id="rId8" w:history="1">
        <w:r w:rsidRPr="00166649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medgen2010@ukr.net</w:t>
        </w:r>
      </w:hyperlink>
    </w:p>
    <w:sectPr w:rsidR="00FD3991" w:rsidRPr="00166649" w:rsidSect="00550C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6EC"/>
    <w:multiLevelType w:val="hybridMultilevel"/>
    <w:tmpl w:val="FEAA7F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546278A"/>
    <w:multiLevelType w:val="multilevel"/>
    <w:tmpl w:val="215C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E1501"/>
    <w:multiLevelType w:val="multilevel"/>
    <w:tmpl w:val="0B2A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E53A8"/>
    <w:multiLevelType w:val="multilevel"/>
    <w:tmpl w:val="41A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51757"/>
    <w:multiLevelType w:val="hybridMultilevel"/>
    <w:tmpl w:val="606CA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925"/>
    <w:rsid w:val="000E413C"/>
    <w:rsid w:val="00114B37"/>
    <w:rsid w:val="00126A7B"/>
    <w:rsid w:val="00136F17"/>
    <w:rsid w:val="00166649"/>
    <w:rsid w:val="00281040"/>
    <w:rsid w:val="00321A9F"/>
    <w:rsid w:val="00365F13"/>
    <w:rsid w:val="003860D4"/>
    <w:rsid w:val="00397278"/>
    <w:rsid w:val="003C49AC"/>
    <w:rsid w:val="00424855"/>
    <w:rsid w:val="004440F2"/>
    <w:rsid w:val="0048623E"/>
    <w:rsid w:val="004C1766"/>
    <w:rsid w:val="004F3BBD"/>
    <w:rsid w:val="00550C92"/>
    <w:rsid w:val="00575B94"/>
    <w:rsid w:val="006367CB"/>
    <w:rsid w:val="00651FA4"/>
    <w:rsid w:val="00786EF4"/>
    <w:rsid w:val="007E2BBF"/>
    <w:rsid w:val="00817084"/>
    <w:rsid w:val="00863035"/>
    <w:rsid w:val="00864B2E"/>
    <w:rsid w:val="00922104"/>
    <w:rsid w:val="009858EF"/>
    <w:rsid w:val="00985C2D"/>
    <w:rsid w:val="00A1016A"/>
    <w:rsid w:val="00A33882"/>
    <w:rsid w:val="00A42CB6"/>
    <w:rsid w:val="00AB2B7C"/>
    <w:rsid w:val="00B351B1"/>
    <w:rsid w:val="00BC06E1"/>
    <w:rsid w:val="00BE211A"/>
    <w:rsid w:val="00C33925"/>
    <w:rsid w:val="00D61FDD"/>
    <w:rsid w:val="00D761B8"/>
    <w:rsid w:val="00DF63CB"/>
    <w:rsid w:val="00E81EB3"/>
    <w:rsid w:val="00E93415"/>
    <w:rsid w:val="00EB082D"/>
    <w:rsid w:val="00F30AD2"/>
    <w:rsid w:val="00FD3991"/>
    <w:rsid w:val="00FD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92"/>
    <w:pPr>
      <w:spacing w:after="200" w:line="276" w:lineRule="auto"/>
    </w:pPr>
    <w:rPr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rsid w:val="00C33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3925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NormalWeb">
    <w:name w:val="Normal (Web)"/>
    <w:basedOn w:val="Normal"/>
    <w:uiPriority w:val="99"/>
    <w:semiHidden/>
    <w:rsid w:val="00C33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C339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3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gen2010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gen2010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uozu.edu.ua" TargetMode="External"/><Relationship Id="rId5" Type="http://schemas.openxmlformats.org/officeDocument/2006/relationships/hyperlink" Target="https://e.nuozu.edu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557</Words>
  <Characters>3176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12</cp:revision>
  <dcterms:created xsi:type="dcterms:W3CDTF">2023-02-06T13:18:00Z</dcterms:created>
  <dcterms:modified xsi:type="dcterms:W3CDTF">2023-02-21T07:47:00Z</dcterms:modified>
</cp:coreProperties>
</file>